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19:14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В сравнении двух документов «Отчет» обнаружены незначительные изменения в количественных показателях эффективности и планах на следующий период.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имеют alike структурную схему: Введение, Основные показатели, Анализ результатов, Планы на следующий период и Заключение.</w:t>
      </w:r>
    </w:p>
    <w:p>
      <w:pPr>
        <w:pStyle w:val="ListBullet"/>
      </w:pPr>
      <w:r>
        <w:t>• В обоих документах содержатся метаданные о системе WARA и ее возможностях.</w:t>
      </w:r>
    </w:p>
    <w:p>
      <w:pPr>
        <w:pStyle w:val="Heading2"/>
      </w:pPr>
      <w:r>
        <w:t>Различия</w:t>
      </w:r>
    </w:p>
    <w:p>
      <w:r>
        <w:t>1. Изменение количественных показателей эффективности с 30% до 3%</w:t>
      </w:r>
    </w:p>
    <w:p>
      <w:pPr>
        <w:pStyle w:val="ListBullet"/>
      </w:pPr>
      <w:r>
        <w:t xml:space="preserve">   Место: 2. Анализ результатов, пункт 1.</w:t>
      </w:r>
    </w:p>
    <w:p>
      <w:pPr>
        <w:pStyle w:val="ListBullet"/>
      </w:pPr>
      <w:r>
        <w:t xml:space="preserve">   Важность: high</w:t>
      </w:r>
    </w:p>
    <w:p>
      <w:r>
        <w:t>2. Изменение плана на следующий период: изменено количество выполняемых задач и оптимизация процессов работы.</w:t>
      </w:r>
    </w:p>
    <w:p>
      <w:pPr>
        <w:pStyle w:val="ListBullet"/>
      </w:pPr>
      <w:r>
        <w:t xml:space="preserve">   Место: 4. Планы на следующий период.</w:t>
      </w:r>
    </w:p>
    <w:p>
      <w:pPr>
        <w:pStyle w:val="ListBullet"/>
      </w:pPr>
      <w:r>
        <w:t xml:space="preserve">   Важность: medium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рассмотреть изменения в количественных показателях эффективности и планах на следующий период для обеспечения согласия с предыдущими результатами.</w:t>
      </w:r>
    </w:p>
    <w:p>
      <w:pPr>
        <w:pStyle w:val="Heading2"/>
      </w:pPr>
      <w:r>
        <w:t>Общая оценка</w:t>
      </w:r>
    </w:p>
    <w:p>
      <w:r>
        <w:t>Общие изменения в документе являются незначительными, но требуют внимательного анализа и оценки в контексте целостной системы WARA.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