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Сравнение: Отчет vs Отчет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Отчет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Отчет (v1.1)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ollama_llama3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04.10.2025 19:25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В обоих документах содержится информация о тестировании системы автоматического анализа отчетов WARA, но есть некоторые различия в данных и планируемых действиях.</w:t>
      </w:r>
    </w:p>
    <w:p>
      <w:pPr>
        <w:pStyle w:val="Heading2"/>
      </w:pPr>
      <w:r>
        <w:t>Сходства</w:t>
      </w:r>
    </w:p>
    <w:p>
      <w:pPr>
        <w:pStyle w:val="ListBullet"/>
      </w:pPr>
      <w:r>
        <w:t>• Оба документа имеют введение, основные показатели, анализ результатов, планы на следующий период и заключение.</w:t>
      </w:r>
    </w:p>
    <w:p>
      <w:pPr>
        <w:pStyle w:val="Heading2"/>
      </w:pPr>
      <w:r>
        <w:t>Различия</w:t>
      </w:r>
    </w:p>
    <w:p>
      <w:r>
        <w:t>1. Различие в показателях эффективности: 3% в первом документе против 30% во втором.</w:t>
      </w:r>
    </w:p>
    <w:p>
      <w:pPr>
        <w:pStyle w:val="ListBullet"/>
      </w:pPr>
      <w:r>
        <w:t xml:space="preserve">   Место: Анализ результатов, пункт 1</w:t>
      </w:r>
    </w:p>
    <w:p>
      <w:pPr>
        <w:pStyle w:val="ListBullet"/>
      </w:pPr>
      <w:r>
        <w:t xml:space="preserve">   Важность: high</w:t>
      </w:r>
    </w:p>
    <w:p>
      <w:r>
        <w:t>2. Новый предложение в введении второго документа.</w:t>
      </w:r>
    </w:p>
    <w:p>
      <w:pPr>
        <w:pStyle w:val="ListBullet"/>
      </w:pPr>
      <w:r>
        <w:t xml:space="preserve">   Место: Введение, начало</w:t>
      </w:r>
    </w:p>
    <w:p>
      <w:pPr>
        <w:pStyle w:val="ListBullet"/>
      </w:pPr>
      <w:r>
        <w:t xml:space="preserve">   Важность: medium</w:t>
      </w:r>
    </w:p>
    <w:p>
      <w:pPr>
        <w:pStyle w:val="Heading2"/>
      </w:pPr>
      <w:r>
        <w:t>Рекомендации</w:t>
      </w:r>
    </w:p>
    <w:p>
      <w:pPr>
        <w:pStyle w:val="ListBullet"/>
      </w:pPr>
      <w:r>
        <w:t>• Проверить систему WARA на соответствие изменениям в данных и планируемым действиям.</w:t>
      </w:r>
    </w:p>
    <w:p>
      <w:pPr>
        <w:pStyle w:val="Heading2"/>
      </w:pPr>
      <w:r>
        <w:t>Общая оценка</w:t>
      </w:r>
    </w:p>
    <w:p>
      <w:r>
        <w:t>В целом, изменения минимальны и не влияют на основные функции системы WARA.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