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test_document_20251004_105109 vs test_document_20251004_105109_обновление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test_document_20251004_105109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test_document_20251004_105109_обновление (v1.0)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ollama_deepseek-r1:7b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09:23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Документы verysimilar, но second document has increased effectiveness percentage and more detailed plans.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предназначены для тестирования системы WARA и содержат общие разделы: введение, основные показатели, анализ результатов, планы на следующий период и заключение.</w:t>
      </w:r>
    </w:p>
    <w:p>
      <w:pPr>
        <w:pStyle w:val="ListBullet"/>
      </w:pPr>
      <w:r>
        <w:t>• Во втором документе уточняется информация о том, что parсер должен извлекать текстовый контент, структуру заголовков, таблицы, списки и метаданные.</w:t>
      </w:r>
    </w:p>
    <w:p>
      <w:pPr>
        <w:pStyle w:val="ListBullet"/>
      </w:pPr>
      <w:r>
        <w:t>• Оба документа подчеркивают, что качество выполненных работ соответствует стандартам.</w:t>
      </w:r>
    </w:p>
    <w:p>
      <w:pPr>
        <w:pStyle w:val="Heading2"/>
      </w:pPr>
      <w:r>
        <w:t>Различия</w:t>
      </w:r>
    </w:p>
    <w:p>
      <w:r>
        <w:t>1. Дополнение в введении и уточнения в разделе о планах на следующий период.</w:t>
      </w:r>
    </w:p>
    <w:p>
      <w:pPr>
        <w:pStyle w:val="ListBullet"/>
      </w:pPr>
      <w:r>
        <w:t xml:space="preserve">   Место: Введение</w:t>
      </w:r>
    </w:p>
    <w:p>
      <w:r>
        <w:t>2. Уточнение показателей эффективности: 5% рост показателей вместо 3%.</w:t>
      </w:r>
    </w:p>
    <w:p>
      <w:pPr>
        <w:pStyle w:val="ListBullet"/>
      </w:pPr>
      <w:r>
        <w:t xml:space="preserve">   Место: Анализ результатов</w:t>
      </w:r>
    </w:p>
    <w:p>
      <w:pPr>
        <w:pStyle w:val="ListBullet"/>
      </w:pPr>
      <w:r>
        <w:t xml:space="preserve">   Важность: high</w:t>
      </w:r>
    </w:p>
    <w:p>
      <w:r>
        <w:t>3. Описание планов: увеличение количества задач, оптимизация и внедрение新技术.</w:t>
      </w:r>
    </w:p>
    <w:p>
      <w:pPr>
        <w:pStyle w:val="ListBullet"/>
      </w:pPr>
      <w:r>
        <w:t xml:space="preserve">   Место: Планы на следующий период</w:t>
      </w:r>
    </w:p>
    <w:p>
      <w:pPr>
        <w:pStyle w:val="ListBullet"/>
      </w:pPr>
      <w:r>
        <w:t xml:space="preserve">   Важность: high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Дополнить введение дополнительными деталями.</w:t>
      </w:r>
    </w:p>
    <w:p>
      <w:pPr>
        <w:pStyle w:val="ListBullet"/>
      </w:pPr>
      <w:r>
        <w:t>• Уточнить показатели эффективности в следующем документе.</w:t>
      </w:r>
    </w:p>
    <w:p>
      <w:pPr>
        <w:pStyle w:val="ListBullet"/>
      </w:pPr>
      <w:r>
        <w:t>• Рассмотреть опциональные изменения в планах на следующий период.</w:t>
      </w:r>
    </w:p>
    <w:p>
      <w:pPr>
        <w:pStyle w:val="Heading2"/>
      </w:pPr>
      <w:r>
        <w:t>Общая оценка</w:t>
      </w:r>
    </w:p>
    <w:p>
      <w:r>
        <w:t>Общая оценка изменений: положительные изменения, улучшение качества документа.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