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07F" w:rsidRDefault="00202003">
      <w:pPr>
        <w:spacing w:after="222" w:line="259" w:lineRule="auto"/>
        <w:ind w:left="10" w:right="155" w:hanging="10"/>
        <w:jc w:val="center"/>
      </w:pPr>
      <w:r>
        <w:rPr>
          <w:b/>
          <w:sz w:val="32"/>
        </w:rPr>
        <w:t xml:space="preserve">EMBEDDED SYSTEM DESIGN </w:t>
      </w:r>
    </w:p>
    <w:p w:rsidR="0069507F" w:rsidRDefault="00202003">
      <w:pPr>
        <w:spacing w:after="222" w:line="259" w:lineRule="auto"/>
        <w:ind w:left="10" w:right="153" w:hanging="10"/>
        <w:jc w:val="center"/>
      </w:pPr>
      <w:r>
        <w:rPr>
          <w:b/>
          <w:sz w:val="32"/>
        </w:rPr>
        <w:t xml:space="preserve">LAB ASSIGNMENT -1 </w:t>
      </w:r>
    </w:p>
    <w:p w:rsidR="0069507F" w:rsidRDefault="00202003">
      <w:pPr>
        <w:spacing w:after="0" w:line="259" w:lineRule="auto"/>
        <w:ind w:left="10" w:right="139" w:hanging="10"/>
        <w:jc w:val="right"/>
      </w:pPr>
      <w:r>
        <w:rPr>
          <w:b/>
          <w:sz w:val="32"/>
        </w:rPr>
        <w:t xml:space="preserve">SUBMITTED BY-      SANCHIT AGRAWAL (2016H140106)     </w:t>
      </w:r>
    </w:p>
    <w:p w:rsidR="0069507F" w:rsidRDefault="00202003">
      <w:pPr>
        <w:spacing w:after="193" w:line="259" w:lineRule="auto"/>
        <w:ind w:left="10" w:right="139" w:hanging="10"/>
        <w:jc w:val="right"/>
      </w:pPr>
      <w:r>
        <w:rPr>
          <w:b/>
          <w:sz w:val="32"/>
        </w:rPr>
        <w:t>ABHINAV GARG          (2016H140103)</w:t>
      </w:r>
      <w:r>
        <w:t xml:space="preserve"> </w:t>
      </w:r>
    </w:p>
    <w:p w:rsidR="0069507F" w:rsidRDefault="00202003">
      <w:pPr>
        <w:spacing w:after="219" w:line="259" w:lineRule="auto"/>
        <w:ind w:left="14" w:right="0" w:firstLine="0"/>
      </w:pPr>
      <w:r>
        <w:rPr>
          <w:b/>
          <w:sz w:val="32"/>
        </w:rPr>
        <w:t xml:space="preserve"> </w:t>
      </w:r>
      <w:r>
        <w:t xml:space="preserve"> </w:t>
      </w:r>
    </w:p>
    <w:p w:rsidR="0069507F" w:rsidRDefault="00837EC3">
      <w:pPr>
        <w:pStyle w:val="Heading1"/>
        <w:ind w:left="-5" w:right="0"/>
      </w:pPr>
      <w:r>
        <w:t>OBJECTIVE</w:t>
      </w:r>
      <w:r w:rsidR="00202003">
        <w:t xml:space="preserve"> </w:t>
      </w:r>
    </w:p>
    <w:p w:rsidR="0069507F" w:rsidRDefault="00837EC3">
      <w:pPr>
        <w:spacing w:after="260"/>
        <w:ind w:left="14" w:right="1224" w:firstLine="0"/>
      </w:pPr>
      <w:r>
        <w:rPr>
          <w:b/>
        </w:rPr>
        <w:t>T</w:t>
      </w:r>
      <w:r w:rsidR="00202003">
        <w:t xml:space="preserve">o design a LED pattern repeating infinitely using STM8S105C6 microcontroller, 4 LEDs and a tactile switch such that the first LED glows when the tactile switch is pressed for the first time, the second one glows on the second press of the switch and so on till the last LED glows.  </w:t>
      </w:r>
    </w:p>
    <w:p w:rsidR="00837EC3" w:rsidRDefault="00202003" w:rsidP="00837EC3">
      <w:pPr>
        <w:pStyle w:val="Default"/>
      </w:pPr>
      <w:r>
        <w:rPr>
          <w:b/>
          <w:sz w:val="32"/>
        </w:rPr>
        <w:t xml:space="preserve"> </w:t>
      </w:r>
      <w:r>
        <w:t xml:space="preserve"> </w:t>
      </w:r>
    </w:p>
    <w:p w:rsidR="00837EC3" w:rsidRDefault="00837EC3" w:rsidP="00837EC3">
      <w:pPr>
        <w:spacing w:after="224" w:line="259" w:lineRule="auto"/>
        <w:ind w:left="14" w:right="0" w:firstLine="0"/>
        <w:rPr>
          <w:b/>
          <w:bCs/>
          <w:sz w:val="32"/>
          <w:szCs w:val="32"/>
        </w:rPr>
      </w:pPr>
      <w:r>
        <w:rPr>
          <w:b/>
          <w:bCs/>
          <w:sz w:val="32"/>
          <w:szCs w:val="32"/>
        </w:rPr>
        <w:t>PROJECT WORKSPACE</w:t>
      </w:r>
    </w:p>
    <w:p w:rsidR="00837EC3" w:rsidRDefault="00837EC3" w:rsidP="00837EC3">
      <w:pPr>
        <w:spacing w:after="224" w:line="259" w:lineRule="auto"/>
        <w:ind w:left="14" w:right="0" w:firstLine="0"/>
        <w:rPr>
          <w:rFonts w:eastAsiaTheme="minorEastAsia"/>
          <w:szCs w:val="28"/>
        </w:rPr>
      </w:pPr>
      <w:r w:rsidRPr="00837EC3">
        <w:rPr>
          <w:rFonts w:ascii="Symbol" w:eastAsiaTheme="minorEastAsia" w:hAnsi="Symbol" w:cs="Symbol"/>
          <w:szCs w:val="28"/>
        </w:rPr>
        <w:t></w:t>
      </w:r>
      <w:r w:rsidRPr="00837EC3">
        <w:rPr>
          <w:rFonts w:ascii="Symbol" w:eastAsiaTheme="minorEastAsia" w:hAnsi="Symbol" w:cs="Symbol"/>
          <w:szCs w:val="28"/>
        </w:rPr>
        <w:t></w:t>
      </w:r>
      <w:r>
        <w:rPr>
          <w:rFonts w:eastAsiaTheme="minorEastAsia"/>
          <w:szCs w:val="28"/>
        </w:rPr>
        <w:t>Used IAR Embedded Workbench</w:t>
      </w:r>
      <w:r w:rsidRPr="00837EC3">
        <w:rPr>
          <w:rFonts w:eastAsiaTheme="minorEastAsia"/>
          <w:szCs w:val="28"/>
        </w:rPr>
        <w:t xml:space="preserve"> with embedded C coding and used ST Visual Programmer for programming the STM8S micro controller</w:t>
      </w:r>
      <w:r>
        <w:rPr>
          <w:rFonts w:eastAsiaTheme="minorEastAsia"/>
          <w:szCs w:val="28"/>
        </w:rPr>
        <w:t>.</w:t>
      </w:r>
      <w:r w:rsidRPr="00837EC3">
        <w:rPr>
          <w:rFonts w:eastAsiaTheme="minorEastAsia"/>
          <w:szCs w:val="28"/>
        </w:rPr>
        <w:t xml:space="preserve"> </w:t>
      </w:r>
    </w:p>
    <w:p w:rsidR="00837EC3" w:rsidRPr="00837EC3" w:rsidRDefault="00837EC3" w:rsidP="00837EC3">
      <w:pPr>
        <w:spacing w:after="224" w:line="259" w:lineRule="auto"/>
        <w:ind w:left="14" w:right="0" w:firstLine="0"/>
        <w:rPr>
          <w:rFonts w:eastAsiaTheme="minorEastAsia"/>
          <w:szCs w:val="28"/>
        </w:rPr>
      </w:pPr>
      <w:r w:rsidRPr="00837EC3">
        <w:rPr>
          <w:rFonts w:ascii="Symbol" w:eastAsiaTheme="minorEastAsia" w:hAnsi="Symbol" w:cs="Symbol"/>
          <w:szCs w:val="28"/>
        </w:rPr>
        <w:t></w:t>
      </w:r>
      <w:r w:rsidRPr="00837EC3">
        <w:rPr>
          <w:rFonts w:ascii="Symbol" w:eastAsiaTheme="minorEastAsia" w:hAnsi="Symbol" w:cs="Symbol"/>
          <w:szCs w:val="28"/>
        </w:rPr>
        <w:t></w:t>
      </w:r>
      <w:r w:rsidRPr="00837EC3">
        <w:rPr>
          <w:rFonts w:ascii="Cambria" w:eastAsiaTheme="minorEastAsia" w:hAnsi="Cambria" w:cs="Cambria"/>
          <w:szCs w:val="28"/>
        </w:rPr>
        <w:t xml:space="preserve">In this project we have to create a LED pattern that run infinite times, so that an LED glows every time we press the switch and after 4 LEDs are ON, on the fifth press of the switch all LEDs should be off and this pattern must be repeated infinitely. </w:t>
      </w:r>
    </w:p>
    <w:p w:rsidR="00837EC3" w:rsidRPr="00837EC3" w:rsidRDefault="00837EC3" w:rsidP="00837EC3">
      <w:pPr>
        <w:autoSpaceDE w:val="0"/>
        <w:autoSpaceDN w:val="0"/>
        <w:adjustRightInd w:val="0"/>
        <w:spacing w:after="0" w:line="240" w:lineRule="auto"/>
        <w:ind w:left="0" w:right="0" w:firstLine="0"/>
        <w:rPr>
          <w:rFonts w:eastAsiaTheme="minorEastAsia"/>
          <w:sz w:val="24"/>
          <w:szCs w:val="24"/>
        </w:rPr>
      </w:pPr>
    </w:p>
    <w:p w:rsidR="00837EC3" w:rsidRDefault="00837EC3" w:rsidP="00837EC3">
      <w:pPr>
        <w:spacing w:after="224" w:line="259" w:lineRule="auto"/>
        <w:ind w:right="0"/>
        <w:rPr>
          <w:rFonts w:eastAsiaTheme="minorEastAsia"/>
          <w:b/>
          <w:bCs/>
          <w:sz w:val="32"/>
          <w:szCs w:val="32"/>
        </w:rPr>
      </w:pPr>
      <w:r w:rsidRPr="00837EC3">
        <w:rPr>
          <w:rFonts w:eastAsiaTheme="minorEastAsia"/>
          <w:sz w:val="24"/>
          <w:szCs w:val="24"/>
        </w:rPr>
        <w:t xml:space="preserve"> </w:t>
      </w:r>
      <w:r>
        <w:rPr>
          <w:rFonts w:eastAsiaTheme="minorEastAsia"/>
          <w:b/>
          <w:bCs/>
          <w:sz w:val="32"/>
          <w:szCs w:val="32"/>
        </w:rPr>
        <w:t xml:space="preserve">CRITICAL </w:t>
      </w:r>
      <w:r w:rsidR="00520419">
        <w:rPr>
          <w:rFonts w:eastAsiaTheme="minorEastAsia"/>
          <w:b/>
          <w:bCs/>
          <w:sz w:val="32"/>
          <w:szCs w:val="32"/>
        </w:rPr>
        <w:t>ISSUES</w:t>
      </w:r>
    </w:p>
    <w:p w:rsidR="00520419" w:rsidRPr="00837EC3" w:rsidRDefault="00520419" w:rsidP="00B56DCE">
      <w:pPr>
        <w:spacing w:after="224" w:line="259" w:lineRule="auto"/>
        <w:ind w:left="509" w:right="0"/>
        <w:rPr>
          <w:rFonts w:eastAsiaTheme="minorEastAsia"/>
          <w:bCs/>
          <w:szCs w:val="28"/>
        </w:rPr>
      </w:pPr>
      <w:r w:rsidRPr="00B56DCE">
        <w:rPr>
          <w:rFonts w:eastAsiaTheme="minorEastAsia"/>
          <w:bCs/>
          <w:szCs w:val="28"/>
        </w:rPr>
        <w:t xml:space="preserve">  </w:t>
      </w:r>
      <w:r w:rsidR="00B56DCE">
        <w:rPr>
          <w:rFonts w:eastAsiaTheme="minorEastAsia"/>
          <w:bCs/>
          <w:szCs w:val="28"/>
        </w:rPr>
        <w:t xml:space="preserve">  </w:t>
      </w:r>
      <w:r w:rsidRPr="00B56DCE">
        <w:rPr>
          <w:rFonts w:eastAsiaTheme="minorEastAsia"/>
          <w:bCs/>
          <w:szCs w:val="28"/>
        </w:rPr>
        <w:t xml:space="preserve">   Due to the transients in the tactile switch many interrupts were generated one</w:t>
      </w:r>
      <w:r w:rsidR="00B56DCE" w:rsidRPr="00B56DCE">
        <w:rPr>
          <w:rFonts w:eastAsiaTheme="minorEastAsia"/>
          <w:bCs/>
          <w:szCs w:val="28"/>
        </w:rPr>
        <w:t xml:space="preserve"> </w:t>
      </w:r>
      <w:r w:rsidR="00B56DCE">
        <w:rPr>
          <w:rFonts w:eastAsiaTheme="minorEastAsia"/>
          <w:bCs/>
          <w:szCs w:val="28"/>
        </w:rPr>
        <w:t>press of switch. To settle down the Transients we have to close the all the interrupts in ISR and provide a proper delay.</w:t>
      </w:r>
    </w:p>
    <w:p w:rsidR="0069507F" w:rsidRDefault="00202003" w:rsidP="00B56DCE">
      <w:pPr>
        <w:pStyle w:val="Heading1"/>
        <w:ind w:left="0" w:right="0" w:firstLine="0"/>
      </w:pPr>
      <w:r>
        <w:t xml:space="preserve">METHODOLOGY  </w:t>
      </w:r>
    </w:p>
    <w:p w:rsidR="0069507F" w:rsidRDefault="00202003">
      <w:pPr>
        <w:spacing w:after="260"/>
        <w:ind w:left="14" w:right="1224" w:firstLine="0"/>
      </w:pPr>
      <w:r>
        <w:t xml:space="preserve">Connected a tactile push down switch on port D (pin4) of microcontroller. 4 LED’S are connected to port D (PD.0 to PD.3)  as outputs. The LED blinking code of required pattern was written in IAR Embedded Workbench compiler and then burn into STM8S105C6 Microcontroller using STVP.  </w:t>
      </w:r>
    </w:p>
    <w:p w:rsidR="0069507F" w:rsidRDefault="00202003">
      <w:pPr>
        <w:spacing w:after="224" w:line="259" w:lineRule="auto"/>
        <w:ind w:left="14" w:right="0" w:firstLine="0"/>
      </w:pPr>
      <w:r>
        <w:rPr>
          <w:b/>
          <w:sz w:val="32"/>
        </w:rPr>
        <w:t xml:space="preserve"> </w:t>
      </w:r>
      <w:r>
        <w:t xml:space="preserve"> </w:t>
      </w:r>
    </w:p>
    <w:p w:rsidR="0069507F" w:rsidRDefault="00202003">
      <w:pPr>
        <w:pStyle w:val="Heading1"/>
        <w:ind w:left="-5" w:right="0"/>
      </w:pPr>
      <w:r>
        <w:lastRenderedPageBreak/>
        <w:t xml:space="preserve">HARDWARE DESIGN  </w:t>
      </w:r>
    </w:p>
    <w:p w:rsidR="0069507F" w:rsidRDefault="00202003">
      <w:pPr>
        <w:spacing w:after="272"/>
        <w:ind w:left="14" w:right="1224" w:firstLine="0"/>
      </w:pPr>
      <w:r>
        <w:t xml:space="preserve">Used 4 LED’s and connected them to port B (PD.0 to PD.3). Output resistors of value 10k were also used to limit the current.  </w:t>
      </w:r>
    </w:p>
    <w:p w:rsidR="0069507F" w:rsidRDefault="00202003">
      <w:pPr>
        <w:spacing w:after="258"/>
        <w:ind w:left="14" w:right="1224" w:firstLine="0"/>
      </w:pPr>
      <w:r>
        <w:t xml:space="preserve">The LED’s are driven by the STM8S105C6 microcontroller and the input is received by tactile switch as shown in figure above.  </w:t>
      </w:r>
    </w:p>
    <w:p w:rsidR="0069507F" w:rsidRDefault="00202003">
      <w:pPr>
        <w:spacing w:after="137" w:line="259" w:lineRule="auto"/>
        <w:ind w:left="14" w:right="0" w:firstLine="0"/>
      </w:pPr>
      <w:r>
        <w:rPr>
          <w:b/>
          <w:sz w:val="32"/>
        </w:rPr>
        <w:t xml:space="preserve"> </w:t>
      </w:r>
      <w:r>
        <w:t xml:space="preserve"> </w:t>
      </w:r>
    </w:p>
    <w:p w:rsidR="0069507F" w:rsidRDefault="00202003">
      <w:pPr>
        <w:spacing w:after="0" w:line="259" w:lineRule="auto"/>
        <w:ind w:left="14" w:right="0" w:firstLine="0"/>
      </w:pPr>
      <w:r>
        <w:rPr>
          <w:b/>
        </w:rPr>
        <w:t xml:space="preserve"> </w:t>
      </w:r>
      <w:r>
        <w:t xml:space="preserve"> </w:t>
      </w:r>
    </w:p>
    <w:p w:rsidR="0069507F" w:rsidRDefault="00202003">
      <w:pPr>
        <w:spacing w:after="0" w:line="259" w:lineRule="auto"/>
        <w:ind w:left="14" w:right="0" w:firstLine="0"/>
      </w:pPr>
      <w:r>
        <w:t xml:space="preserve">  </w:t>
      </w:r>
      <w:r>
        <w:tab/>
        <w:t xml:space="preserve">  </w:t>
      </w:r>
    </w:p>
    <w:p w:rsidR="0069507F" w:rsidRDefault="00202003">
      <w:pPr>
        <w:pStyle w:val="Heading1"/>
        <w:spacing w:after="193"/>
        <w:ind w:left="-5" w:right="0"/>
      </w:pPr>
      <w:r>
        <w:t>SCHEMATIC</w:t>
      </w:r>
      <w:r w:rsidR="00B56DCE">
        <w:t xml:space="preserve"> </w:t>
      </w:r>
      <w:r>
        <w:t xml:space="preserve">  </w:t>
      </w:r>
    </w:p>
    <w:p w:rsidR="0069507F" w:rsidRDefault="00202003">
      <w:pPr>
        <w:spacing w:after="0" w:line="259" w:lineRule="auto"/>
        <w:ind w:left="14" w:right="0" w:firstLine="0"/>
      </w:pPr>
      <w:r>
        <w:rPr>
          <w:b/>
          <w:sz w:val="32"/>
        </w:rPr>
        <w:t xml:space="preserve"> </w:t>
      </w:r>
      <w:r>
        <w:t xml:space="preserve"> </w:t>
      </w:r>
    </w:p>
    <w:p w:rsidR="0069507F" w:rsidRDefault="00202003">
      <w:pPr>
        <w:spacing w:after="38" w:line="259" w:lineRule="auto"/>
        <w:ind w:left="0" w:right="0" w:firstLine="0"/>
        <w:jc w:val="right"/>
      </w:pPr>
      <w:r>
        <w:rPr>
          <w:noProof/>
        </w:rPr>
        <w:drawing>
          <wp:inline distT="0" distB="0" distL="0" distR="0">
            <wp:extent cx="6588125" cy="4695825"/>
            <wp:effectExtent l="0" t="0" r="3175" b="9525"/>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7"/>
                    <a:stretch>
                      <a:fillRect/>
                    </a:stretch>
                  </pic:blipFill>
                  <pic:spPr>
                    <a:xfrm>
                      <a:off x="0" y="0"/>
                      <a:ext cx="6588125" cy="4695825"/>
                    </a:xfrm>
                    <a:prstGeom prst="rect">
                      <a:avLst/>
                    </a:prstGeom>
                  </pic:spPr>
                </pic:pic>
              </a:graphicData>
            </a:graphic>
          </wp:inline>
        </w:drawing>
      </w:r>
      <w:r>
        <w:rPr>
          <w:b/>
          <w:sz w:val="32"/>
        </w:rPr>
        <w:t xml:space="preserve"> </w:t>
      </w:r>
      <w:r>
        <w:t xml:space="preserve"> </w:t>
      </w:r>
    </w:p>
    <w:p w:rsidR="0069507F" w:rsidRPr="00B56DCE" w:rsidRDefault="00B56DCE" w:rsidP="00B56DCE">
      <w:pPr>
        <w:spacing w:after="194" w:line="259" w:lineRule="auto"/>
        <w:ind w:left="14" w:right="0" w:firstLine="0"/>
        <w:jc w:val="center"/>
        <w:rPr>
          <w:b/>
          <w:sz w:val="20"/>
          <w:szCs w:val="20"/>
        </w:rPr>
      </w:pPr>
      <w:r>
        <w:rPr>
          <w:b/>
          <w:sz w:val="20"/>
          <w:szCs w:val="20"/>
        </w:rPr>
        <w:t>Figure 1: Schematic Diagram for LED Blink</w:t>
      </w:r>
    </w:p>
    <w:p w:rsidR="0069507F" w:rsidRDefault="00202003">
      <w:pPr>
        <w:spacing w:after="192" w:line="259" w:lineRule="auto"/>
        <w:ind w:left="14" w:right="0" w:firstLine="0"/>
      </w:pPr>
      <w:r>
        <w:rPr>
          <w:b/>
          <w:sz w:val="32"/>
        </w:rPr>
        <w:t xml:space="preserve"> </w:t>
      </w:r>
      <w:r>
        <w:t xml:space="preserve"> </w:t>
      </w:r>
    </w:p>
    <w:p w:rsidR="0069507F" w:rsidRDefault="00202003">
      <w:pPr>
        <w:spacing w:after="192" w:line="259" w:lineRule="auto"/>
        <w:ind w:left="14" w:right="0" w:firstLine="0"/>
      </w:pPr>
      <w:r>
        <w:rPr>
          <w:b/>
          <w:sz w:val="32"/>
        </w:rPr>
        <w:lastRenderedPageBreak/>
        <w:t xml:space="preserve"> </w:t>
      </w:r>
      <w:r>
        <w:t xml:space="preserve"> </w:t>
      </w:r>
    </w:p>
    <w:p w:rsidR="0069507F" w:rsidRDefault="00202003">
      <w:pPr>
        <w:spacing w:after="0" w:line="259" w:lineRule="auto"/>
        <w:ind w:left="14" w:right="0" w:firstLine="0"/>
      </w:pPr>
      <w:r>
        <w:rPr>
          <w:b/>
          <w:sz w:val="32"/>
        </w:rPr>
        <w:t xml:space="preserve"> </w:t>
      </w:r>
      <w:r>
        <w:t xml:space="preserve"> </w:t>
      </w:r>
    </w:p>
    <w:p w:rsidR="0069507F" w:rsidRDefault="00202003">
      <w:pPr>
        <w:spacing w:after="194" w:line="259" w:lineRule="auto"/>
        <w:ind w:left="14" w:right="0" w:firstLine="0"/>
      </w:pPr>
      <w:r>
        <w:rPr>
          <w:b/>
          <w:sz w:val="32"/>
        </w:rPr>
        <w:t xml:space="preserve"> </w:t>
      </w:r>
      <w:r>
        <w:t xml:space="preserve"> </w:t>
      </w:r>
    </w:p>
    <w:p w:rsidR="0069507F" w:rsidRDefault="00202003">
      <w:pPr>
        <w:spacing w:after="0" w:line="259" w:lineRule="auto"/>
        <w:ind w:left="14" w:right="0" w:firstLine="0"/>
      </w:pPr>
      <w:r>
        <w:rPr>
          <w:b/>
          <w:sz w:val="32"/>
        </w:rPr>
        <w:t xml:space="preserve"> </w:t>
      </w:r>
      <w:r>
        <w:t xml:space="preserve"> </w:t>
      </w:r>
    </w:p>
    <w:p w:rsidR="0069507F" w:rsidRDefault="00202003">
      <w:pPr>
        <w:pStyle w:val="Heading1"/>
        <w:ind w:left="-5" w:right="0"/>
      </w:pPr>
      <w:r>
        <w:t xml:space="preserve">SOFTWARE DESIGN  </w:t>
      </w:r>
    </w:p>
    <w:p w:rsidR="003538BD" w:rsidRDefault="00202003" w:rsidP="003538BD">
      <w:pPr>
        <w:spacing w:after="201"/>
        <w:ind w:left="14" w:right="1224" w:firstLine="0"/>
      </w:pPr>
      <w:r>
        <w:t xml:space="preserve">Used General Purpose Input Output (GPIO) function to control the input (tactile switch) and output i.e. LED’s by making use of Data Direction Register (DDR), Input Data Register (IDR), Output Data Register (ODR), and Control Registers 1 (CR1 &amp; CR2)   </w:t>
      </w:r>
    </w:p>
    <w:p w:rsidR="0069507F" w:rsidRPr="003538BD" w:rsidRDefault="00202003" w:rsidP="0033285D">
      <w:pPr>
        <w:spacing w:after="201"/>
        <w:ind w:left="14" w:right="1224" w:firstLine="0"/>
        <w:rPr>
          <w:b/>
        </w:rPr>
      </w:pPr>
      <w:r>
        <w:t xml:space="preserve">    </w:t>
      </w:r>
      <w:r w:rsidRPr="003538BD">
        <w:rPr>
          <w:b/>
        </w:rPr>
        <w:t>EXPLANATIO</w:t>
      </w:r>
      <w:r w:rsidR="003538BD">
        <w:rPr>
          <w:b/>
        </w:rPr>
        <w:t>N</w:t>
      </w:r>
    </w:p>
    <w:p w:rsidR="0069507F" w:rsidRDefault="00202003">
      <w:pPr>
        <w:numPr>
          <w:ilvl w:val="0"/>
          <w:numId w:val="1"/>
        </w:numPr>
        <w:spacing w:after="67"/>
        <w:ind w:left="858" w:right="1224" w:hanging="499"/>
      </w:pPr>
      <w:r>
        <w:t xml:space="preserve">The Header file (iostm8S105C6.h) includes all the input-output functions.  </w:t>
      </w:r>
    </w:p>
    <w:p w:rsidR="0069507F" w:rsidRDefault="00202003">
      <w:pPr>
        <w:numPr>
          <w:ilvl w:val="0"/>
          <w:numId w:val="1"/>
        </w:numPr>
        <w:ind w:left="858" w:right="1224" w:hanging="499"/>
      </w:pPr>
      <w:r>
        <w:t xml:space="preserve">Header file “intrinsics.h” includes intrinsic function definition such as __disable_interrupt(), __enable_interrupt (here “__” represents an intrinsic function).  </w:t>
      </w:r>
    </w:p>
    <w:p w:rsidR="0069507F" w:rsidRDefault="00202003">
      <w:pPr>
        <w:numPr>
          <w:ilvl w:val="0"/>
          <w:numId w:val="1"/>
        </w:numPr>
        <w:spacing w:after="67" w:line="262" w:lineRule="auto"/>
        <w:ind w:left="858" w:right="1224" w:hanging="499"/>
      </w:pPr>
      <w:r>
        <w:rPr>
          <w:b/>
        </w:rPr>
        <w:t xml:space="preserve">The interrupt that we have used on PD4 pin is an external interrupt of repeat type. </w:t>
      </w:r>
      <w:r>
        <w:t xml:space="preserve"> </w:t>
      </w:r>
    </w:p>
    <w:p w:rsidR="0069507F" w:rsidRDefault="00202003">
      <w:pPr>
        <w:numPr>
          <w:ilvl w:val="0"/>
          <w:numId w:val="1"/>
        </w:numPr>
        <w:spacing w:after="61"/>
        <w:ind w:left="858" w:right="1224" w:hanging="499"/>
      </w:pPr>
      <w:r>
        <w:t xml:space="preserve">Global integer “int” is defined and initialized with count=0. “int” will be used in both main function and interrupt handler function.  </w:t>
      </w:r>
    </w:p>
    <w:p w:rsidR="0069507F" w:rsidRDefault="00202003">
      <w:pPr>
        <w:numPr>
          <w:ilvl w:val="0"/>
          <w:numId w:val="1"/>
        </w:numPr>
        <w:ind w:left="858" w:right="1224" w:hanging="499"/>
      </w:pPr>
      <w:r>
        <w:t>The “</w:t>
      </w:r>
      <w:r>
        <w:rPr>
          <w:b/>
        </w:rPr>
        <w:t>pragma</w:t>
      </w:r>
      <w:r>
        <w:t xml:space="preserve">” directives control the behaviour of the compiler, for example how it allocates memory for variables and functions, whether it allows extended keyword, and whether it outputs warning messeges. The pragma directives are always enabled in the compiler.  </w:t>
      </w:r>
    </w:p>
    <w:p w:rsidR="0069507F" w:rsidRDefault="00202003">
      <w:pPr>
        <w:numPr>
          <w:ilvl w:val="0"/>
          <w:numId w:val="1"/>
        </w:numPr>
        <w:spacing w:after="35"/>
        <w:ind w:left="858" w:right="1224" w:hanging="499"/>
      </w:pPr>
      <w:r>
        <w:rPr>
          <w:b/>
        </w:rPr>
        <w:t>"__interrupt"</w:t>
      </w:r>
      <w:r>
        <w:t xml:space="preserve"> is a </w:t>
      </w:r>
      <w:r>
        <w:rPr>
          <w:b/>
        </w:rPr>
        <w:t>function attribute</w:t>
      </w:r>
      <w:r>
        <w:t xml:space="preserve">, it adds an attribute to the function that it neither receive nor pass any argument.  </w:t>
      </w:r>
    </w:p>
    <w:p w:rsidR="0069507F" w:rsidRDefault="00202003">
      <w:pPr>
        <w:numPr>
          <w:ilvl w:val="0"/>
          <w:numId w:val="1"/>
        </w:numPr>
        <w:ind w:left="858" w:right="1224" w:hanging="499"/>
      </w:pPr>
      <w:r>
        <w:t xml:space="preserve">In the main program loop, </w:t>
      </w:r>
      <w:r>
        <w:rPr>
          <w:b/>
        </w:rPr>
        <w:t>“__disable_interrupt()”</w:t>
      </w:r>
      <w:r>
        <w:t xml:space="preserve"> is used. The significance of “__” is </w:t>
      </w:r>
      <w:r>
        <w:rPr>
          <w:b/>
        </w:rPr>
        <w:t>intrinsic function</w:t>
      </w:r>
      <w:r>
        <w:t xml:space="preserve"> calling (from intrinsic.h file) for fast execution.  </w:t>
      </w:r>
    </w:p>
    <w:p w:rsidR="0069507F" w:rsidRDefault="00202003">
      <w:pPr>
        <w:numPr>
          <w:ilvl w:val="0"/>
          <w:numId w:val="1"/>
        </w:numPr>
        <w:ind w:left="858" w:right="1224" w:hanging="499"/>
      </w:pPr>
      <w:r>
        <w:t xml:space="preserve">The various function performed on setting the DDR, IDR, CR registers at </w:t>
      </w:r>
      <w:r>
        <w:rPr>
          <w:rFonts w:ascii="Calibri" w:eastAsia="Calibri" w:hAnsi="Calibri" w:cs="Calibri"/>
          <w:vertAlign w:val="subscript"/>
        </w:rPr>
        <w:t xml:space="preserve">  </w:t>
      </w:r>
      <w:r>
        <w:t xml:space="preserve">various pin positions is shown in table  below-  </w:t>
      </w:r>
    </w:p>
    <w:p w:rsidR="0069507F" w:rsidRDefault="00202003">
      <w:pPr>
        <w:spacing w:after="3" w:line="259" w:lineRule="auto"/>
        <w:ind w:left="734" w:right="0" w:firstLine="0"/>
      </w:pPr>
      <w:r>
        <w:t xml:space="preserve">                              </w:t>
      </w:r>
    </w:p>
    <w:p w:rsidR="0069507F" w:rsidRDefault="00202003">
      <w:pPr>
        <w:spacing w:after="0" w:line="259" w:lineRule="auto"/>
        <w:ind w:left="0" w:right="2528" w:firstLine="0"/>
        <w:jc w:val="right"/>
      </w:pPr>
      <w:r>
        <w:rPr>
          <w:noProof/>
        </w:rPr>
        <w:lastRenderedPageBreak/>
        <w:drawing>
          <wp:inline distT="0" distB="0" distL="0" distR="0">
            <wp:extent cx="4541012" cy="3076575"/>
            <wp:effectExtent l="0" t="0" r="0" b="0"/>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8"/>
                    <a:stretch>
                      <a:fillRect/>
                    </a:stretch>
                  </pic:blipFill>
                  <pic:spPr>
                    <a:xfrm>
                      <a:off x="0" y="0"/>
                      <a:ext cx="4541012" cy="3076575"/>
                    </a:xfrm>
                    <a:prstGeom prst="rect">
                      <a:avLst/>
                    </a:prstGeom>
                  </pic:spPr>
                </pic:pic>
              </a:graphicData>
            </a:graphic>
          </wp:inline>
        </w:drawing>
      </w:r>
      <w:r>
        <w:t xml:space="preserve">  </w:t>
      </w:r>
    </w:p>
    <w:p w:rsidR="0033285D" w:rsidRPr="0033285D" w:rsidRDefault="0033285D" w:rsidP="0033285D">
      <w:pPr>
        <w:spacing w:after="0" w:line="259" w:lineRule="auto"/>
        <w:ind w:left="0" w:right="2528" w:firstLine="0"/>
        <w:jc w:val="center"/>
        <w:rPr>
          <w:b/>
          <w:sz w:val="18"/>
          <w:szCs w:val="18"/>
        </w:rPr>
      </w:pPr>
      <w:r>
        <w:rPr>
          <w:b/>
          <w:sz w:val="18"/>
          <w:szCs w:val="18"/>
        </w:rPr>
        <w:t>Figure 2: I/O Registers Mapping</w:t>
      </w:r>
    </w:p>
    <w:p w:rsidR="0069507F" w:rsidRDefault="00202003">
      <w:pPr>
        <w:numPr>
          <w:ilvl w:val="0"/>
          <w:numId w:val="1"/>
        </w:numPr>
        <w:spacing w:after="66"/>
        <w:ind w:left="858" w:right="1224" w:hanging="499"/>
      </w:pPr>
      <w:r>
        <w:t xml:space="preserve">We kept CR1 register of port D (C14 bit) as logic 0 so that PD4 can act as floating input, (as described in above table).  </w:t>
      </w:r>
    </w:p>
    <w:p w:rsidR="0069507F" w:rsidRDefault="00202003">
      <w:pPr>
        <w:numPr>
          <w:ilvl w:val="0"/>
          <w:numId w:val="1"/>
        </w:numPr>
        <w:ind w:left="858" w:right="1224" w:hanging="499"/>
      </w:pPr>
      <w:r>
        <w:t xml:space="preserve">In “CR1_PDIS=2;”, 2 is used to define the sensitivity of port D external interrupts towards falling edge only. (Details shown in figure below)  </w:t>
      </w:r>
    </w:p>
    <w:p w:rsidR="0069507F" w:rsidRDefault="00202003">
      <w:pPr>
        <w:spacing w:after="13" w:line="259" w:lineRule="auto"/>
        <w:ind w:left="734" w:right="0" w:firstLine="0"/>
      </w:pPr>
      <w:r>
        <w:t xml:space="preserve">  </w:t>
      </w:r>
    </w:p>
    <w:p w:rsidR="0069507F" w:rsidRDefault="00202003">
      <w:pPr>
        <w:spacing w:after="11" w:line="259" w:lineRule="auto"/>
        <w:ind w:left="734" w:right="0" w:firstLine="0"/>
      </w:pPr>
      <w:r>
        <w:t xml:space="preserve">  </w:t>
      </w:r>
    </w:p>
    <w:p w:rsidR="0069507F" w:rsidRDefault="00202003">
      <w:pPr>
        <w:spacing w:after="0" w:line="259" w:lineRule="auto"/>
        <w:ind w:left="0" w:right="319" w:firstLine="0"/>
        <w:jc w:val="right"/>
      </w:pPr>
      <w:r>
        <w:rPr>
          <w:noProof/>
        </w:rPr>
        <w:drawing>
          <wp:inline distT="0" distB="0" distL="0" distR="0">
            <wp:extent cx="5942965" cy="2569210"/>
            <wp:effectExtent l="0" t="0" r="0" b="0"/>
            <wp:docPr id="248" name="Picture 248"/>
            <wp:cNvGraphicFramePr/>
            <a:graphic xmlns:a="http://schemas.openxmlformats.org/drawingml/2006/main">
              <a:graphicData uri="http://schemas.openxmlformats.org/drawingml/2006/picture">
                <pic:pic xmlns:pic="http://schemas.openxmlformats.org/drawingml/2006/picture">
                  <pic:nvPicPr>
                    <pic:cNvPr id="248" name="Picture 248"/>
                    <pic:cNvPicPr/>
                  </pic:nvPicPr>
                  <pic:blipFill>
                    <a:blip r:embed="rId9"/>
                    <a:stretch>
                      <a:fillRect/>
                    </a:stretch>
                  </pic:blipFill>
                  <pic:spPr>
                    <a:xfrm>
                      <a:off x="0" y="0"/>
                      <a:ext cx="5942965" cy="2569210"/>
                    </a:xfrm>
                    <a:prstGeom prst="rect">
                      <a:avLst/>
                    </a:prstGeom>
                  </pic:spPr>
                </pic:pic>
              </a:graphicData>
            </a:graphic>
          </wp:inline>
        </w:drawing>
      </w:r>
      <w:r>
        <w:t xml:space="preserve">  </w:t>
      </w:r>
    </w:p>
    <w:p w:rsidR="0069507F" w:rsidRPr="00B677FB" w:rsidRDefault="00B677FB" w:rsidP="00B677FB">
      <w:pPr>
        <w:spacing w:after="16" w:line="259" w:lineRule="auto"/>
        <w:ind w:left="734" w:right="0" w:firstLine="0"/>
        <w:jc w:val="center"/>
        <w:rPr>
          <w:b/>
          <w:sz w:val="20"/>
          <w:szCs w:val="20"/>
        </w:rPr>
      </w:pPr>
      <w:r>
        <w:rPr>
          <w:b/>
          <w:sz w:val="20"/>
          <w:szCs w:val="20"/>
        </w:rPr>
        <w:t xml:space="preserve">Figure 3: Interrupt Registers </w:t>
      </w:r>
    </w:p>
    <w:p w:rsidR="0069507F" w:rsidRDefault="00202003">
      <w:pPr>
        <w:spacing w:after="23" w:line="259" w:lineRule="auto"/>
        <w:ind w:left="734" w:right="0" w:firstLine="0"/>
      </w:pPr>
      <w:r>
        <w:t xml:space="preserve">  </w:t>
      </w:r>
    </w:p>
    <w:p w:rsidR="0069507F" w:rsidRDefault="00202003">
      <w:pPr>
        <w:numPr>
          <w:ilvl w:val="0"/>
          <w:numId w:val="1"/>
        </w:numPr>
        <w:ind w:left="858" w:right="1224" w:hanging="499"/>
      </w:pPr>
      <w:r>
        <w:rPr>
          <w:b/>
        </w:rPr>
        <w:t>PD_ODR_bit structure</w:t>
      </w:r>
      <w:r>
        <w:t xml:space="preserve"> is used. In general structure must be defined in header file to manipulate each bit of ODR register.  </w:t>
      </w:r>
    </w:p>
    <w:p w:rsidR="0069507F" w:rsidRDefault="00202003">
      <w:pPr>
        <w:numPr>
          <w:ilvl w:val="0"/>
          <w:numId w:val="1"/>
        </w:numPr>
        <w:ind w:left="858" w:right="1224" w:hanging="499"/>
      </w:pPr>
      <w:r>
        <w:lastRenderedPageBreak/>
        <w:t xml:space="preserve">While(1) loop is used since we need an infinite loop to be executed.  </w:t>
      </w:r>
    </w:p>
    <w:p w:rsidR="0069507F" w:rsidRDefault="00202003">
      <w:pPr>
        <w:numPr>
          <w:ilvl w:val="0"/>
          <w:numId w:val="1"/>
        </w:numPr>
        <w:ind w:left="858" w:right="1224" w:hanging="499"/>
      </w:pPr>
      <w:r>
        <w:t xml:space="preserve">Then, a tactile switch is connected to pin 4 of port D for triggering operation.                 (tactile switch connection)  </w:t>
      </w:r>
    </w:p>
    <w:p w:rsidR="0069507F" w:rsidRDefault="00202003">
      <w:pPr>
        <w:spacing w:after="0" w:line="259" w:lineRule="auto"/>
        <w:ind w:left="734" w:right="0" w:firstLine="0"/>
      </w:pPr>
      <w:r>
        <w:rPr>
          <w:rFonts w:ascii="Calibri" w:eastAsia="Calibri" w:hAnsi="Calibri" w:cs="Calibri"/>
          <w:sz w:val="22"/>
        </w:rPr>
        <w:t xml:space="preserve">                                   </w:t>
      </w:r>
      <w:r>
        <w:rPr>
          <w:noProof/>
        </w:rPr>
        <w:drawing>
          <wp:inline distT="0" distB="0" distL="0" distR="0">
            <wp:extent cx="2730500" cy="2541524"/>
            <wp:effectExtent l="0" t="0" r="0" b="0"/>
            <wp:docPr id="250" name="Picture 250"/>
            <wp:cNvGraphicFramePr/>
            <a:graphic xmlns:a="http://schemas.openxmlformats.org/drawingml/2006/main">
              <a:graphicData uri="http://schemas.openxmlformats.org/drawingml/2006/picture">
                <pic:pic xmlns:pic="http://schemas.openxmlformats.org/drawingml/2006/picture">
                  <pic:nvPicPr>
                    <pic:cNvPr id="250" name="Picture 250"/>
                    <pic:cNvPicPr/>
                  </pic:nvPicPr>
                  <pic:blipFill>
                    <a:blip r:embed="rId10"/>
                    <a:stretch>
                      <a:fillRect/>
                    </a:stretch>
                  </pic:blipFill>
                  <pic:spPr>
                    <a:xfrm>
                      <a:off x="0" y="0"/>
                      <a:ext cx="2730500" cy="2541524"/>
                    </a:xfrm>
                    <a:prstGeom prst="rect">
                      <a:avLst/>
                    </a:prstGeom>
                  </pic:spPr>
                </pic:pic>
              </a:graphicData>
            </a:graphic>
          </wp:inline>
        </w:drawing>
      </w:r>
      <w:r>
        <w:t xml:space="preserve">  </w:t>
      </w:r>
    </w:p>
    <w:p w:rsidR="0069507F" w:rsidRDefault="00202003">
      <w:pPr>
        <w:numPr>
          <w:ilvl w:val="0"/>
          <w:numId w:val="1"/>
        </w:numPr>
        <w:ind w:left="858" w:right="1224" w:hanging="499"/>
      </w:pPr>
      <w:r>
        <w:t xml:space="preserve">After connecting the switch, count increment is performed that increases the switch count.  </w:t>
      </w:r>
    </w:p>
    <w:p w:rsidR="0069507F" w:rsidRDefault="00202003">
      <w:pPr>
        <w:numPr>
          <w:ilvl w:val="0"/>
          <w:numId w:val="1"/>
        </w:numPr>
        <w:spacing w:after="37"/>
        <w:ind w:left="858" w:right="1224" w:hanging="499"/>
      </w:pPr>
      <w:r>
        <w:t xml:space="preserve">Then, we performed switch case operation to turn on the desired LED.  </w:t>
      </w:r>
    </w:p>
    <w:p w:rsidR="0069507F" w:rsidRDefault="00202003">
      <w:pPr>
        <w:numPr>
          <w:ilvl w:val="0"/>
          <w:numId w:val="1"/>
        </w:numPr>
        <w:ind w:left="858" w:right="1224" w:hanging="499"/>
      </w:pPr>
      <w:r>
        <w:t xml:space="preserve">In case 0, all LED’s are off.  </w:t>
      </w:r>
    </w:p>
    <w:p w:rsidR="0069507F" w:rsidRDefault="00202003">
      <w:pPr>
        <w:numPr>
          <w:ilvl w:val="0"/>
          <w:numId w:val="1"/>
        </w:numPr>
        <w:ind w:left="858" w:right="1224" w:hanging="499"/>
      </w:pPr>
      <w:r>
        <w:t xml:space="preserve">In case 1, we made pin 0 of port D as logic 1(High) to turn on the LED connected to it.  </w:t>
      </w:r>
    </w:p>
    <w:p w:rsidR="0069507F" w:rsidRDefault="00202003">
      <w:pPr>
        <w:numPr>
          <w:ilvl w:val="0"/>
          <w:numId w:val="1"/>
        </w:numPr>
        <w:spacing w:after="206"/>
        <w:ind w:left="858" w:right="1224" w:hanging="499"/>
      </w:pPr>
      <w:r>
        <w:t xml:space="preserve">Similarly, as above case 1,2,3,4,5 are performed to obtain the desired LED  pattern.  </w:t>
      </w:r>
    </w:p>
    <w:p w:rsidR="0069507F" w:rsidRDefault="00202003">
      <w:pPr>
        <w:spacing w:after="207" w:line="270" w:lineRule="auto"/>
        <w:ind w:left="374" w:right="972" w:firstLine="0"/>
      </w:pPr>
      <w:r>
        <w:rPr>
          <w:color w:val="FF0000"/>
        </w:rPr>
        <w:t xml:space="preserve">Note- #prgma vector=8, this statement tells the compiler which interrupt vector we are going to be writing. In our case, it is vector 8 which is EXTI_PORTD interrupt vector.  </w:t>
      </w:r>
    </w:p>
    <w:p w:rsidR="0065383E" w:rsidRDefault="0065383E">
      <w:pPr>
        <w:spacing w:after="204"/>
        <w:ind w:left="359" w:right="1224" w:firstLine="0"/>
      </w:pPr>
    </w:p>
    <w:p w:rsidR="0065383E" w:rsidRDefault="0065383E">
      <w:pPr>
        <w:spacing w:after="204"/>
        <w:ind w:left="359" w:right="1224" w:firstLine="0"/>
      </w:pPr>
    </w:p>
    <w:p w:rsidR="0065383E" w:rsidRDefault="0065383E">
      <w:pPr>
        <w:spacing w:after="204"/>
        <w:ind w:left="359" w:right="1224" w:firstLine="0"/>
      </w:pPr>
    </w:p>
    <w:p w:rsidR="0065383E" w:rsidRDefault="0065383E">
      <w:pPr>
        <w:spacing w:after="204"/>
        <w:ind w:left="359" w:right="1224" w:firstLine="0"/>
      </w:pPr>
    </w:p>
    <w:p w:rsidR="0065383E" w:rsidRDefault="0065383E">
      <w:pPr>
        <w:spacing w:after="204"/>
        <w:ind w:left="359" w:right="1224" w:firstLine="0"/>
      </w:pPr>
    </w:p>
    <w:p w:rsidR="0065383E" w:rsidRDefault="0065383E">
      <w:pPr>
        <w:spacing w:after="204"/>
        <w:ind w:left="359" w:right="1224" w:firstLine="0"/>
      </w:pPr>
    </w:p>
    <w:p w:rsidR="0069507F" w:rsidRPr="0065383E" w:rsidRDefault="00202003" w:rsidP="0065383E">
      <w:pPr>
        <w:spacing w:after="204"/>
        <w:ind w:left="0" w:right="1224" w:firstLine="0"/>
        <w:rPr>
          <w:b/>
        </w:rPr>
      </w:pPr>
      <w:r w:rsidRPr="0065383E">
        <w:rPr>
          <w:b/>
        </w:rPr>
        <w:lastRenderedPageBreak/>
        <w:t xml:space="preserve">FLOW CHART- </w:t>
      </w:r>
    </w:p>
    <w:p w:rsidR="0069507F" w:rsidRDefault="00202003">
      <w:pPr>
        <w:spacing w:after="0" w:line="259" w:lineRule="auto"/>
        <w:ind w:left="0" w:right="252" w:firstLine="0"/>
        <w:jc w:val="right"/>
      </w:pPr>
      <w:r>
        <w:rPr>
          <w:noProof/>
        </w:rPr>
        <w:drawing>
          <wp:inline distT="0" distB="0" distL="0" distR="0">
            <wp:extent cx="6304281" cy="4732020"/>
            <wp:effectExtent l="0" t="0" r="0" b="0"/>
            <wp:docPr id="292" name="Picture 292"/>
            <wp:cNvGraphicFramePr/>
            <a:graphic xmlns:a="http://schemas.openxmlformats.org/drawingml/2006/main">
              <a:graphicData uri="http://schemas.openxmlformats.org/drawingml/2006/picture">
                <pic:pic xmlns:pic="http://schemas.openxmlformats.org/drawingml/2006/picture">
                  <pic:nvPicPr>
                    <pic:cNvPr id="292" name="Picture 292"/>
                    <pic:cNvPicPr/>
                  </pic:nvPicPr>
                  <pic:blipFill>
                    <a:blip r:embed="rId11"/>
                    <a:stretch>
                      <a:fillRect/>
                    </a:stretch>
                  </pic:blipFill>
                  <pic:spPr>
                    <a:xfrm>
                      <a:off x="0" y="0"/>
                      <a:ext cx="6304281" cy="4732020"/>
                    </a:xfrm>
                    <a:prstGeom prst="rect">
                      <a:avLst/>
                    </a:prstGeom>
                  </pic:spPr>
                </pic:pic>
              </a:graphicData>
            </a:graphic>
          </wp:inline>
        </w:drawing>
      </w:r>
      <w:r>
        <w:t xml:space="preserve"> </w:t>
      </w:r>
    </w:p>
    <w:p w:rsidR="0065383E" w:rsidRDefault="0065383E" w:rsidP="0065383E">
      <w:pPr>
        <w:autoSpaceDE w:val="0"/>
        <w:autoSpaceDN w:val="0"/>
        <w:adjustRightInd w:val="0"/>
        <w:spacing w:after="0" w:line="240" w:lineRule="auto"/>
        <w:ind w:left="0" w:right="0" w:firstLine="0"/>
        <w:rPr>
          <w:rFonts w:ascii="Arial" w:eastAsiaTheme="minorEastAsia" w:hAnsi="Arial" w:cs="Arial"/>
          <w:b/>
          <w:bCs/>
          <w:szCs w:val="28"/>
        </w:rPr>
      </w:pPr>
    </w:p>
    <w:p w:rsidR="0065383E" w:rsidRPr="0065383E" w:rsidRDefault="0065383E" w:rsidP="0065383E">
      <w:pPr>
        <w:autoSpaceDE w:val="0"/>
        <w:autoSpaceDN w:val="0"/>
        <w:adjustRightInd w:val="0"/>
        <w:spacing w:after="0" w:line="240" w:lineRule="auto"/>
        <w:ind w:left="0" w:right="0" w:firstLine="0"/>
        <w:rPr>
          <w:rFonts w:eastAsiaTheme="minorEastAsia"/>
          <w:szCs w:val="28"/>
        </w:rPr>
      </w:pPr>
      <w:r>
        <w:rPr>
          <w:rFonts w:ascii="Arial" w:eastAsiaTheme="minorEastAsia" w:hAnsi="Arial" w:cs="Arial"/>
          <w:b/>
          <w:bCs/>
          <w:szCs w:val="28"/>
        </w:rPr>
        <w:t xml:space="preserve">   </w:t>
      </w:r>
      <w:r w:rsidRPr="00AF50D5">
        <w:rPr>
          <w:rFonts w:eastAsiaTheme="minorEastAsia"/>
          <w:b/>
          <w:bCs/>
          <w:szCs w:val="28"/>
        </w:rPr>
        <w:t xml:space="preserve"> </w:t>
      </w:r>
      <w:r w:rsidR="007430A8">
        <w:rPr>
          <w:rFonts w:eastAsiaTheme="minorEastAsia"/>
          <w:b/>
          <w:bCs/>
          <w:szCs w:val="28"/>
        </w:rPr>
        <w:t xml:space="preserve">  </w:t>
      </w:r>
      <w:r w:rsidRPr="00AF50D5">
        <w:rPr>
          <w:rFonts w:eastAsiaTheme="minorEastAsia"/>
          <w:b/>
          <w:bCs/>
          <w:szCs w:val="28"/>
        </w:rPr>
        <w:t>References</w:t>
      </w:r>
    </w:p>
    <w:p w:rsidR="0065383E" w:rsidRPr="0065383E" w:rsidRDefault="0065383E" w:rsidP="0065383E">
      <w:pPr>
        <w:autoSpaceDE w:val="0"/>
        <w:autoSpaceDN w:val="0"/>
        <w:adjustRightInd w:val="0"/>
        <w:spacing w:after="198" w:line="240" w:lineRule="auto"/>
        <w:ind w:left="0" w:right="0" w:firstLine="0"/>
        <w:rPr>
          <w:rFonts w:eastAsiaTheme="minorEastAsia"/>
          <w:szCs w:val="28"/>
        </w:rPr>
      </w:pPr>
      <w:r>
        <w:rPr>
          <w:rFonts w:ascii="Arial" w:eastAsiaTheme="minorEastAsia" w:hAnsi="Arial" w:cs="Arial"/>
          <w:szCs w:val="28"/>
        </w:rPr>
        <w:t xml:space="preserve">     </w:t>
      </w:r>
      <w:r w:rsidRPr="0065383E">
        <w:rPr>
          <w:rFonts w:ascii="Arial" w:eastAsiaTheme="minorEastAsia" w:hAnsi="Arial" w:cs="Arial"/>
          <w:szCs w:val="28"/>
        </w:rPr>
        <w:t xml:space="preserve"> </w:t>
      </w:r>
      <w:r w:rsidRPr="0065383E">
        <w:rPr>
          <w:rFonts w:eastAsiaTheme="minorEastAsia"/>
          <w:szCs w:val="28"/>
        </w:rPr>
        <w:t xml:space="preserve">RM0016 – STM8S105C6 user manual </w:t>
      </w:r>
    </w:p>
    <w:p w:rsidR="0065383E" w:rsidRPr="0065383E" w:rsidRDefault="0065383E" w:rsidP="0065383E">
      <w:pPr>
        <w:autoSpaceDE w:val="0"/>
        <w:autoSpaceDN w:val="0"/>
        <w:adjustRightInd w:val="0"/>
        <w:spacing w:after="0" w:line="240" w:lineRule="auto"/>
        <w:ind w:left="0" w:right="0" w:firstLine="0"/>
        <w:rPr>
          <w:rFonts w:eastAsiaTheme="minorEastAsia"/>
          <w:szCs w:val="28"/>
        </w:rPr>
      </w:pPr>
      <w:r w:rsidRPr="00AF50D5">
        <w:rPr>
          <w:rFonts w:eastAsiaTheme="minorEastAsia"/>
          <w:szCs w:val="28"/>
        </w:rPr>
        <w:t xml:space="preserve">       </w:t>
      </w:r>
      <w:r w:rsidRPr="0065383E">
        <w:rPr>
          <w:rFonts w:eastAsiaTheme="minorEastAsia"/>
          <w:szCs w:val="28"/>
        </w:rPr>
        <w:t xml:space="preserve">STM8S Datasheet for connections. </w:t>
      </w:r>
    </w:p>
    <w:p w:rsidR="0065383E" w:rsidRPr="00AF50D5" w:rsidRDefault="0065383E" w:rsidP="0065383E">
      <w:pPr>
        <w:pStyle w:val="Heading2"/>
        <w:ind w:left="0" w:firstLine="0"/>
      </w:pPr>
      <w:r w:rsidRPr="00AF50D5">
        <w:t xml:space="preserve">  </w:t>
      </w:r>
    </w:p>
    <w:p w:rsidR="0069507F" w:rsidRDefault="0065383E" w:rsidP="0065383E">
      <w:pPr>
        <w:pStyle w:val="Heading2"/>
        <w:ind w:left="0" w:firstLine="0"/>
      </w:pPr>
      <w:r>
        <w:t xml:space="preserve">    </w:t>
      </w:r>
      <w:r w:rsidR="007430A8">
        <w:t xml:space="preserve"> </w:t>
      </w:r>
      <w:r>
        <w:t>OBSERVATION</w:t>
      </w:r>
      <w:r w:rsidR="00202003">
        <w:t xml:space="preserve">  </w:t>
      </w:r>
    </w:p>
    <w:p w:rsidR="0069507F" w:rsidRDefault="00202003">
      <w:pPr>
        <w:spacing w:after="204"/>
        <w:ind w:left="359" w:right="1224" w:firstLine="0"/>
      </w:pPr>
      <w:bookmarkStart w:id="0" w:name="_GoBack"/>
      <w:bookmarkEnd w:id="0"/>
      <w:r>
        <w:t xml:space="preserve">We are able to able to observe the LED pattern and learnt to control the </w:t>
      </w:r>
      <w:r w:rsidR="007430A8">
        <w:t xml:space="preserve">   </w:t>
      </w:r>
      <w:r>
        <w:t xml:space="preserve">switching of LED’s with the use of interrupts.  </w:t>
      </w:r>
    </w:p>
    <w:p w:rsidR="0069507F" w:rsidRDefault="00202003">
      <w:pPr>
        <w:pStyle w:val="Heading2"/>
        <w:ind w:left="355"/>
      </w:pPr>
      <w:r>
        <w:t xml:space="preserve">RESULT-  </w:t>
      </w:r>
    </w:p>
    <w:p w:rsidR="0069507F" w:rsidRDefault="00202003">
      <w:pPr>
        <w:spacing w:after="209"/>
        <w:ind w:left="359" w:right="1224" w:firstLine="0"/>
      </w:pPr>
      <w:r>
        <w:t xml:space="preserve">The LED’s are made to glow in the desired pattern by pressing the tactile switch.  </w:t>
      </w:r>
    </w:p>
    <w:p w:rsidR="0069507F" w:rsidRDefault="00202003">
      <w:pPr>
        <w:spacing w:after="0" w:line="259" w:lineRule="auto"/>
        <w:ind w:left="374" w:right="0" w:firstLine="0"/>
      </w:pPr>
      <w:r>
        <w:rPr>
          <w:b/>
        </w:rPr>
        <w:lastRenderedPageBreak/>
        <w:t xml:space="preserve"> </w:t>
      </w:r>
      <w:r>
        <w:t xml:space="preserve"> </w:t>
      </w:r>
    </w:p>
    <w:sectPr w:rsidR="0069507F">
      <w:pgSz w:w="12240" w:h="15840"/>
      <w:pgMar w:top="1440" w:right="187" w:bottom="1452" w:left="142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E51" w:rsidRDefault="00BD4E51" w:rsidP="00B56DCE">
      <w:pPr>
        <w:spacing w:after="0" w:line="240" w:lineRule="auto"/>
      </w:pPr>
      <w:r>
        <w:separator/>
      </w:r>
    </w:p>
  </w:endnote>
  <w:endnote w:type="continuationSeparator" w:id="0">
    <w:p w:rsidR="00BD4E51" w:rsidRDefault="00BD4E51" w:rsidP="00B56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Symbol">
    <w:altName w:val="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E51" w:rsidRDefault="00BD4E51" w:rsidP="00B56DCE">
      <w:pPr>
        <w:spacing w:after="0" w:line="240" w:lineRule="auto"/>
      </w:pPr>
      <w:r>
        <w:separator/>
      </w:r>
    </w:p>
  </w:footnote>
  <w:footnote w:type="continuationSeparator" w:id="0">
    <w:p w:rsidR="00BD4E51" w:rsidRDefault="00BD4E51" w:rsidP="00B56D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C17F09"/>
    <w:multiLevelType w:val="hybridMultilevel"/>
    <w:tmpl w:val="7CE0166A"/>
    <w:lvl w:ilvl="0" w:tplc="290ACA52">
      <w:start w:val="1"/>
      <w:numFmt w:val="decimal"/>
      <w:lvlText w:val="%1."/>
      <w:lvlJc w:val="left"/>
      <w:pPr>
        <w:ind w:left="8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530B91A">
      <w:start w:val="1"/>
      <w:numFmt w:val="lowerLetter"/>
      <w:lvlText w:val="%2"/>
      <w:lvlJc w:val="left"/>
      <w:pPr>
        <w:ind w:left="1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470F946">
      <w:start w:val="1"/>
      <w:numFmt w:val="lowerRoman"/>
      <w:lvlText w:val="%3"/>
      <w:lvlJc w:val="left"/>
      <w:pPr>
        <w:ind w:left="1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1143C18">
      <w:start w:val="1"/>
      <w:numFmt w:val="decimal"/>
      <w:lvlText w:val="%4"/>
      <w:lvlJc w:val="left"/>
      <w:pPr>
        <w:ind w:left="2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3BE92C4">
      <w:start w:val="1"/>
      <w:numFmt w:val="lowerLetter"/>
      <w:lvlText w:val="%5"/>
      <w:lvlJc w:val="left"/>
      <w:pPr>
        <w:ind w:left="3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0C8111E">
      <w:start w:val="1"/>
      <w:numFmt w:val="lowerRoman"/>
      <w:lvlText w:val="%6"/>
      <w:lvlJc w:val="left"/>
      <w:pPr>
        <w:ind w:left="4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4400AC0">
      <w:start w:val="1"/>
      <w:numFmt w:val="decimal"/>
      <w:lvlText w:val="%7"/>
      <w:lvlJc w:val="left"/>
      <w:pPr>
        <w:ind w:left="4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B6A658">
      <w:start w:val="1"/>
      <w:numFmt w:val="lowerLetter"/>
      <w:lvlText w:val="%8"/>
      <w:lvlJc w:val="left"/>
      <w:pPr>
        <w:ind w:left="55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19EF4A6">
      <w:start w:val="1"/>
      <w:numFmt w:val="lowerRoman"/>
      <w:lvlText w:val="%9"/>
      <w:lvlJc w:val="left"/>
      <w:pPr>
        <w:ind w:left="62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07F"/>
    <w:rsid w:val="00202003"/>
    <w:rsid w:val="0033285D"/>
    <w:rsid w:val="003538BD"/>
    <w:rsid w:val="00520419"/>
    <w:rsid w:val="0065383E"/>
    <w:rsid w:val="0069507F"/>
    <w:rsid w:val="007430A8"/>
    <w:rsid w:val="00837EC3"/>
    <w:rsid w:val="00AF096D"/>
    <w:rsid w:val="00AF50D5"/>
    <w:rsid w:val="00B56DCE"/>
    <w:rsid w:val="00B677FB"/>
    <w:rsid w:val="00BD4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BCEBA6-922A-4EF7-97DB-6A656DB8D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 w:line="268" w:lineRule="auto"/>
      <w:ind w:left="523" w:right="1167" w:hanging="509"/>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141"/>
      <w:ind w:left="10" w:right="155"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06" w:line="262" w:lineRule="auto"/>
      <w:ind w:left="370" w:right="545"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paragraph" w:customStyle="1" w:styleId="Default">
    <w:name w:val="Default"/>
    <w:rsid w:val="00837EC3"/>
    <w:pPr>
      <w:autoSpaceDE w:val="0"/>
      <w:autoSpaceDN w:val="0"/>
      <w:adjustRightInd w:val="0"/>
      <w:spacing w:after="0" w:line="240" w:lineRule="auto"/>
    </w:pPr>
    <w:rPr>
      <w:rFonts w:ascii="Cambria" w:hAnsi="Cambria" w:cs="Cambria"/>
      <w:color w:val="000000"/>
      <w:sz w:val="24"/>
      <w:szCs w:val="24"/>
    </w:rPr>
  </w:style>
  <w:style w:type="paragraph" w:styleId="Header">
    <w:name w:val="header"/>
    <w:basedOn w:val="Normal"/>
    <w:link w:val="HeaderChar"/>
    <w:uiPriority w:val="99"/>
    <w:unhideWhenUsed/>
    <w:rsid w:val="00B56D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6DCE"/>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B56D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6DCE"/>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abhinav</cp:lastModifiedBy>
  <cp:revision>10</cp:revision>
  <dcterms:created xsi:type="dcterms:W3CDTF">2016-11-26T00:18:00Z</dcterms:created>
  <dcterms:modified xsi:type="dcterms:W3CDTF">2016-11-26T00:45:00Z</dcterms:modified>
</cp:coreProperties>
</file>