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B1D0" w14:textId="77777777" w:rsidR="004B10BF" w:rsidRDefault="00D21CE9">
      <w:pPr>
        <w:pStyle w:val="afb"/>
        <w:rPr>
          <w:sz w:val="24"/>
          <w:szCs w:val="24"/>
        </w:rPr>
      </w:pPr>
      <w:r>
        <w:rPr>
          <w:rFonts w:ascii="微软雅黑" w:eastAsia="微软雅黑" w:hAnsi="微软雅黑" w:cs="微软雅黑" w:hint="eastAsia"/>
          <w:sz w:val="24"/>
          <w:szCs w:val="24"/>
        </w:rPr>
        <w:t>贺康敏</w:t>
      </w:r>
    </w:p>
    <w:p w14:paraId="453E53C0" w14:textId="77777777" w:rsidR="004B10BF" w:rsidRDefault="00D21CE9">
      <w:r>
        <w:rPr>
          <w:rFonts w:eastAsia="黑体"/>
          <w:sz w:val="24"/>
          <w:szCs w:val="24"/>
        </w:rPr>
        <w:t>性别：男</w:t>
      </w:r>
      <w:r>
        <w:rPr>
          <w:rFonts w:eastAsia="黑体" w:hint="eastAsia"/>
          <w:sz w:val="24"/>
          <w:szCs w:val="24"/>
        </w:rPr>
        <w:t xml:space="preserve">                                                                                              </w:t>
      </w:r>
      <w:r>
        <w:rPr>
          <w:rFonts w:ascii="黑体" w:eastAsia="黑体" w:hAnsi="黑体" w:hint="eastAsia"/>
          <w:sz w:val="24"/>
          <w:szCs w:val="24"/>
          <w:lang w:val="zh-CN" w:bidi="zh-CN"/>
        </w:rPr>
        <w:t>手机号：</w:t>
      </w:r>
      <w:r>
        <w:rPr>
          <w:lang w:val="zh-CN"/>
        </w:rPr>
        <w:t>13655291190</w:t>
      </w:r>
    </w:p>
    <w:p w14:paraId="031FC8C4" w14:textId="77777777" w:rsidR="004B10BF" w:rsidRDefault="00D21CE9">
      <w:pPr>
        <w:rPr>
          <w:rFonts w:eastAsia="黑体"/>
          <w:sz w:val="24"/>
          <w:szCs w:val="24"/>
        </w:rPr>
      </w:pPr>
      <w:r>
        <w:rPr>
          <w:rFonts w:eastAsia="黑体"/>
          <w:sz w:val="24"/>
          <w:szCs w:val="24"/>
        </w:rPr>
        <w:t>出生日期：</w:t>
      </w:r>
      <w:r>
        <w:rPr>
          <w:rFonts w:eastAsia="黑体" w:hint="eastAsia"/>
          <w:sz w:val="24"/>
          <w:szCs w:val="24"/>
        </w:rPr>
        <w:t>1</w:t>
      </w:r>
      <w:r>
        <w:rPr>
          <w:rFonts w:eastAsia="黑体"/>
          <w:sz w:val="24"/>
          <w:szCs w:val="24"/>
        </w:rPr>
        <w:t>994-06-05</w:t>
      </w:r>
      <w:r>
        <w:rPr>
          <w:rFonts w:eastAsia="黑体" w:hint="eastAsia"/>
          <w:sz w:val="24"/>
          <w:szCs w:val="24"/>
        </w:rPr>
        <w:t xml:space="preserve">                                                                  </w:t>
      </w:r>
      <w:r>
        <w:rPr>
          <w:rFonts w:eastAsia="黑体" w:hint="eastAsia"/>
          <w:sz w:val="24"/>
          <w:szCs w:val="24"/>
        </w:rPr>
        <w:t>工作经验：五年</w:t>
      </w:r>
    </w:p>
    <w:p w14:paraId="7565BCC6" w14:textId="77777777" w:rsidR="004B10BF" w:rsidRDefault="00D21CE9">
      <w:pPr>
        <w:rPr>
          <w:rFonts w:eastAsia="黑体"/>
          <w:sz w:val="24"/>
          <w:szCs w:val="24"/>
        </w:rPr>
      </w:pPr>
      <w:r>
        <w:rPr>
          <w:rFonts w:eastAsia="黑体" w:hint="eastAsia"/>
          <w:sz w:val="24"/>
          <w:szCs w:val="24"/>
        </w:rPr>
        <w:t>邮箱：</w:t>
      </w:r>
      <w:hyperlink r:id="rId9" w:history="1">
        <w:r>
          <w:rPr>
            <w:rStyle w:val="aff0"/>
            <w:rFonts w:eastAsia="黑体" w:hint="eastAsia"/>
            <w:sz w:val="24"/>
            <w:szCs w:val="24"/>
            <w:u w:val="none"/>
          </w:rPr>
          <w:t>hekangmin</w:t>
        </w:r>
        <w:r>
          <w:rPr>
            <w:rStyle w:val="aff0"/>
            <w:rFonts w:eastAsia="黑体"/>
            <w:sz w:val="24"/>
            <w:szCs w:val="24"/>
            <w:u w:val="none"/>
          </w:rPr>
          <w:t>@foxmail.com</w:t>
        </w:r>
      </w:hyperlink>
      <w:r>
        <w:rPr>
          <w:rStyle w:val="aff0"/>
          <w:rFonts w:eastAsia="黑体" w:hint="eastAsia"/>
          <w:sz w:val="24"/>
          <w:szCs w:val="24"/>
          <w:u w:val="none"/>
        </w:rPr>
        <w:t xml:space="preserve">                                                 </w:t>
      </w:r>
      <w:r>
        <w:rPr>
          <w:rFonts w:ascii="黑体" w:eastAsia="黑体" w:hAnsi="黑体" w:hint="eastAsia"/>
          <w:sz w:val="24"/>
          <w:szCs w:val="24"/>
        </w:rPr>
        <w:t>户籍：江西吉安</w:t>
      </w:r>
    </w:p>
    <w:p w14:paraId="5B07F343" w14:textId="77777777" w:rsidR="004B10BF" w:rsidRDefault="00BA530D">
      <w:pPr>
        <w:pStyle w:val="1"/>
        <w:rPr>
          <w:rFonts w:ascii="微软雅黑" w:eastAsia="微软雅黑" w:hAnsi="微软雅黑" w:cs="微软雅黑"/>
          <w:b w:val="0"/>
          <w:kern w:val="28"/>
          <w:sz w:val="24"/>
          <w:szCs w:val="24"/>
        </w:rPr>
      </w:pPr>
      <w:sdt>
        <w:sdtPr>
          <w:rPr>
            <w:rStyle w:val="aff0"/>
          </w:rPr>
          <w:alias w:val="求职意向："/>
          <w:tag w:val="求职意向："/>
          <w:id w:val="-731932020"/>
          <w:placeholder>
            <w:docPart w:val="3FDC3C4F13BF4AB58B2E2C7C5FFD9D7C"/>
          </w:placeholder>
          <w:temporary/>
          <w:showingPlcHdr/>
          <w15:appearance w15:val="hidden"/>
        </w:sdtPr>
        <w:sdtEndPr>
          <w:rPr>
            <w:rStyle w:val="aff0"/>
            <w:rFonts w:ascii="微软雅黑" w:eastAsia="微软雅黑" w:hAnsi="微软雅黑" w:cs="微软雅黑" w:hint="eastAsia"/>
            <w:b w:val="0"/>
            <w:kern w:val="28"/>
            <w:sz w:val="24"/>
            <w:szCs w:val="24"/>
          </w:rPr>
        </w:sdtEndPr>
        <w:sdtContent>
          <w:r w:rsidR="00D21CE9">
            <w:rPr>
              <w:rFonts w:ascii="微软雅黑" w:eastAsia="微软雅黑" w:hAnsi="微软雅黑" w:cs="微软雅黑" w:hint="eastAsia"/>
              <w:b w:val="0"/>
              <w:kern w:val="28"/>
              <w:sz w:val="24"/>
              <w:szCs w:val="24"/>
              <w:lang w:val="zh-CN"/>
            </w:rPr>
            <w:t>求职意向</w:t>
          </w:r>
        </w:sdtContent>
      </w:sdt>
    </w:p>
    <w:p w14:paraId="5B0C4182" w14:textId="77777777" w:rsidR="004B10BF" w:rsidRDefault="00D21CE9">
      <w:pPr>
        <w:rPr>
          <w:rFonts w:eastAsia="黑体"/>
          <w:sz w:val="24"/>
          <w:szCs w:val="24"/>
        </w:rPr>
      </w:pPr>
      <w:r>
        <w:rPr>
          <w:rFonts w:eastAsia="黑体"/>
          <w:sz w:val="24"/>
          <w:szCs w:val="24"/>
        </w:rPr>
        <w:t>工作性质：全职</w:t>
      </w:r>
    </w:p>
    <w:p w14:paraId="0039EED9" w14:textId="77777777" w:rsidR="004B10BF" w:rsidRDefault="00D21CE9">
      <w:pPr>
        <w:rPr>
          <w:rFonts w:eastAsia="黑体"/>
          <w:sz w:val="24"/>
          <w:szCs w:val="24"/>
        </w:rPr>
      </w:pPr>
      <w:r>
        <w:rPr>
          <w:rFonts w:eastAsia="黑体"/>
          <w:sz w:val="24"/>
          <w:szCs w:val="24"/>
        </w:rPr>
        <w:t>目标职位：</w:t>
      </w:r>
      <w:r>
        <w:rPr>
          <w:rFonts w:eastAsia="黑体"/>
          <w:sz w:val="24"/>
          <w:szCs w:val="24"/>
        </w:rPr>
        <w:t>JAVA</w:t>
      </w:r>
      <w:r>
        <w:rPr>
          <w:rFonts w:eastAsia="黑体"/>
          <w:sz w:val="24"/>
          <w:szCs w:val="24"/>
        </w:rPr>
        <w:t>开发工程师</w:t>
      </w:r>
    </w:p>
    <w:p w14:paraId="498CAD69" w14:textId="77777777" w:rsidR="004B10BF" w:rsidRDefault="00D21CE9">
      <w:pPr>
        <w:rPr>
          <w:rFonts w:eastAsia="黑体"/>
          <w:sz w:val="24"/>
          <w:szCs w:val="24"/>
        </w:rPr>
      </w:pPr>
      <w:r>
        <w:rPr>
          <w:rFonts w:eastAsia="黑体"/>
          <w:sz w:val="24"/>
          <w:szCs w:val="24"/>
        </w:rPr>
        <w:t>期望地点：深圳</w:t>
      </w:r>
    </w:p>
    <w:p w14:paraId="34E55FED" w14:textId="77777777" w:rsidR="004B10BF" w:rsidRDefault="00BA530D">
      <w:pPr>
        <w:pStyle w:val="1"/>
        <w:rPr>
          <w:rFonts w:eastAsia="黑体"/>
          <w:sz w:val="24"/>
          <w:szCs w:val="24"/>
        </w:rPr>
      </w:pPr>
      <w:sdt>
        <w:sdtPr>
          <w:rPr>
            <w:sz w:val="24"/>
            <w:szCs w:val="24"/>
          </w:rPr>
          <w:alias w:val="教育背景："/>
          <w:tag w:val="教育背景："/>
          <w:id w:val="807127995"/>
          <w:placeholder>
            <w:docPart w:val="CD52EA7C00724FE4ACECB3D27C052303"/>
          </w:placeholder>
          <w:temporary/>
          <w15:appearance w15:val="hidden"/>
        </w:sdtPr>
        <w:sdtEndPr/>
        <w:sdtContent>
          <w:r w:rsidR="00D21CE9">
            <w:rPr>
              <w:rFonts w:ascii="微软雅黑" w:eastAsia="微软雅黑" w:hAnsi="微软雅黑" w:cs="微软雅黑" w:hint="eastAsia"/>
              <w:b w:val="0"/>
              <w:kern w:val="28"/>
              <w:sz w:val="24"/>
              <w:szCs w:val="24"/>
              <w:lang w:val="zh-CN"/>
            </w:rPr>
            <w:t>教育背景</w:t>
          </w:r>
        </w:sdtContent>
      </w:sdt>
    </w:p>
    <w:p w14:paraId="5E9DD399" w14:textId="77777777" w:rsidR="004B10BF" w:rsidRDefault="00D21CE9">
      <w:pPr>
        <w:pStyle w:val="a"/>
        <w:rPr>
          <w:sz w:val="24"/>
          <w:szCs w:val="24"/>
        </w:rPr>
      </w:pPr>
      <w:r>
        <w:rPr>
          <w:sz w:val="24"/>
          <w:szCs w:val="24"/>
          <w:lang w:val="zh-CN" w:bidi="zh-CN"/>
        </w:rPr>
        <w:t>学历：</w:t>
      </w:r>
      <w:r>
        <w:rPr>
          <w:rFonts w:ascii="黑体" w:eastAsia="黑体" w:hAnsi="黑体"/>
          <w:sz w:val="24"/>
          <w:szCs w:val="24"/>
        </w:rPr>
        <w:t>本科</w:t>
      </w:r>
    </w:p>
    <w:p w14:paraId="67CB7FE1" w14:textId="77777777" w:rsidR="004B10BF" w:rsidRDefault="00D21CE9">
      <w:pPr>
        <w:pStyle w:val="a"/>
        <w:rPr>
          <w:sz w:val="24"/>
          <w:szCs w:val="24"/>
        </w:rPr>
      </w:pPr>
      <w:r>
        <w:rPr>
          <w:rFonts w:eastAsia="黑体"/>
          <w:sz w:val="24"/>
          <w:szCs w:val="24"/>
        </w:rPr>
        <w:t>学校：江苏科技大学</w:t>
      </w:r>
    </w:p>
    <w:p w14:paraId="04F5B8C7" w14:textId="77777777" w:rsidR="004B10BF" w:rsidRDefault="00D21CE9">
      <w:pPr>
        <w:pStyle w:val="a"/>
        <w:rPr>
          <w:sz w:val="24"/>
          <w:szCs w:val="24"/>
        </w:rPr>
      </w:pPr>
      <w:r>
        <w:rPr>
          <w:rFonts w:eastAsia="黑体"/>
          <w:sz w:val="24"/>
          <w:szCs w:val="24"/>
        </w:rPr>
        <w:t>教育经历：</w:t>
      </w:r>
      <w:r>
        <w:rPr>
          <w:rFonts w:eastAsia="黑体" w:hint="eastAsia"/>
          <w:sz w:val="24"/>
          <w:szCs w:val="24"/>
        </w:rPr>
        <w:t>2</w:t>
      </w:r>
      <w:r>
        <w:rPr>
          <w:rFonts w:eastAsia="黑体"/>
          <w:sz w:val="24"/>
          <w:szCs w:val="24"/>
        </w:rPr>
        <w:t>012/09 – 2016/06</w:t>
      </w:r>
    </w:p>
    <w:p w14:paraId="61BE5C32" w14:textId="77777777" w:rsidR="004B10BF" w:rsidRDefault="00D21CE9">
      <w:pPr>
        <w:pStyle w:val="a"/>
        <w:rPr>
          <w:rFonts w:ascii="黑体" w:eastAsia="黑体" w:hAnsi="黑体"/>
          <w:sz w:val="24"/>
          <w:szCs w:val="24"/>
        </w:rPr>
      </w:pPr>
      <w:r>
        <w:rPr>
          <w:rFonts w:ascii="黑体" w:eastAsia="黑体" w:hAnsi="黑体" w:cs="微软雅黑"/>
          <w:sz w:val="24"/>
          <w:szCs w:val="24"/>
          <w:lang w:val="zh-CN" w:bidi="zh-CN"/>
        </w:rPr>
        <w:t>专业</w:t>
      </w:r>
      <w:r>
        <w:rPr>
          <w:rFonts w:ascii="黑体" w:eastAsia="黑体" w:hAnsi="黑体"/>
          <w:sz w:val="24"/>
          <w:szCs w:val="24"/>
        </w:rPr>
        <w:t>：</w:t>
      </w:r>
      <w:r>
        <w:rPr>
          <w:rFonts w:ascii="黑体" w:eastAsia="黑体" w:hAnsi="黑体" w:cs="微软雅黑"/>
          <w:sz w:val="24"/>
          <w:szCs w:val="24"/>
        </w:rPr>
        <w:t>计算机科学与技术</w:t>
      </w:r>
    </w:p>
    <w:p w14:paraId="5EE3C2F4" w14:textId="77777777" w:rsidR="004B10BF" w:rsidRDefault="00D21CE9">
      <w:pPr>
        <w:pStyle w:val="1"/>
        <w:rPr>
          <w:rFonts w:ascii="黑体" w:eastAsia="黑体" w:hAnsi="黑体"/>
          <w:sz w:val="24"/>
          <w:szCs w:val="24"/>
          <w:lang w:val="zh-CN" w:bidi="zh-CN"/>
        </w:rPr>
      </w:pPr>
      <w:r>
        <w:rPr>
          <w:sz w:val="24"/>
          <w:szCs w:val="24"/>
          <w:lang w:val="zh-CN" w:bidi="zh-CN"/>
        </w:rPr>
        <w:t>掌握技能</w:t>
      </w:r>
    </w:p>
    <w:p w14:paraId="62BAEDD8" w14:textId="77777777" w:rsidR="004B10BF" w:rsidRDefault="00D21CE9">
      <w:pPr>
        <w:pStyle w:val="a"/>
      </w:pPr>
      <w:r>
        <w:rPr>
          <w:rFonts w:ascii="微软雅黑" w:eastAsia="微软雅黑" w:hAnsi="微软雅黑" w:hint="eastAsia"/>
          <w:color w:val="171717"/>
          <w:kern w:val="24"/>
          <w:sz w:val="20"/>
          <w14:textFill>
            <w14:solidFill>
              <w14:srgbClr w14:val="171717">
                <w14:lumMod w14:val="75000"/>
                <w14:lumOff w14:val="25000"/>
              </w14:srgbClr>
            </w14:solidFill>
          </w14:textFill>
        </w:rPr>
        <w:t>熟悉Java语法，</w:t>
      </w:r>
      <w:r>
        <w:rPr>
          <w:rFonts w:ascii="微软雅黑" w:eastAsia="微软雅黑" w:hAnsi="微软雅黑"/>
          <w:color w:val="171717"/>
          <w:kern w:val="24"/>
          <w:sz w:val="20"/>
          <w14:textFill>
            <w14:solidFill>
              <w14:srgbClr w14:val="171717">
                <w14:lumMod w14:val="75000"/>
                <w14:lumOff w14:val="25000"/>
              </w14:srgbClr>
            </w14:solidFill>
          </w14:textFill>
        </w:rPr>
        <w:t>熟悉多线程的集合</w:t>
      </w:r>
      <w:r>
        <w:rPr>
          <w:rFonts w:ascii="微软雅黑" w:eastAsia="微软雅黑" w:hAnsi="微软雅黑" w:hint="eastAsia"/>
          <w:color w:val="171717"/>
          <w:kern w:val="24"/>
          <w:sz w:val="20"/>
          <w14:textFill>
            <w14:solidFill>
              <w14:srgbClr w14:val="171717">
                <w14:lumMod w14:val="75000"/>
                <w14:lumOff w14:val="25000"/>
              </w14:srgbClr>
            </w14:solidFill>
          </w14:textFill>
        </w:rPr>
        <w:t>、集合等基础框架，具有扎实的编程技巧以及良好的编程规范。</w:t>
      </w:r>
    </w:p>
    <w:p w14:paraId="38436431" w14:textId="77777777" w:rsidR="004B10BF" w:rsidRDefault="00D21CE9">
      <w:pPr>
        <w:pStyle w:val="a"/>
      </w:pPr>
      <w:r>
        <w:rPr>
          <w:rFonts w:ascii="微软雅黑" w:eastAsia="微软雅黑" w:hAnsi="微软雅黑" w:hint="eastAsia"/>
          <w:color w:val="171717"/>
          <w:kern w:val="24"/>
          <w:sz w:val="20"/>
          <w14:textFill>
            <w14:solidFill>
              <w14:srgbClr w14:val="171717">
                <w14:lumMod w14:val="75000"/>
                <w14:lumOff w14:val="25000"/>
              </w14:srgbClr>
            </w14:solidFill>
          </w14:textFill>
        </w:rPr>
        <w:t>对JVM原理</w:t>
      </w:r>
      <w:r>
        <w:rPr>
          <w:rFonts w:ascii="微软雅黑" w:eastAsia="微软雅黑" w:hAnsi="微软雅黑"/>
          <w:color w:val="171717"/>
          <w:kern w:val="24"/>
          <w:sz w:val="20"/>
          <w14:textFill>
            <w14:solidFill>
              <w14:srgbClr w14:val="171717">
                <w14:lumMod w14:val="75000"/>
                <w14:lumOff w14:val="25000"/>
              </w14:srgbClr>
            </w14:solidFill>
          </w14:textFill>
        </w:rPr>
        <w:t>有初步</w:t>
      </w:r>
      <w:r>
        <w:rPr>
          <w:rFonts w:ascii="微软雅黑" w:eastAsia="微软雅黑" w:hAnsi="微软雅黑" w:hint="eastAsia"/>
          <w:color w:val="171717"/>
          <w:kern w:val="24"/>
          <w:sz w:val="20"/>
          <w14:textFill>
            <w14:solidFill>
              <w14:srgbClr w14:val="171717">
                <w14:lumMod w14:val="75000"/>
                <w14:lumOff w14:val="25000"/>
              </w14:srgbClr>
            </w14:solidFill>
          </w14:textFill>
        </w:rPr>
        <w:t>的理解，包括内存模型、</w:t>
      </w:r>
      <w:r>
        <w:rPr>
          <w:rFonts w:ascii="微软雅黑" w:eastAsia="微软雅黑" w:hAnsi="微软雅黑"/>
          <w:color w:val="171717"/>
          <w:kern w:val="24"/>
          <w:sz w:val="20"/>
          <w14:textFill>
            <w14:solidFill>
              <w14:srgbClr w14:val="171717">
                <w14:lumMod w14:val="75000"/>
                <w14:lumOff w14:val="25000"/>
              </w14:srgbClr>
            </w14:solidFill>
          </w14:textFill>
        </w:rPr>
        <w:t>垃圾回收</w:t>
      </w:r>
      <w:r>
        <w:rPr>
          <w:rFonts w:ascii="微软雅黑" w:eastAsia="微软雅黑" w:hAnsi="微软雅黑" w:hint="eastAsia"/>
          <w:color w:val="171717"/>
          <w:kern w:val="24"/>
          <w:sz w:val="20"/>
          <w14:textFill>
            <w14:solidFill>
              <w14:srgbClr w14:val="171717">
                <w14:lumMod w14:val="75000"/>
                <w14:lumOff w14:val="25000"/>
              </w14:srgbClr>
            </w14:solidFill>
          </w14:textFill>
        </w:rPr>
        <w:t>机制，熟悉性能调优。</w:t>
      </w:r>
    </w:p>
    <w:p w14:paraId="0C6774C9" w14:textId="7730E30C" w:rsidR="004B10BF" w:rsidRDefault="00D21CE9">
      <w:pPr>
        <w:pStyle w:val="a"/>
      </w:pPr>
      <w:r>
        <w:rPr>
          <w:rFonts w:ascii="微软雅黑" w:eastAsia="微软雅黑" w:hAnsi="微软雅黑" w:hint="eastAsia"/>
          <w:color w:val="171717"/>
          <w:kern w:val="24"/>
          <w:sz w:val="20"/>
          <w14:textFill>
            <w14:solidFill>
              <w14:srgbClr w14:val="171717">
                <w14:lumMod w14:val="75000"/>
                <w14:lumOff w14:val="25000"/>
              </w14:srgbClr>
            </w14:solidFill>
          </w14:textFill>
        </w:rPr>
        <w:t>熟练掌握SpringMVC、Spring、MyBatis</w:t>
      </w:r>
      <w:r w:rsidR="00B44D4B">
        <w:rPr>
          <w:rFonts w:ascii="微软雅黑" w:eastAsia="微软雅黑" w:hAnsi="微软雅黑" w:hint="eastAsia"/>
          <w:color w:val="171717"/>
          <w:kern w:val="24"/>
          <w:sz w:val="20"/>
          <w14:textFill>
            <w14:solidFill>
              <w14:srgbClr w14:val="171717">
                <w14:lumMod w14:val="75000"/>
                <w14:lumOff w14:val="25000"/>
              </w14:srgbClr>
            </w14:solidFill>
          </w14:textFill>
        </w:rPr>
        <w:t>、Dubbo、SpringCloud</w:t>
      </w:r>
      <w:r>
        <w:rPr>
          <w:rFonts w:ascii="微软雅黑" w:eastAsia="微软雅黑" w:hAnsi="微软雅黑" w:hint="eastAsia"/>
          <w:color w:val="171717"/>
          <w:kern w:val="24"/>
          <w:sz w:val="20"/>
          <w14:textFill>
            <w14:solidFill>
              <w14:srgbClr w14:val="171717">
                <w14:lumMod w14:val="75000"/>
                <w14:lumOff w14:val="25000"/>
              </w14:srgbClr>
            </w14:solidFill>
          </w14:textFill>
        </w:rPr>
        <w:t>等主流开源框架</w:t>
      </w:r>
      <w:r w:rsidR="00B44D4B">
        <w:rPr>
          <w:rFonts w:ascii="微软雅黑" w:eastAsia="微软雅黑" w:hAnsi="微软雅黑" w:hint="eastAsia"/>
          <w:color w:val="171717"/>
          <w:kern w:val="24"/>
          <w:sz w:val="20"/>
          <w14:textFill>
            <w14:solidFill>
              <w14:srgbClr w14:val="171717">
                <w14:lumMod w14:val="75000"/>
                <w14:lumOff w14:val="25000"/>
              </w14:srgbClr>
            </w14:solidFill>
          </w14:textFill>
        </w:rPr>
        <w:t>，拥有分布式系统的开发经验。</w:t>
      </w:r>
      <w:r w:rsidR="00B44D4B">
        <w:t xml:space="preserve"> </w:t>
      </w:r>
    </w:p>
    <w:p w14:paraId="77F7F358" w14:textId="77777777" w:rsidR="004B10BF" w:rsidRDefault="00D21CE9">
      <w:pPr>
        <w:pStyle w:val="a"/>
      </w:pPr>
      <w:r>
        <w:rPr>
          <w:rFonts w:ascii="微软雅黑" w:eastAsia="微软雅黑" w:hAnsi="微软雅黑" w:hint="eastAsia"/>
          <w:color w:val="171717"/>
          <w:kern w:val="24"/>
          <w:sz w:val="20"/>
          <w14:textFill>
            <w14:solidFill>
              <w14:srgbClr w14:val="171717">
                <w14:lumMod w14:val="75000"/>
                <w14:lumOff w14:val="25000"/>
              </w14:srgbClr>
            </w14:solidFill>
          </w14:textFill>
        </w:rPr>
        <w:t>熟悉Redis，熟悉备份策略，了解高并发下缓存穿透缓存雪崩解决方案。</w:t>
      </w:r>
    </w:p>
    <w:p w14:paraId="7E3F7D3D" w14:textId="77777777" w:rsidR="004B10BF" w:rsidRDefault="00D21CE9">
      <w:pPr>
        <w:pStyle w:val="a"/>
      </w:pPr>
      <w:r>
        <w:rPr>
          <w:rFonts w:ascii="微软雅黑" w:eastAsia="微软雅黑" w:hAnsi="微软雅黑" w:hint="eastAsia"/>
          <w:color w:val="171717"/>
          <w:kern w:val="24"/>
          <w:sz w:val="20"/>
          <w14:textFill>
            <w14:solidFill>
              <w14:srgbClr w14:val="171717">
                <w14:lumMod w14:val="75000"/>
                <w14:lumOff w14:val="25000"/>
              </w14:srgbClr>
            </w14:solidFill>
          </w14:textFill>
        </w:rPr>
        <w:t>熟悉RabbitMq，kafka等消息中间件的使用，利用消息队列实现系统解耦，流量削峰。</w:t>
      </w:r>
    </w:p>
    <w:p w14:paraId="64B47A2E" w14:textId="77777777" w:rsidR="004B10BF" w:rsidRDefault="00D21CE9">
      <w:pPr>
        <w:pStyle w:val="a"/>
      </w:pPr>
      <w:r>
        <w:rPr>
          <w:rFonts w:ascii="微软雅黑" w:eastAsia="微软雅黑" w:hAnsi="微软雅黑" w:hint="eastAsia"/>
          <w:color w:val="171717"/>
          <w:kern w:val="24"/>
          <w:sz w:val="20"/>
          <w14:textFill>
            <w14:solidFill>
              <w14:srgbClr w14:val="171717">
                <w14:lumMod w14:val="75000"/>
                <w14:lumOff w14:val="25000"/>
              </w14:srgbClr>
            </w14:solidFill>
          </w14:textFill>
        </w:rPr>
        <w:t>熟练使用主流的关系型数据库，如MySQL、Oracle，有过SQL语句调优经验</w:t>
      </w:r>
    </w:p>
    <w:p w14:paraId="7AC01BA3" w14:textId="77777777" w:rsidR="004B10BF" w:rsidRDefault="00D21CE9">
      <w:pPr>
        <w:pStyle w:val="a"/>
        <w:rPr>
          <w:rFonts w:ascii="黑体" w:eastAsia="黑体" w:hAnsi="黑体"/>
          <w:sz w:val="24"/>
          <w:szCs w:val="24"/>
        </w:rPr>
      </w:pPr>
      <w:r>
        <w:rPr>
          <w:rFonts w:ascii="微软雅黑" w:eastAsia="微软雅黑" w:hAnsi="微软雅黑" w:hint="eastAsia"/>
          <w:color w:val="171717"/>
          <w:kern w:val="24"/>
          <w:sz w:val="20"/>
          <w14:textFill>
            <w14:solidFill>
              <w14:srgbClr w14:val="171717">
                <w14:lumMod w14:val="75000"/>
                <w14:lumOff w14:val="25000"/>
              </w14:srgbClr>
            </w14:solidFill>
          </w14:textFill>
        </w:rPr>
        <w:t>熟悉应用服务器软件Tomcat等容器配置和部署，熟悉Linux系统，熟悉docker。</w:t>
      </w:r>
    </w:p>
    <w:p w14:paraId="36F12FC1" w14:textId="77777777" w:rsidR="004B10BF" w:rsidRPr="00B44D4B" w:rsidRDefault="00D21CE9">
      <w:pPr>
        <w:pStyle w:val="a"/>
        <w:rPr>
          <w:rFonts w:ascii="微软雅黑" w:eastAsia="微软雅黑" w:hAnsi="微软雅黑"/>
          <w:color w:val="171717"/>
          <w:kern w:val="24"/>
          <w:sz w:val="20"/>
          <w14:textFill>
            <w14:solidFill>
              <w14:srgbClr w14:val="171717">
                <w14:lumMod w14:val="75000"/>
                <w14:lumOff w14:val="25000"/>
              </w14:srgbClr>
            </w14:solidFill>
          </w14:textFill>
        </w:rPr>
      </w:pPr>
      <w:r w:rsidRPr="00B44D4B">
        <w:rPr>
          <w:rFonts w:ascii="微软雅黑" w:eastAsia="微软雅黑" w:hAnsi="微软雅黑" w:hint="eastAsia"/>
          <w:color w:val="171717"/>
          <w:kern w:val="24"/>
          <w:sz w:val="20"/>
          <w14:textFill>
            <w14:solidFill>
              <w14:srgbClr w14:val="171717">
                <w14:lumMod w14:val="75000"/>
                <w14:lumOff w14:val="25000"/>
              </w14:srgbClr>
            </w14:solidFill>
          </w14:textFill>
        </w:rPr>
        <w:t>能够熟练掌握常见的开发工具如IDEA,Eclipse的使用。</w:t>
      </w:r>
    </w:p>
    <w:p w14:paraId="5DC1DC8C" w14:textId="77777777" w:rsidR="004B10BF" w:rsidRDefault="004B10BF">
      <w:pPr>
        <w:pStyle w:val="a"/>
        <w:numPr>
          <w:ilvl w:val="0"/>
          <w:numId w:val="0"/>
        </w:numPr>
        <w:rPr>
          <w:rFonts w:ascii="黑体" w:eastAsia="黑体" w:hAnsi="黑体"/>
          <w:sz w:val="24"/>
          <w:szCs w:val="24"/>
        </w:rPr>
      </w:pPr>
    </w:p>
    <w:p w14:paraId="7136D41A" w14:textId="77777777" w:rsidR="004B10BF" w:rsidRDefault="00D21CE9">
      <w:pPr>
        <w:pStyle w:val="1"/>
        <w:rPr>
          <w:sz w:val="24"/>
          <w:szCs w:val="24"/>
          <w:lang w:bidi="zh-CN"/>
        </w:rPr>
      </w:pPr>
      <w:r>
        <w:rPr>
          <w:rFonts w:hint="eastAsia"/>
          <w:sz w:val="24"/>
          <w:szCs w:val="24"/>
          <w:lang w:bidi="zh-CN"/>
        </w:rPr>
        <w:t>工作经历</w:t>
      </w:r>
    </w:p>
    <w:p w14:paraId="5F73E334" w14:textId="77777777" w:rsidR="004B10BF" w:rsidRDefault="00D21CE9">
      <w:pPr>
        <w:pStyle w:val="a"/>
      </w:pPr>
      <w:r>
        <w:rPr>
          <w:rFonts w:eastAsia="宋体" w:hint="eastAsia"/>
        </w:rPr>
        <w:t xml:space="preserve">2016/07 - 2018/03              </w:t>
      </w:r>
      <w:r>
        <w:rPr>
          <w:rFonts w:ascii="微软雅黑" w:eastAsia="微软雅黑" w:hAnsi="微软雅黑" w:cs="微软雅黑" w:hint="eastAsia"/>
        </w:rPr>
        <w:t>南京奥拓电子科技有限公司                        Java开发工程师</w:t>
      </w:r>
    </w:p>
    <w:p w14:paraId="7BE0222C" w14:textId="77777777" w:rsidR="004B10BF" w:rsidRDefault="00D21CE9">
      <w:pPr>
        <w:pStyle w:val="a"/>
      </w:pPr>
      <w:r>
        <w:rPr>
          <w:rFonts w:eastAsia="宋体" w:hint="eastAsia"/>
        </w:rPr>
        <w:t xml:space="preserve">2018/04 - 2020-04               </w:t>
      </w:r>
      <w:r>
        <w:rPr>
          <w:rFonts w:ascii="微软雅黑" w:eastAsia="微软雅黑" w:hAnsi="微软雅黑" w:cs="微软雅黑" w:hint="eastAsia"/>
        </w:rPr>
        <w:t>深圳康拓普信息技术有限公司                    Java开发工程师</w:t>
      </w:r>
    </w:p>
    <w:p w14:paraId="608BDB7B" w14:textId="77777777" w:rsidR="004B10BF" w:rsidRDefault="00D21CE9">
      <w:pPr>
        <w:pStyle w:val="a"/>
        <w:tabs>
          <w:tab w:val="left" w:pos="6637"/>
        </w:tabs>
      </w:pPr>
      <w:r>
        <w:rPr>
          <w:rFonts w:eastAsia="宋体" w:hint="eastAsia"/>
        </w:rPr>
        <w:t xml:space="preserve">2020/05 - 2020/06             </w:t>
      </w:r>
      <w:r>
        <w:rPr>
          <w:rFonts w:ascii="微软雅黑" w:eastAsia="微软雅黑" w:hAnsi="微软雅黑" w:cs="微软雅黑" w:hint="eastAsia"/>
        </w:rPr>
        <w:t xml:space="preserve"> 深圳招银网络科技有限公司                       Java开发工程师</w:t>
      </w:r>
    </w:p>
    <w:p w14:paraId="706FF44B" w14:textId="77777777" w:rsidR="004B10BF" w:rsidRDefault="00D21CE9">
      <w:pPr>
        <w:pStyle w:val="a"/>
      </w:pPr>
      <w:r>
        <w:rPr>
          <w:rFonts w:eastAsia="宋体" w:hint="eastAsia"/>
        </w:rPr>
        <w:t xml:space="preserve">2020/06 - 2021/05              </w:t>
      </w:r>
      <w:r>
        <w:rPr>
          <w:rFonts w:ascii="微软雅黑" w:eastAsia="微软雅黑" w:hAnsi="微软雅黑" w:cs="微软雅黑" w:hint="eastAsia"/>
        </w:rPr>
        <w:t>深圳腾银信息咨询有限责任有限公司          Java开发工程师</w:t>
      </w:r>
    </w:p>
    <w:p w14:paraId="11FBCFB2" w14:textId="77777777" w:rsidR="004B10BF" w:rsidRDefault="004B10BF">
      <w:pPr>
        <w:pStyle w:val="a"/>
        <w:numPr>
          <w:ilvl w:val="0"/>
          <w:numId w:val="0"/>
        </w:numPr>
        <w:rPr>
          <w:rFonts w:eastAsia="黑体"/>
          <w:b/>
        </w:rPr>
      </w:pPr>
    </w:p>
    <w:p w14:paraId="045B8941" w14:textId="77777777" w:rsidR="004B10BF" w:rsidRDefault="00D21CE9">
      <w:pPr>
        <w:pStyle w:val="a"/>
        <w:numPr>
          <w:ilvl w:val="0"/>
          <w:numId w:val="0"/>
        </w:numPr>
        <w:ind w:left="216" w:hanging="216"/>
        <w:rPr>
          <w:b/>
          <w:bCs/>
          <w:sz w:val="24"/>
          <w:szCs w:val="24"/>
          <w:lang w:bidi="zh-CN"/>
        </w:rPr>
      </w:pPr>
      <w:r>
        <w:rPr>
          <w:rFonts w:ascii="微软雅黑" w:eastAsia="微软雅黑" w:hAnsi="微软雅黑" w:cs="微软雅黑" w:hint="eastAsia"/>
          <w:b/>
          <w:bCs/>
          <w:sz w:val="28"/>
          <w:szCs w:val="28"/>
          <w:lang w:bidi="zh-CN"/>
        </w:rPr>
        <w:lastRenderedPageBreak/>
        <w:t>项目一</w:t>
      </w:r>
      <w:r>
        <w:rPr>
          <w:rFonts w:hint="eastAsia"/>
          <w:b/>
          <w:bCs/>
          <w:sz w:val="28"/>
          <w:szCs w:val="28"/>
          <w:lang w:bidi="zh-CN"/>
        </w:rPr>
        <w:t>：</w:t>
      </w:r>
      <w:r>
        <w:rPr>
          <w:rFonts w:ascii="微软雅黑" w:eastAsia="微软雅黑" w:hAnsi="微软雅黑" w:cs="微软雅黑" w:hint="eastAsia"/>
          <w:b/>
          <w:bCs/>
          <w:sz w:val="28"/>
          <w:szCs w:val="28"/>
          <w:lang w:bidi="zh-CN"/>
        </w:rPr>
        <w:t>腾银财智系统</w:t>
      </w:r>
    </w:p>
    <w:p w14:paraId="46AD2ED2" w14:textId="77777777" w:rsidR="004B10BF" w:rsidRDefault="00D21CE9">
      <w:pPr>
        <w:pStyle w:val="a"/>
        <w:numPr>
          <w:ilvl w:val="0"/>
          <w:numId w:val="0"/>
        </w:numPr>
        <w:ind w:left="216" w:hanging="216"/>
        <w:rPr>
          <w:rFonts w:ascii="微软雅黑" w:eastAsia="微软雅黑" w:hAnsi="微软雅黑" w:cs="微软雅黑"/>
          <w:b/>
          <w:bCs/>
          <w:sz w:val="24"/>
          <w:szCs w:val="24"/>
          <w:lang w:bidi="zh-CN"/>
        </w:rPr>
      </w:pPr>
      <w:r>
        <w:rPr>
          <w:rFonts w:ascii="微软雅黑" w:eastAsia="微软雅黑" w:hAnsi="微软雅黑" w:cs="微软雅黑" w:hint="eastAsia"/>
          <w:b/>
          <w:bCs/>
          <w:sz w:val="28"/>
          <w:szCs w:val="28"/>
          <w:lang w:bidi="zh-CN"/>
        </w:rPr>
        <w:t>开发周期：</w:t>
      </w:r>
      <w:r>
        <w:rPr>
          <w:rFonts w:ascii="微软雅黑" w:eastAsia="微软雅黑" w:hAnsi="微软雅黑" w:cs="微软雅黑" w:hint="eastAsia"/>
          <w:b/>
          <w:bCs/>
        </w:rPr>
        <w:t>2020/06 – 2021/06</w:t>
      </w:r>
    </w:p>
    <w:p w14:paraId="7CEA0E92" w14:textId="77777777" w:rsidR="004B10BF" w:rsidRDefault="00D21CE9">
      <w:pPr>
        <w:pStyle w:val="a"/>
        <w:numPr>
          <w:ilvl w:val="0"/>
          <w:numId w:val="0"/>
        </w:numPr>
        <w:ind w:left="216" w:hanging="216"/>
        <w:rPr>
          <w:b/>
          <w:bCs/>
          <w:sz w:val="24"/>
          <w:szCs w:val="24"/>
          <w:lang w:bidi="zh-CN"/>
        </w:rPr>
      </w:pPr>
      <w:r>
        <w:rPr>
          <w:rFonts w:ascii="微软雅黑" w:eastAsia="微软雅黑" w:hAnsi="微软雅黑" w:cs="微软雅黑" w:hint="eastAsia"/>
          <w:b/>
          <w:bCs/>
          <w:sz w:val="28"/>
          <w:szCs w:val="28"/>
          <w:lang w:bidi="zh-CN"/>
        </w:rPr>
        <w:t>开发工具</w:t>
      </w:r>
      <w:r>
        <w:rPr>
          <w:rFonts w:hint="eastAsia"/>
          <w:b/>
          <w:bCs/>
          <w:sz w:val="28"/>
          <w:szCs w:val="28"/>
          <w:lang w:bidi="zh-CN"/>
        </w:rPr>
        <w:t>：</w:t>
      </w:r>
      <w:r>
        <w:rPr>
          <w:rFonts w:hint="eastAsia"/>
          <w:b/>
          <w:bCs/>
          <w:sz w:val="24"/>
          <w:szCs w:val="24"/>
          <w:lang w:bidi="zh-CN"/>
        </w:rPr>
        <w:t>I</w:t>
      </w:r>
      <w:r>
        <w:rPr>
          <w:b/>
          <w:bCs/>
          <w:sz w:val="24"/>
          <w:szCs w:val="24"/>
          <w:lang w:bidi="zh-CN"/>
        </w:rPr>
        <w:t>DEA</w:t>
      </w:r>
      <w:r>
        <w:rPr>
          <w:rFonts w:hint="eastAsia"/>
          <w:b/>
          <w:bCs/>
          <w:sz w:val="24"/>
          <w:szCs w:val="24"/>
          <w:lang w:bidi="zh-CN"/>
        </w:rPr>
        <w:t>、</w:t>
      </w:r>
      <w:r>
        <w:rPr>
          <w:b/>
          <w:bCs/>
          <w:sz w:val="24"/>
          <w:szCs w:val="24"/>
          <w:lang w:bidi="zh-CN"/>
        </w:rPr>
        <w:t>G</w:t>
      </w:r>
      <w:r>
        <w:rPr>
          <w:rFonts w:hint="eastAsia"/>
          <w:b/>
          <w:bCs/>
          <w:sz w:val="24"/>
          <w:szCs w:val="24"/>
          <w:lang w:bidi="zh-CN"/>
        </w:rPr>
        <w:t>it</w:t>
      </w:r>
    </w:p>
    <w:p w14:paraId="3A3DE08A" w14:textId="77777777" w:rsidR="004B10BF" w:rsidRDefault="00D21CE9">
      <w:pPr>
        <w:pStyle w:val="a"/>
        <w:numPr>
          <w:ilvl w:val="0"/>
          <w:numId w:val="0"/>
        </w:numPr>
        <w:ind w:left="216" w:hanging="216"/>
        <w:rPr>
          <w:rFonts w:ascii="微软雅黑" w:eastAsia="微软雅黑" w:hAnsi="微软雅黑" w:cs="微软雅黑"/>
          <w:b/>
          <w:bCs/>
          <w:sz w:val="28"/>
          <w:szCs w:val="28"/>
          <w:lang w:bidi="zh-CN"/>
        </w:rPr>
      </w:pPr>
      <w:r>
        <w:rPr>
          <w:rFonts w:ascii="微软雅黑" w:eastAsia="微软雅黑" w:hAnsi="微软雅黑" w:cs="微软雅黑" w:hint="eastAsia"/>
          <w:b/>
          <w:bCs/>
          <w:sz w:val="28"/>
          <w:szCs w:val="28"/>
          <w:lang w:bidi="zh-CN"/>
        </w:rPr>
        <w:t>项目描述：</w:t>
      </w:r>
    </w:p>
    <w:p w14:paraId="72DBDE61" w14:textId="77777777" w:rsidR="004B10BF" w:rsidRDefault="00D21CE9">
      <w:pPr>
        <w:pStyle w:val="a"/>
        <w:numPr>
          <w:ilvl w:val="0"/>
          <w:numId w:val="0"/>
        </w:numPr>
        <w:ind w:left="216" w:hanging="216"/>
        <w:rPr>
          <w:rFonts w:ascii="微软雅黑" w:eastAsia="微软雅黑" w:hAnsi="微软雅黑" w:cs="微软雅黑"/>
          <w:b/>
          <w:bCs/>
          <w:sz w:val="24"/>
          <w:szCs w:val="24"/>
          <w:lang w:bidi="zh-CN"/>
        </w:rPr>
      </w:pPr>
      <w:r>
        <w:rPr>
          <w:rFonts w:ascii="微软雅黑" w:eastAsia="微软雅黑" w:hAnsi="微软雅黑" w:cs="微软雅黑" w:hint="eastAsia"/>
          <w:b/>
          <w:bCs/>
          <w:sz w:val="24"/>
          <w:szCs w:val="24"/>
          <w:lang w:bidi="zh-CN"/>
        </w:rPr>
        <w:tab/>
      </w:r>
      <w:r>
        <w:rPr>
          <w:rFonts w:ascii="微软雅黑" w:eastAsia="微软雅黑" w:hAnsi="微软雅黑" w:cs="微软雅黑" w:hint="eastAsia"/>
          <w:sz w:val="24"/>
          <w:szCs w:val="24"/>
          <w:lang w:bidi="zh-CN"/>
        </w:rPr>
        <w:t>该系统基于企业微信为平台，依靠企业微信强大的生态链，为零售金融机构打造强大的数字化基础设施，为企业提供领先的微信营销解决方案，帮助企业更好、更为便捷的连接客户。目前接入的银行以及企业已达上百家，服务的客户数已达数百万。</w:t>
      </w:r>
    </w:p>
    <w:p w14:paraId="77EF1DAE" w14:textId="77777777" w:rsidR="004B10BF" w:rsidRDefault="00D21CE9">
      <w:pPr>
        <w:pStyle w:val="a"/>
        <w:numPr>
          <w:ilvl w:val="0"/>
          <w:numId w:val="0"/>
        </w:numPr>
        <w:ind w:left="216" w:hanging="216"/>
        <w:rPr>
          <w:sz w:val="24"/>
          <w:szCs w:val="24"/>
          <w:lang w:bidi="zh-CN"/>
        </w:rPr>
      </w:pPr>
      <w:r>
        <w:rPr>
          <w:rFonts w:ascii="微软雅黑" w:eastAsia="微软雅黑" w:hAnsi="微软雅黑" w:cs="微软雅黑" w:hint="eastAsia"/>
          <w:b/>
          <w:bCs/>
          <w:sz w:val="24"/>
          <w:szCs w:val="24"/>
          <w:lang w:bidi="zh-CN"/>
        </w:rPr>
        <w:t>涉及技术：</w:t>
      </w:r>
      <w:r>
        <w:rPr>
          <w:rFonts w:hint="eastAsia"/>
          <w:sz w:val="24"/>
          <w:szCs w:val="24"/>
          <w:lang w:bidi="zh-CN"/>
        </w:rPr>
        <w:t>Spring</w:t>
      </w:r>
      <w:r>
        <w:rPr>
          <w:rFonts w:hint="eastAsia"/>
          <w:sz w:val="24"/>
          <w:szCs w:val="24"/>
          <w:lang w:bidi="zh-CN"/>
        </w:rPr>
        <w:t>、</w:t>
      </w:r>
      <w:r>
        <w:rPr>
          <w:rFonts w:hint="eastAsia"/>
          <w:sz w:val="24"/>
          <w:szCs w:val="24"/>
          <w:lang w:bidi="zh-CN"/>
        </w:rPr>
        <w:t>SpringBoot</w:t>
      </w:r>
      <w:r>
        <w:rPr>
          <w:rFonts w:hint="eastAsia"/>
          <w:sz w:val="24"/>
          <w:szCs w:val="24"/>
          <w:lang w:bidi="zh-CN"/>
        </w:rPr>
        <w:t>、</w:t>
      </w:r>
      <w:r>
        <w:rPr>
          <w:rFonts w:hint="eastAsia"/>
          <w:sz w:val="24"/>
          <w:szCs w:val="24"/>
          <w:lang w:bidi="zh-CN"/>
        </w:rPr>
        <w:t>MyBatis</w:t>
      </w:r>
      <w:r>
        <w:rPr>
          <w:rFonts w:hint="eastAsia"/>
          <w:sz w:val="24"/>
          <w:szCs w:val="24"/>
          <w:lang w:bidi="zh-CN"/>
        </w:rPr>
        <w:t>、</w:t>
      </w:r>
      <w:r>
        <w:rPr>
          <w:rFonts w:hint="eastAsia"/>
          <w:sz w:val="24"/>
          <w:szCs w:val="24"/>
          <w:lang w:bidi="zh-CN"/>
        </w:rPr>
        <w:t>Redis</w:t>
      </w:r>
      <w:r>
        <w:rPr>
          <w:rFonts w:hint="eastAsia"/>
          <w:sz w:val="24"/>
          <w:szCs w:val="24"/>
          <w:lang w:bidi="zh-CN"/>
        </w:rPr>
        <w:t>、</w:t>
      </w:r>
      <w:r>
        <w:rPr>
          <w:rFonts w:hint="eastAsia"/>
          <w:sz w:val="24"/>
          <w:szCs w:val="24"/>
          <w:lang w:bidi="zh-CN"/>
        </w:rPr>
        <w:t>RabbitMQ</w:t>
      </w:r>
      <w:r>
        <w:rPr>
          <w:rFonts w:hint="eastAsia"/>
          <w:sz w:val="24"/>
          <w:szCs w:val="24"/>
          <w:lang w:bidi="zh-CN"/>
        </w:rPr>
        <w:t>、</w:t>
      </w:r>
      <w:r>
        <w:rPr>
          <w:rFonts w:hint="eastAsia"/>
          <w:sz w:val="24"/>
          <w:szCs w:val="24"/>
          <w:lang w:bidi="zh-CN"/>
        </w:rPr>
        <w:t>MySQL</w:t>
      </w:r>
      <w:r>
        <w:rPr>
          <w:rFonts w:hint="eastAsia"/>
          <w:sz w:val="24"/>
          <w:szCs w:val="24"/>
          <w:lang w:bidi="zh-CN"/>
        </w:rPr>
        <w:t>、</w:t>
      </w:r>
      <w:r>
        <w:rPr>
          <w:rFonts w:hint="eastAsia"/>
          <w:sz w:val="24"/>
          <w:szCs w:val="24"/>
          <w:lang w:bidi="zh-CN"/>
        </w:rPr>
        <w:t>Dubbo</w:t>
      </w:r>
      <w:r>
        <w:rPr>
          <w:rFonts w:hint="eastAsia"/>
          <w:sz w:val="24"/>
          <w:szCs w:val="24"/>
          <w:lang w:bidi="zh-CN"/>
        </w:rPr>
        <w:t>、</w:t>
      </w:r>
      <w:r>
        <w:rPr>
          <w:rFonts w:hint="eastAsia"/>
          <w:sz w:val="24"/>
          <w:szCs w:val="24"/>
          <w:lang w:bidi="zh-CN"/>
        </w:rPr>
        <w:t>ShardingJdbc</w:t>
      </w:r>
      <w:r>
        <w:rPr>
          <w:rFonts w:hint="eastAsia"/>
          <w:sz w:val="24"/>
          <w:szCs w:val="24"/>
          <w:lang w:bidi="zh-CN"/>
        </w:rPr>
        <w:t>、</w:t>
      </w:r>
      <w:r>
        <w:rPr>
          <w:rFonts w:hint="eastAsia"/>
          <w:sz w:val="24"/>
          <w:szCs w:val="24"/>
          <w:lang w:bidi="zh-CN"/>
        </w:rPr>
        <w:t>Xxl-job</w:t>
      </w:r>
      <w:r>
        <w:rPr>
          <w:rFonts w:hint="eastAsia"/>
          <w:sz w:val="24"/>
          <w:szCs w:val="24"/>
          <w:lang w:bidi="zh-CN"/>
        </w:rPr>
        <w:t>、</w:t>
      </w:r>
      <w:r>
        <w:rPr>
          <w:rFonts w:hint="eastAsia"/>
          <w:sz w:val="24"/>
          <w:szCs w:val="24"/>
          <w:lang w:bidi="zh-CN"/>
        </w:rPr>
        <w:t>Hive</w:t>
      </w:r>
      <w:r>
        <w:rPr>
          <w:rFonts w:hint="eastAsia"/>
          <w:sz w:val="24"/>
          <w:szCs w:val="24"/>
          <w:lang w:bidi="zh-CN"/>
        </w:rPr>
        <w:t>、</w:t>
      </w:r>
      <w:r>
        <w:rPr>
          <w:rFonts w:hint="eastAsia"/>
          <w:sz w:val="24"/>
          <w:szCs w:val="24"/>
          <w:lang w:bidi="zh-CN"/>
        </w:rPr>
        <w:t>Nacos</w:t>
      </w:r>
      <w:r>
        <w:rPr>
          <w:rFonts w:hint="eastAsia"/>
          <w:sz w:val="24"/>
          <w:szCs w:val="24"/>
          <w:lang w:bidi="zh-CN"/>
        </w:rPr>
        <w:t>、</w:t>
      </w:r>
      <w:r>
        <w:rPr>
          <w:rFonts w:hint="eastAsia"/>
          <w:sz w:val="24"/>
          <w:szCs w:val="24"/>
          <w:lang w:bidi="zh-CN"/>
        </w:rPr>
        <w:t>Docker</w:t>
      </w:r>
      <w:r>
        <w:rPr>
          <w:rFonts w:hint="eastAsia"/>
          <w:sz w:val="24"/>
          <w:szCs w:val="24"/>
          <w:lang w:bidi="zh-CN"/>
        </w:rPr>
        <w:t>、</w:t>
      </w:r>
      <w:r>
        <w:rPr>
          <w:sz w:val="24"/>
          <w:szCs w:val="24"/>
          <w:lang w:bidi="zh-CN"/>
        </w:rPr>
        <w:t>K8S</w:t>
      </w:r>
      <w:r>
        <w:rPr>
          <w:rFonts w:hint="eastAsia"/>
          <w:sz w:val="24"/>
          <w:szCs w:val="24"/>
          <w:lang w:bidi="zh-CN"/>
        </w:rPr>
        <w:t>、</w:t>
      </w:r>
      <w:r>
        <w:rPr>
          <w:rFonts w:hint="eastAsia"/>
          <w:sz w:val="24"/>
          <w:szCs w:val="24"/>
          <w:lang w:bidi="zh-CN"/>
        </w:rPr>
        <w:t>Jekins</w:t>
      </w:r>
      <w:r>
        <w:rPr>
          <w:rFonts w:hint="eastAsia"/>
          <w:sz w:val="24"/>
          <w:szCs w:val="24"/>
          <w:lang w:bidi="zh-CN"/>
        </w:rPr>
        <w:t>、</w:t>
      </w:r>
      <w:r>
        <w:rPr>
          <w:rFonts w:hint="eastAsia"/>
          <w:sz w:val="24"/>
          <w:szCs w:val="24"/>
          <w:lang w:bidi="zh-CN"/>
        </w:rPr>
        <w:t>Nginx</w:t>
      </w:r>
      <w:r>
        <w:rPr>
          <w:rFonts w:hint="eastAsia"/>
          <w:sz w:val="24"/>
          <w:szCs w:val="24"/>
          <w:lang w:bidi="zh-CN"/>
        </w:rPr>
        <w:t>等。</w:t>
      </w:r>
    </w:p>
    <w:p w14:paraId="2B529286" w14:textId="77777777" w:rsidR="004B10BF" w:rsidRDefault="00D21CE9">
      <w:pPr>
        <w:pStyle w:val="a"/>
        <w:numPr>
          <w:ilvl w:val="0"/>
          <w:numId w:val="0"/>
        </w:numPr>
        <w:ind w:left="216" w:hanging="216"/>
        <w:rPr>
          <w:rFonts w:ascii="微软雅黑" w:eastAsia="微软雅黑" w:hAnsi="微软雅黑" w:cs="微软雅黑"/>
          <w:b/>
          <w:bCs/>
          <w:sz w:val="28"/>
          <w:szCs w:val="28"/>
          <w:lang w:bidi="zh-CN"/>
        </w:rPr>
      </w:pPr>
      <w:r>
        <w:rPr>
          <w:rFonts w:ascii="微软雅黑" w:eastAsia="微软雅黑" w:hAnsi="微软雅黑" w:cs="微软雅黑" w:hint="eastAsia"/>
          <w:b/>
          <w:bCs/>
          <w:sz w:val="28"/>
          <w:szCs w:val="28"/>
          <w:lang w:bidi="zh-CN"/>
        </w:rPr>
        <w:t>设计与技术：</w:t>
      </w:r>
    </w:p>
    <w:p w14:paraId="19CBF154" w14:textId="487DFE45" w:rsidR="004B10BF" w:rsidRDefault="00D21CE9">
      <w:pPr>
        <w:pStyle w:val="a"/>
        <w:numPr>
          <w:ilvl w:val="0"/>
          <w:numId w:val="3"/>
        </w:numPr>
        <w:rPr>
          <w:rFonts w:ascii="微软雅黑" w:eastAsia="微软雅黑" w:hAnsi="微软雅黑" w:cs="微软雅黑"/>
          <w:sz w:val="24"/>
          <w:szCs w:val="24"/>
          <w:lang w:bidi="zh-CN"/>
        </w:rPr>
      </w:pPr>
      <w:r>
        <w:rPr>
          <w:rFonts w:ascii="微软雅黑" w:eastAsia="微软雅黑" w:hAnsi="微软雅黑" w:cs="微软雅黑" w:hint="eastAsia"/>
          <w:sz w:val="24"/>
          <w:szCs w:val="24"/>
          <w:lang w:bidi="zh-CN"/>
        </w:rPr>
        <w:t>系统重构后采用分布式的开发模式，采用spring-cloud-dubbo框架，系统拆分为产品、资讯、小站、早报、活动、组织架构、权限服务、企微代理、回调服务、告警服务等</w:t>
      </w:r>
      <w:r w:rsidR="00E02AFE">
        <w:rPr>
          <w:rFonts w:ascii="微软雅黑" w:eastAsia="微软雅黑" w:hAnsi="微软雅黑" w:cs="微软雅黑" w:hint="eastAsia"/>
          <w:sz w:val="24"/>
          <w:szCs w:val="24"/>
          <w:lang w:bidi="zh-CN"/>
        </w:rPr>
        <w:t>。</w:t>
      </w:r>
    </w:p>
    <w:p w14:paraId="3FF5E467" w14:textId="77777777" w:rsidR="004B10BF" w:rsidRDefault="00D21CE9">
      <w:pPr>
        <w:pStyle w:val="a"/>
        <w:numPr>
          <w:ilvl w:val="0"/>
          <w:numId w:val="3"/>
        </w:numPr>
        <w:rPr>
          <w:rFonts w:ascii="微软雅黑" w:eastAsia="微软雅黑" w:hAnsi="微软雅黑" w:cs="微软雅黑"/>
          <w:sz w:val="24"/>
          <w:szCs w:val="24"/>
          <w:lang w:bidi="zh-CN"/>
        </w:rPr>
      </w:pPr>
      <w:r>
        <w:rPr>
          <w:rFonts w:ascii="微软雅黑" w:eastAsia="微软雅黑" w:hAnsi="微软雅黑" w:cs="微软雅黑" w:hint="eastAsia"/>
          <w:sz w:val="24"/>
          <w:szCs w:val="24"/>
          <w:lang w:bidi="zh-CN"/>
        </w:rPr>
        <w:t>使用RabbitMQ消息队列实现系统解耦，流量削峰等。</w:t>
      </w:r>
    </w:p>
    <w:p w14:paraId="574828CB" w14:textId="77777777" w:rsidR="004B10BF" w:rsidRDefault="00D21CE9">
      <w:pPr>
        <w:pStyle w:val="a"/>
        <w:numPr>
          <w:ilvl w:val="0"/>
          <w:numId w:val="3"/>
        </w:numPr>
        <w:rPr>
          <w:rFonts w:ascii="微软雅黑" w:eastAsia="微软雅黑" w:hAnsi="微软雅黑" w:cs="微软雅黑"/>
          <w:sz w:val="24"/>
          <w:szCs w:val="24"/>
          <w:lang w:bidi="zh-CN"/>
        </w:rPr>
      </w:pPr>
      <w:r>
        <w:rPr>
          <w:rFonts w:ascii="微软雅黑" w:eastAsia="微软雅黑" w:hAnsi="微软雅黑" w:cs="微软雅黑" w:hint="eastAsia"/>
          <w:sz w:val="24"/>
          <w:szCs w:val="24"/>
          <w:lang w:bidi="zh-CN"/>
        </w:rPr>
        <w:t>使用Redis消息中间件，实现热点数据的缓存，提高系统响应速度。利用Redis的分布式锁，实现高并发场景的开发。</w:t>
      </w:r>
    </w:p>
    <w:p w14:paraId="0651EABC" w14:textId="4083D276" w:rsidR="004B10BF" w:rsidRDefault="00D21CE9">
      <w:pPr>
        <w:pStyle w:val="a"/>
        <w:numPr>
          <w:ilvl w:val="0"/>
          <w:numId w:val="3"/>
        </w:numPr>
        <w:rPr>
          <w:rFonts w:ascii="微软雅黑" w:eastAsia="微软雅黑" w:hAnsi="微软雅黑" w:cs="微软雅黑"/>
          <w:sz w:val="24"/>
          <w:szCs w:val="24"/>
          <w:lang w:bidi="zh-CN"/>
        </w:rPr>
      </w:pPr>
      <w:r>
        <w:rPr>
          <w:rFonts w:ascii="微软雅黑" w:eastAsia="微软雅黑" w:hAnsi="微软雅黑" w:cs="微软雅黑" w:hint="eastAsia"/>
          <w:sz w:val="24"/>
          <w:szCs w:val="24"/>
          <w:lang w:bidi="zh-CN"/>
        </w:rPr>
        <w:t>使用ShardingJdbc组件实现数据库的分库分表</w:t>
      </w:r>
      <w:r w:rsidR="00E02AFE">
        <w:rPr>
          <w:rFonts w:ascii="微软雅黑" w:eastAsia="微软雅黑" w:hAnsi="微软雅黑" w:cs="微软雅黑" w:hint="eastAsia"/>
          <w:sz w:val="24"/>
          <w:szCs w:val="24"/>
          <w:lang w:bidi="zh-CN"/>
        </w:rPr>
        <w:t>、</w:t>
      </w:r>
      <w:r>
        <w:rPr>
          <w:rFonts w:ascii="微软雅黑" w:eastAsia="微软雅黑" w:hAnsi="微软雅黑" w:cs="微软雅黑" w:hint="eastAsia"/>
          <w:sz w:val="24"/>
          <w:szCs w:val="24"/>
          <w:lang w:bidi="zh-CN"/>
        </w:rPr>
        <w:t>数据脱敏</w:t>
      </w:r>
      <w:r w:rsidR="00E02AFE">
        <w:rPr>
          <w:rFonts w:ascii="微软雅黑" w:eastAsia="微软雅黑" w:hAnsi="微软雅黑" w:cs="微软雅黑" w:hint="eastAsia"/>
          <w:sz w:val="24"/>
          <w:szCs w:val="24"/>
          <w:lang w:bidi="zh-CN"/>
        </w:rPr>
        <w:t>、读写分离</w:t>
      </w:r>
      <w:r>
        <w:rPr>
          <w:rFonts w:ascii="微软雅黑" w:eastAsia="微软雅黑" w:hAnsi="微软雅黑" w:cs="微软雅黑" w:hint="eastAsia"/>
          <w:sz w:val="24"/>
          <w:szCs w:val="24"/>
          <w:lang w:bidi="zh-CN"/>
        </w:rPr>
        <w:t>等功能，提升数据库读写性能。</w:t>
      </w:r>
    </w:p>
    <w:p w14:paraId="0FA6F2DC" w14:textId="188D8C3E" w:rsidR="004B10BF" w:rsidRDefault="00D21CE9">
      <w:pPr>
        <w:pStyle w:val="a"/>
        <w:numPr>
          <w:ilvl w:val="0"/>
          <w:numId w:val="3"/>
        </w:numPr>
        <w:rPr>
          <w:rFonts w:ascii="微软雅黑" w:eastAsia="微软雅黑" w:hAnsi="微软雅黑" w:cs="微软雅黑"/>
          <w:sz w:val="24"/>
          <w:szCs w:val="24"/>
          <w:lang w:bidi="zh-CN"/>
        </w:rPr>
      </w:pPr>
      <w:r>
        <w:rPr>
          <w:rFonts w:ascii="微软雅黑" w:eastAsia="微软雅黑" w:hAnsi="微软雅黑" w:cs="微软雅黑" w:hint="eastAsia"/>
          <w:sz w:val="24"/>
          <w:szCs w:val="24"/>
          <w:lang w:bidi="zh-CN"/>
        </w:rPr>
        <w:t>使用Jekins以及K8S作</w:t>
      </w:r>
      <w:r w:rsidR="00A26E2F">
        <w:rPr>
          <w:rFonts w:ascii="微软雅黑" w:eastAsia="微软雅黑" w:hAnsi="微软雅黑" w:cs="微软雅黑" w:hint="eastAsia"/>
          <w:sz w:val="24"/>
          <w:szCs w:val="24"/>
          <w:lang w:bidi="zh-CN"/>
        </w:rPr>
        <w:t>为</w:t>
      </w:r>
      <w:r>
        <w:rPr>
          <w:rFonts w:ascii="微软雅黑" w:eastAsia="微软雅黑" w:hAnsi="微软雅黑" w:cs="微软雅黑" w:hint="eastAsia"/>
          <w:sz w:val="24"/>
          <w:szCs w:val="24"/>
          <w:lang w:bidi="zh-CN"/>
        </w:rPr>
        <w:t>CI/CD工具，实现自动化部署功能，提升开发测试人员构建部署系统的效率。</w:t>
      </w:r>
    </w:p>
    <w:p w14:paraId="12BF9D1E" w14:textId="77777777" w:rsidR="004B10BF" w:rsidRDefault="00D21CE9">
      <w:pPr>
        <w:pStyle w:val="a"/>
        <w:numPr>
          <w:ilvl w:val="0"/>
          <w:numId w:val="3"/>
        </w:numPr>
        <w:rPr>
          <w:rFonts w:ascii="微软雅黑" w:eastAsia="微软雅黑" w:hAnsi="微软雅黑" w:cs="微软雅黑"/>
          <w:sz w:val="24"/>
          <w:szCs w:val="24"/>
          <w:lang w:bidi="zh-CN"/>
        </w:rPr>
      </w:pPr>
      <w:r>
        <w:rPr>
          <w:rFonts w:ascii="微软雅黑" w:eastAsia="微软雅黑" w:hAnsi="微软雅黑" w:cs="微软雅黑" w:hint="eastAsia"/>
          <w:sz w:val="24"/>
          <w:szCs w:val="24"/>
          <w:lang w:bidi="zh-CN"/>
        </w:rPr>
        <w:t>用户行为数据接入神策大数据平台、以及自研的大数据平台，帮助运营、产品人员更好的分析客户的画像数据，提升产品的竞争力。</w:t>
      </w:r>
    </w:p>
    <w:p w14:paraId="5BFB4E68" w14:textId="77777777" w:rsidR="004B10BF" w:rsidRDefault="00D21CE9">
      <w:pPr>
        <w:pStyle w:val="a"/>
        <w:numPr>
          <w:ilvl w:val="0"/>
          <w:numId w:val="0"/>
        </w:numPr>
        <w:ind w:left="216" w:hanging="216"/>
        <w:rPr>
          <w:rFonts w:ascii="微软雅黑" w:eastAsia="微软雅黑" w:hAnsi="微软雅黑" w:cs="微软雅黑"/>
          <w:b/>
          <w:bCs/>
          <w:sz w:val="28"/>
          <w:szCs w:val="28"/>
          <w:lang w:bidi="zh-CN"/>
        </w:rPr>
      </w:pPr>
      <w:r>
        <w:rPr>
          <w:rFonts w:ascii="微软雅黑" w:eastAsia="微软雅黑" w:hAnsi="微软雅黑" w:cs="微软雅黑" w:hint="eastAsia"/>
          <w:b/>
          <w:bCs/>
          <w:sz w:val="28"/>
          <w:szCs w:val="28"/>
          <w:lang w:bidi="zh-CN"/>
        </w:rPr>
        <w:t>岗位职责：</w:t>
      </w:r>
    </w:p>
    <w:p w14:paraId="52FBC2B2" w14:textId="77777777" w:rsidR="004B10BF" w:rsidRDefault="00D21CE9">
      <w:pPr>
        <w:pStyle w:val="a"/>
        <w:numPr>
          <w:ilvl w:val="0"/>
          <w:numId w:val="4"/>
        </w:numPr>
        <w:rPr>
          <w:rFonts w:ascii="微软雅黑" w:eastAsia="微软雅黑" w:hAnsi="微软雅黑" w:cs="微软雅黑"/>
          <w:sz w:val="24"/>
          <w:szCs w:val="24"/>
          <w:lang w:bidi="zh-CN"/>
        </w:rPr>
      </w:pPr>
      <w:r>
        <w:rPr>
          <w:rFonts w:ascii="微软雅黑" w:eastAsia="微软雅黑" w:hAnsi="微软雅黑" w:cs="微软雅黑" w:hint="eastAsia"/>
          <w:b/>
          <w:bCs/>
          <w:sz w:val="24"/>
          <w:szCs w:val="24"/>
          <w:lang w:bidi="zh-CN"/>
        </w:rPr>
        <w:t xml:space="preserve"> </w:t>
      </w:r>
      <w:r>
        <w:rPr>
          <w:rFonts w:ascii="微软雅黑" w:eastAsia="微软雅黑" w:hAnsi="微软雅黑" w:cs="微软雅黑" w:hint="eastAsia"/>
          <w:sz w:val="24"/>
          <w:szCs w:val="24"/>
          <w:lang w:bidi="zh-CN"/>
        </w:rPr>
        <w:t>重构任务系统模块，引入ShardingJdbc组件对MySQL数据库进行分库;使用Dubbo SPI机制实现服务的动态扩展；使用设计模式优化旧代码；引入MQ消息队列使服务解耦，使用延时队列实现通知消息定时推送功能等。</w:t>
      </w:r>
    </w:p>
    <w:p w14:paraId="1F691B7B" w14:textId="77777777" w:rsidR="004B10BF" w:rsidRDefault="00D21CE9">
      <w:pPr>
        <w:pStyle w:val="a"/>
        <w:numPr>
          <w:ilvl w:val="0"/>
          <w:numId w:val="4"/>
        </w:numPr>
        <w:rPr>
          <w:rFonts w:ascii="微软雅黑" w:eastAsia="微软雅黑" w:hAnsi="微软雅黑" w:cs="微软雅黑"/>
          <w:sz w:val="24"/>
          <w:szCs w:val="24"/>
          <w:lang w:bidi="zh-CN"/>
        </w:rPr>
      </w:pPr>
      <w:r>
        <w:rPr>
          <w:rFonts w:ascii="微软雅黑" w:eastAsia="微软雅黑" w:hAnsi="微软雅黑" w:cs="微软雅黑" w:hint="eastAsia"/>
          <w:sz w:val="24"/>
          <w:szCs w:val="24"/>
          <w:lang w:bidi="zh-CN"/>
        </w:rPr>
        <w:t>大数据埋点需求开发，接入神策大数据开发平台，制定数据埋点方案以及组织架构同步、用户身份识别方案。通过接入神策平台，能够实现前端自动埋点，自动生成数据概览，极大的减少开发人员的工作量。</w:t>
      </w:r>
    </w:p>
    <w:p w14:paraId="1E4FF7FB" w14:textId="77777777" w:rsidR="004B10BF" w:rsidRDefault="00D21CE9">
      <w:pPr>
        <w:pStyle w:val="a"/>
        <w:numPr>
          <w:ilvl w:val="0"/>
          <w:numId w:val="4"/>
        </w:numPr>
        <w:rPr>
          <w:b/>
          <w:bCs/>
          <w:sz w:val="24"/>
          <w:szCs w:val="24"/>
          <w:lang w:bidi="zh-CN"/>
        </w:rPr>
      </w:pPr>
      <w:r>
        <w:rPr>
          <w:rFonts w:ascii="微软雅黑" w:eastAsia="微软雅黑" w:hAnsi="微软雅黑" w:cs="微软雅黑" w:hint="eastAsia"/>
          <w:sz w:val="24"/>
          <w:szCs w:val="24"/>
          <w:lang w:bidi="zh-CN"/>
        </w:rPr>
        <w:lastRenderedPageBreak/>
        <w:t>参与整个财智系统的重构工作。将整个财智系统进行微服务化，按照领域服务模型拆分服务，使用Sleuth+Zipkin+elk实现链路追踪以及日志收集功能，提升开发人员定位问题得效率。</w:t>
      </w:r>
    </w:p>
    <w:p w14:paraId="7CE917CB" w14:textId="77777777" w:rsidR="004B10BF" w:rsidRDefault="004B10BF">
      <w:pPr>
        <w:pStyle w:val="a"/>
        <w:numPr>
          <w:ilvl w:val="0"/>
          <w:numId w:val="0"/>
        </w:numPr>
        <w:rPr>
          <w:sz w:val="24"/>
          <w:szCs w:val="24"/>
          <w:lang w:bidi="zh-CN"/>
        </w:rPr>
      </w:pPr>
    </w:p>
    <w:p w14:paraId="1542CF1E" w14:textId="77777777" w:rsidR="004B10BF" w:rsidRDefault="00D21CE9">
      <w:pPr>
        <w:pStyle w:val="a"/>
        <w:numPr>
          <w:ilvl w:val="0"/>
          <w:numId w:val="0"/>
        </w:numPr>
        <w:rPr>
          <w:rFonts w:eastAsia="黑体"/>
          <w:b/>
        </w:rPr>
      </w:pPr>
      <w:r>
        <w:rPr>
          <w:rFonts w:ascii="微软雅黑" w:eastAsia="微软雅黑" w:hAnsi="微软雅黑" w:cs="微软雅黑" w:hint="eastAsia"/>
          <w:b/>
          <w:sz w:val="28"/>
          <w:szCs w:val="28"/>
        </w:rPr>
        <w:t>项目二：</w:t>
      </w:r>
      <w:r>
        <w:rPr>
          <w:rFonts w:ascii="微软雅黑" w:eastAsia="微软雅黑" w:hAnsi="微软雅黑" w:cs="微软雅黑" w:hint="eastAsia"/>
          <w:b/>
          <w:sz w:val="24"/>
          <w:szCs w:val="24"/>
        </w:rPr>
        <w:t>物联网开发平台</w:t>
      </w:r>
    </w:p>
    <w:p w14:paraId="3F107BDA" w14:textId="77777777" w:rsidR="004B10BF" w:rsidRDefault="00D21CE9">
      <w:pPr>
        <w:pStyle w:val="a"/>
        <w:numPr>
          <w:ilvl w:val="0"/>
          <w:numId w:val="0"/>
        </w:numPr>
        <w:rPr>
          <w:rFonts w:ascii="微软雅黑" w:eastAsia="微软雅黑" w:hAnsi="微软雅黑" w:cs="微软雅黑"/>
          <w:b/>
          <w:sz w:val="24"/>
          <w:szCs w:val="24"/>
        </w:rPr>
      </w:pPr>
      <w:r>
        <w:rPr>
          <w:rFonts w:ascii="微软雅黑" w:eastAsia="微软雅黑" w:hAnsi="微软雅黑" w:cs="微软雅黑" w:hint="eastAsia"/>
          <w:b/>
          <w:sz w:val="28"/>
          <w:szCs w:val="28"/>
        </w:rPr>
        <w:t>开发周期：</w:t>
      </w:r>
      <w:r>
        <w:rPr>
          <w:rFonts w:ascii="微软雅黑" w:eastAsia="微软雅黑" w:hAnsi="微软雅黑" w:cs="微软雅黑" w:hint="eastAsia"/>
          <w:bCs/>
          <w:sz w:val="24"/>
          <w:szCs w:val="24"/>
        </w:rPr>
        <w:t>2018/12 – 2020/02</w:t>
      </w:r>
    </w:p>
    <w:p w14:paraId="766C3EBF" w14:textId="77777777" w:rsidR="004B10BF" w:rsidRDefault="00D21CE9">
      <w:pPr>
        <w:pStyle w:val="a"/>
        <w:numPr>
          <w:ilvl w:val="0"/>
          <w:numId w:val="0"/>
        </w:numPr>
        <w:rPr>
          <w:rFonts w:eastAsia="黑体"/>
          <w:b/>
          <w:sz w:val="24"/>
          <w:szCs w:val="24"/>
        </w:rPr>
      </w:pPr>
      <w:r>
        <w:rPr>
          <w:rFonts w:ascii="微软雅黑" w:eastAsia="微软雅黑" w:hAnsi="微软雅黑" w:cs="微软雅黑" w:hint="eastAsia"/>
          <w:b/>
          <w:sz w:val="28"/>
          <w:szCs w:val="28"/>
        </w:rPr>
        <w:t>开发工具：</w:t>
      </w:r>
      <w:r>
        <w:rPr>
          <w:rFonts w:eastAsia="黑体"/>
          <w:bCs/>
          <w:sz w:val="24"/>
          <w:szCs w:val="24"/>
        </w:rPr>
        <w:t>IDEA</w:t>
      </w:r>
      <w:r>
        <w:rPr>
          <w:rFonts w:eastAsia="黑体" w:hint="eastAsia"/>
          <w:bCs/>
          <w:sz w:val="24"/>
          <w:szCs w:val="24"/>
        </w:rPr>
        <w:t>、</w:t>
      </w:r>
      <w:r>
        <w:rPr>
          <w:rFonts w:eastAsia="黑体"/>
          <w:bCs/>
          <w:sz w:val="24"/>
          <w:szCs w:val="24"/>
        </w:rPr>
        <w:t>SVN</w:t>
      </w:r>
      <w:r>
        <w:rPr>
          <w:rFonts w:eastAsia="黑体" w:hint="eastAsia"/>
          <w:bCs/>
          <w:sz w:val="24"/>
          <w:szCs w:val="24"/>
        </w:rPr>
        <w:t>、</w:t>
      </w:r>
      <w:r>
        <w:rPr>
          <w:rFonts w:eastAsia="黑体" w:hint="eastAsia"/>
          <w:bCs/>
          <w:sz w:val="24"/>
          <w:szCs w:val="24"/>
        </w:rPr>
        <w:t>H</w:t>
      </w:r>
      <w:r>
        <w:rPr>
          <w:rFonts w:eastAsia="黑体"/>
          <w:bCs/>
          <w:sz w:val="24"/>
          <w:szCs w:val="24"/>
        </w:rPr>
        <w:t>B</w:t>
      </w:r>
      <w:r>
        <w:rPr>
          <w:rFonts w:eastAsia="黑体" w:hint="eastAsia"/>
          <w:bCs/>
          <w:sz w:val="24"/>
          <w:szCs w:val="24"/>
        </w:rPr>
        <w:t>uilder</w:t>
      </w:r>
    </w:p>
    <w:p w14:paraId="31B01C73" w14:textId="77777777" w:rsidR="004B10BF" w:rsidRDefault="00D21CE9">
      <w:pPr>
        <w:pStyle w:val="a"/>
        <w:numPr>
          <w:ilvl w:val="0"/>
          <w:numId w:val="0"/>
        </w:numPr>
        <w:rPr>
          <w:rFonts w:ascii="微软雅黑" w:eastAsia="微软雅黑" w:hAnsi="微软雅黑" w:cs="微软雅黑"/>
          <w:b/>
          <w:sz w:val="28"/>
          <w:szCs w:val="28"/>
        </w:rPr>
      </w:pPr>
      <w:r>
        <w:rPr>
          <w:rFonts w:ascii="微软雅黑" w:eastAsia="微软雅黑" w:hAnsi="微软雅黑" w:cs="微软雅黑" w:hint="eastAsia"/>
          <w:b/>
          <w:sz w:val="28"/>
          <w:szCs w:val="28"/>
        </w:rPr>
        <w:t>项目描述：</w:t>
      </w:r>
    </w:p>
    <w:p w14:paraId="4C403361" w14:textId="77777777" w:rsidR="004B10BF" w:rsidRDefault="00D21CE9">
      <w:pPr>
        <w:pStyle w:val="a"/>
        <w:numPr>
          <w:ilvl w:val="0"/>
          <w:numId w:val="0"/>
        </w:numPr>
        <w:rPr>
          <w:rFonts w:ascii="微软雅黑" w:eastAsia="微软雅黑" w:hAnsi="微软雅黑" w:cs="微软雅黑"/>
          <w:sz w:val="24"/>
          <w:szCs w:val="24"/>
          <w:lang w:bidi="zh-CN"/>
        </w:rPr>
      </w:pPr>
      <w:r>
        <w:rPr>
          <w:rFonts w:eastAsia="黑体"/>
          <w:b/>
        </w:rPr>
        <w:tab/>
      </w:r>
      <w:r>
        <w:rPr>
          <w:rFonts w:ascii="微软雅黑" w:eastAsia="微软雅黑" w:hAnsi="微软雅黑" w:cs="微软雅黑" w:hint="eastAsia"/>
          <w:sz w:val="24"/>
          <w:szCs w:val="24"/>
          <w:lang w:bidi="zh-CN"/>
        </w:rPr>
        <w:t>由于供电局接入的设备如传感器，母排、温湿度传感器等等会来自不同的设备厂商，数据也是分散存储在各个设备厂商提供的数据库，想要进行统一管理十分困难繁琐。物联网开发平台的出现很好的解决这个痛点。物联网平台采用前后端分离的架构模式，前端使用vue框架进行后台管理页面的开发，后台使用微服务将各个功能拆分为小应用，很好的实现了可扩展、易维护。各个厂商的设备首先需要注册到物联网平台中，然后使用规定的mqtt协议将设备的监测数据上送到物联网平台，物联网平台可以对设备的故障告警，设备数据进行统一管理。目前已接入物联网平台的设备已达数万,每天上报的数据达数十万。</w:t>
      </w:r>
    </w:p>
    <w:p w14:paraId="55FFF4A4" w14:textId="77777777" w:rsidR="004B10BF" w:rsidRDefault="00D21CE9">
      <w:pPr>
        <w:pStyle w:val="a"/>
        <w:numPr>
          <w:ilvl w:val="0"/>
          <w:numId w:val="0"/>
        </w:numPr>
        <w:rPr>
          <w:rFonts w:eastAsia="黑体"/>
          <w:b/>
          <w:sz w:val="24"/>
          <w:szCs w:val="24"/>
        </w:rPr>
      </w:pPr>
      <w:r>
        <w:rPr>
          <w:rFonts w:ascii="微软雅黑" w:eastAsia="微软雅黑" w:hAnsi="微软雅黑" w:cs="微软雅黑" w:hint="eastAsia"/>
          <w:b/>
          <w:sz w:val="28"/>
          <w:szCs w:val="28"/>
        </w:rPr>
        <w:t>涉及技术：</w:t>
      </w:r>
      <w:r>
        <w:rPr>
          <w:rFonts w:ascii="微软雅黑" w:eastAsia="微软雅黑" w:hAnsi="微软雅黑" w:cs="微软雅黑" w:hint="eastAsia"/>
          <w:bCs/>
          <w:sz w:val="24"/>
          <w:szCs w:val="24"/>
        </w:rPr>
        <w:t>SpringBoot、MyBatis、Maven、Redis、Kafka、influxdb、MySQL、VUE、 swagger 、Nginx、Zookeeper、Dubbo等</w:t>
      </w:r>
    </w:p>
    <w:p w14:paraId="575920B4" w14:textId="77777777" w:rsidR="004B10BF" w:rsidRDefault="00D21CE9">
      <w:pPr>
        <w:pStyle w:val="a"/>
        <w:numPr>
          <w:ilvl w:val="0"/>
          <w:numId w:val="0"/>
        </w:numPr>
        <w:rPr>
          <w:rFonts w:ascii="微软雅黑" w:eastAsia="微软雅黑" w:hAnsi="微软雅黑" w:cs="微软雅黑"/>
          <w:b/>
        </w:rPr>
      </w:pPr>
      <w:r>
        <w:rPr>
          <w:rFonts w:ascii="微软雅黑" w:eastAsia="微软雅黑" w:hAnsi="微软雅黑" w:cs="微软雅黑" w:hint="eastAsia"/>
          <w:b/>
        </w:rPr>
        <w:t>岗位职责：</w:t>
      </w:r>
    </w:p>
    <w:p w14:paraId="11486D2A" w14:textId="77777777" w:rsidR="004B10BF" w:rsidRDefault="00D21CE9">
      <w:pPr>
        <w:pStyle w:val="a"/>
        <w:numPr>
          <w:ilvl w:val="0"/>
          <w:numId w:val="5"/>
        </w:numPr>
        <w:rPr>
          <w:rFonts w:ascii="微软雅黑" w:eastAsia="微软雅黑" w:hAnsi="微软雅黑" w:cs="微软雅黑"/>
          <w:sz w:val="24"/>
          <w:szCs w:val="24"/>
        </w:rPr>
      </w:pPr>
      <w:r>
        <w:rPr>
          <w:rFonts w:ascii="微软雅黑" w:eastAsia="微软雅黑" w:hAnsi="微软雅黑" w:cs="微软雅黑" w:hint="eastAsia"/>
          <w:sz w:val="24"/>
          <w:szCs w:val="24"/>
        </w:rPr>
        <w:t>参与数据库设计以及API涉及。</w:t>
      </w:r>
    </w:p>
    <w:p w14:paraId="22909A95" w14:textId="77777777" w:rsidR="004B10BF" w:rsidRDefault="00D21CE9">
      <w:pPr>
        <w:pStyle w:val="a"/>
        <w:numPr>
          <w:ilvl w:val="0"/>
          <w:numId w:val="5"/>
        </w:numPr>
        <w:rPr>
          <w:rFonts w:ascii="微软雅黑" w:eastAsia="微软雅黑" w:hAnsi="微软雅黑" w:cs="微软雅黑"/>
          <w:sz w:val="24"/>
          <w:szCs w:val="24"/>
        </w:rPr>
      </w:pPr>
      <w:r>
        <w:rPr>
          <w:rFonts w:ascii="微软雅黑" w:eastAsia="微软雅黑" w:hAnsi="微软雅黑" w:cs="微软雅黑" w:hint="eastAsia"/>
          <w:sz w:val="24"/>
          <w:szCs w:val="24"/>
        </w:rPr>
        <w:t>负责链路模块、产品模块、规则引擎模块等核心模块代码的编写。实现了用户登录emq、emq数据推送至kafka以及规则引擎解析数据并入库到influxdb中，使用多线程并发技术提升规则引擎解析数据的效率。</w:t>
      </w:r>
    </w:p>
    <w:p w14:paraId="2087140E" w14:textId="77777777" w:rsidR="004B10BF" w:rsidRDefault="00D21CE9">
      <w:pPr>
        <w:pStyle w:val="a"/>
        <w:numPr>
          <w:ilvl w:val="0"/>
          <w:numId w:val="5"/>
        </w:numPr>
        <w:rPr>
          <w:rFonts w:ascii="微软雅黑" w:eastAsia="微软雅黑" w:hAnsi="微软雅黑" w:cs="微软雅黑"/>
          <w:sz w:val="24"/>
          <w:szCs w:val="24"/>
        </w:rPr>
      </w:pPr>
      <w:r>
        <w:rPr>
          <w:rFonts w:ascii="微软雅黑" w:eastAsia="微软雅黑" w:hAnsi="微软雅黑" w:cs="微软雅黑" w:hint="eastAsia"/>
          <w:sz w:val="24"/>
          <w:szCs w:val="24"/>
        </w:rPr>
        <w:t>使用redis对热点数据进行缓存，解决缓存雪崩和缓存穿透等问题。</w:t>
      </w:r>
    </w:p>
    <w:p w14:paraId="79193353" w14:textId="632059FB" w:rsidR="004B10BF" w:rsidRDefault="00D21CE9">
      <w:pPr>
        <w:pStyle w:val="a"/>
        <w:numPr>
          <w:ilvl w:val="0"/>
          <w:numId w:val="5"/>
        </w:numPr>
        <w:rPr>
          <w:rFonts w:ascii="微软雅黑" w:eastAsia="微软雅黑" w:hAnsi="微软雅黑" w:cs="微软雅黑"/>
          <w:sz w:val="24"/>
          <w:szCs w:val="24"/>
        </w:rPr>
      </w:pPr>
      <w:r>
        <w:rPr>
          <w:rFonts w:ascii="微软雅黑" w:eastAsia="微软雅黑" w:hAnsi="微软雅黑" w:cs="微软雅黑" w:hint="eastAsia"/>
          <w:sz w:val="24"/>
          <w:szCs w:val="24"/>
        </w:rPr>
        <w:t>负责物联网平台系统部署、维护，上线等工作</w:t>
      </w:r>
      <w:r w:rsidR="00E02AFE">
        <w:rPr>
          <w:rFonts w:ascii="微软雅黑" w:eastAsia="微软雅黑" w:hAnsi="微软雅黑" w:cs="微软雅黑" w:hint="eastAsia"/>
          <w:sz w:val="24"/>
          <w:szCs w:val="24"/>
        </w:rPr>
        <w:t>。</w:t>
      </w:r>
    </w:p>
    <w:p w14:paraId="56D2F9FA" w14:textId="77777777" w:rsidR="004B10BF" w:rsidRDefault="004B10BF">
      <w:pPr>
        <w:pStyle w:val="a"/>
        <w:numPr>
          <w:ilvl w:val="0"/>
          <w:numId w:val="0"/>
        </w:numPr>
        <w:ind w:left="720"/>
        <w:rPr>
          <w:rFonts w:eastAsia="黑体"/>
          <w:b/>
        </w:rPr>
      </w:pPr>
    </w:p>
    <w:p w14:paraId="76CCCB5A" w14:textId="77777777" w:rsidR="004B10BF" w:rsidRDefault="004B10BF">
      <w:pPr>
        <w:pStyle w:val="a"/>
        <w:numPr>
          <w:ilvl w:val="0"/>
          <w:numId w:val="0"/>
        </w:numPr>
        <w:ind w:left="720"/>
        <w:rPr>
          <w:rFonts w:eastAsia="黑体"/>
          <w:b/>
        </w:rPr>
      </w:pPr>
    </w:p>
    <w:p w14:paraId="29A22C3D" w14:textId="77777777" w:rsidR="004B10BF" w:rsidRDefault="00D21CE9">
      <w:pPr>
        <w:pStyle w:val="a"/>
        <w:numPr>
          <w:ilvl w:val="0"/>
          <w:numId w:val="0"/>
        </w:numPr>
        <w:rPr>
          <w:rFonts w:eastAsia="黑体"/>
          <w:b/>
        </w:rPr>
      </w:pPr>
      <w:r>
        <w:rPr>
          <w:rFonts w:eastAsia="黑体" w:hint="eastAsia"/>
          <w:b/>
        </w:rPr>
        <w:t>项目三：综合信息智能播控平台</w:t>
      </w:r>
    </w:p>
    <w:p w14:paraId="4D87F368" w14:textId="77777777" w:rsidR="004B10BF" w:rsidRDefault="00D21CE9">
      <w:pPr>
        <w:pStyle w:val="a"/>
        <w:numPr>
          <w:ilvl w:val="0"/>
          <w:numId w:val="0"/>
        </w:numPr>
        <w:rPr>
          <w:rFonts w:eastAsia="黑体"/>
          <w:b/>
          <w:sz w:val="24"/>
          <w:szCs w:val="24"/>
        </w:rPr>
      </w:pPr>
      <w:r>
        <w:rPr>
          <w:rFonts w:eastAsia="黑体"/>
          <w:b/>
        </w:rPr>
        <w:t xml:space="preserve">.   </w:t>
      </w:r>
      <w:r>
        <w:rPr>
          <w:rFonts w:ascii="微软雅黑" w:eastAsia="微软雅黑" w:hAnsi="微软雅黑" w:cs="微软雅黑" w:hint="eastAsia"/>
          <w:b/>
          <w:sz w:val="28"/>
          <w:szCs w:val="28"/>
        </w:rPr>
        <w:t>开发周期：</w:t>
      </w:r>
      <w:r>
        <w:rPr>
          <w:rFonts w:ascii="微软雅黑" w:eastAsia="微软雅黑" w:hAnsi="微软雅黑" w:cs="微软雅黑" w:hint="eastAsia"/>
          <w:b/>
          <w:sz w:val="24"/>
          <w:szCs w:val="24"/>
        </w:rPr>
        <w:t>2016/10 – 2018/03</w:t>
      </w:r>
    </w:p>
    <w:p w14:paraId="7391AF0D" w14:textId="77777777" w:rsidR="004B10BF" w:rsidRDefault="00D21CE9">
      <w:pPr>
        <w:pStyle w:val="a"/>
        <w:rPr>
          <w:rFonts w:ascii="微软雅黑" w:eastAsia="微软雅黑" w:hAnsi="微软雅黑" w:cs="微软雅黑"/>
          <w:sz w:val="24"/>
          <w:szCs w:val="24"/>
        </w:rPr>
      </w:pPr>
      <w:r>
        <w:rPr>
          <w:rFonts w:ascii="微软雅黑" w:eastAsia="微软雅黑" w:hAnsi="微软雅黑" w:cs="微软雅黑" w:hint="eastAsia"/>
          <w:b/>
          <w:sz w:val="28"/>
          <w:szCs w:val="28"/>
        </w:rPr>
        <w:t>开发环境：</w:t>
      </w:r>
      <w:r>
        <w:rPr>
          <w:rFonts w:ascii="微软雅黑" w:eastAsia="微软雅黑" w:hAnsi="微软雅黑" w:cs="微软雅黑" w:hint="eastAsia"/>
          <w:sz w:val="24"/>
          <w:szCs w:val="24"/>
        </w:rPr>
        <w:t>SpringMVC + Mybatis + Spring + Oracle + Tomcat + Jquery + Ajax + Easyui</w:t>
      </w:r>
    </w:p>
    <w:p w14:paraId="36F5707F" w14:textId="77777777" w:rsidR="004B10BF" w:rsidRDefault="00D21CE9">
      <w:pPr>
        <w:pStyle w:val="a"/>
        <w:rPr>
          <w:rFonts w:ascii="微软雅黑" w:eastAsia="微软雅黑" w:hAnsi="微软雅黑" w:cs="微软雅黑"/>
          <w:sz w:val="24"/>
          <w:szCs w:val="24"/>
        </w:rPr>
      </w:pPr>
      <w:r>
        <w:rPr>
          <w:rFonts w:ascii="微软雅黑" w:eastAsia="微软雅黑" w:hAnsi="微软雅黑" w:cs="微软雅黑" w:hint="eastAsia"/>
          <w:b/>
          <w:sz w:val="28"/>
          <w:szCs w:val="28"/>
        </w:rPr>
        <w:lastRenderedPageBreak/>
        <w:t>开发工具：</w:t>
      </w:r>
      <w:r>
        <w:rPr>
          <w:rFonts w:ascii="微软雅黑" w:eastAsia="微软雅黑" w:hAnsi="微软雅黑" w:cs="微软雅黑" w:hint="eastAsia"/>
          <w:sz w:val="24"/>
          <w:szCs w:val="24"/>
        </w:rPr>
        <w:t>eclipse 、Maven、SVN</w:t>
      </w:r>
    </w:p>
    <w:p w14:paraId="00E98BD6" w14:textId="77777777" w:rsidR="004B10BF" w:rsidRDefault="00D21CE9">
      <w:pPr>
        <w:pStyle w:val="a"/>
        <w:rPr>
          <w:rFonts w:ascii="微软雅黑" w:eastAsia="微软雅黑" w:hAnsi="微软雅黑" w:cs="微软雅黑"/>
          <w:b/>
          <w:sz w:val="28"/>
          <w:szCs w:val="28"/>
        </w:rPr>
      </w:pPr>
      <w:r>
        <w:rPr>
          <w:rFonts w:ascii="微软雅黑" w:eastAsia="微软雅黑" w:hAnsi="微软雅黑" w:cs="微软雅黑" w:hint="eastAsia"/>
          <w:b/>
          <w:sz w:val="28"/>
          <w:szCs w:val="28"/>
        </w:rPr>
        <w:t>项目描述：</w:t>
      </w:r>
    </w:p>
    <w:p w14:paraId="1AA64019" w14:textId="77777777" w:rsidR="004B10BF" w:rsidRDefault="00D21CE9">
      <w:pPr>
        <w:ind w:firstLineChars="200" w:firstLine="480"/>
        <w:rPr>
          <w:rFonts w:ascii="微软雅黑" w:eastAsia="微软雅黑" w:hAnsi="微软雅黑" w:cs="微软雅黑"/>
          <w:sz w:val="24"/>
          <w:szCs w:val="24"/>
          <w:lang w:bidi="zh-CN"/>
        </w:rPr>
      </w:pPr>
      <w:r>
        <w:rPr>
          <w:rFonts w:ascii="微软雅黑" w:eastAsia="微软雅黑" w:hAnsi="微软雅黑" w:cs="微软雅黑" w:hint="eastAsia"/>
          <w:sz w:val="24"/>
          <w:szCs w:val="24"/>
          <w:lang w:bidi="zh-CN"/>
        </w:rPr>
        <w:t>本项目主要为了将公司开发的人脸识别系统、综合信息发布系统、厅堂易系统、营销系统结合起来，达到对银行客户实现精准营销的目的。当银行客户在互动设备，广告机等X86设备前观看理财，基金等产品节目时，X86设备上的前置机会通过人脸识别服务通过检测人脸信息后，将相关信息上送到发布系统，并转发到营销系统；营销系统记录下客户的行为信息后，营销系统会根据记录下的行为数据向相同年龄段的客户进行产品推荐，并返回到发布系统进行处理后，在设备上播放客户可能感兴趣的相关的产品信息。为银行提供一整套的产品营销解决方案。目前该系统已子苏州、南京、镇江等多个银行网点使用，用户满意度较高。</w:t>
      </w:r>
    </w:p>
    <w:p w14:paraId="76F5D120" w14:textId="77777777" w:rsidR="004B10BF" w:rsidRDefault="00D21CE9">
      <w:pPr>
        <w:rPr>
          <w:rFonts w:ascii="微软雅黑" w:eastAsia="微软雅黑" w:hAnsi="微软雅黑" w:cs="微软雅黑"/>
          <w:sz w:val="28"/>
          <w:szCs w:val="28"/>
        </w:rPr>
      </w:pPr>
      <w:r>
        <w:rPr>
          <w:rFonts w:ascii="微软雅黑" w:eastAsia="微软雅黑" w:hAnsi="微软雅黑" w:cs="微软雅黑" w:hint="eastAsia"/>
          <w:b/>
          <w:sz w:val="28"/>
          <w:szCs w:val="28"/>
        </w:rPr>
        <w:t>岗位职责</w:t>
      </w:r>
      <w:r>
        <w:rPr>
          <w:rFonts w:ascii="微软雅黑" w:eastAsia="微软雅黑" w:hAnsi="微软雅黑" w:cs="微软雅黑" w:hint="eastAsia"/>
          <w:sz w:val="28"/>
          <w:szCs w:val="28"/>
        </w:rPr>
        <w:t>：</w:t>
      </w:r>
    </w:p>
    <w:p w14:paraId="4F64C05B" w14:textId="77777777" w:rsidR="004B10BF" w:rsidRDefault="00D21CE9">
      <w:pPr>
        <w:pStyle w:val="a"/>
        <w:numPr>
          <w:ilvl w:val="0"/>
          <w:numId w:val="6"/>
        </w:numPr>
        <w:tabs>
          <w:tab w:val="clear" w:pos="216"/>
        </w:tabs>
        <w:ind w:left="216" w:hanging="216"/>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负责API接口的定义与开发。 </w:t>
      </w:r>
    </w:p>
    <w:p w14:paraId="673451BA" w14:textId="77777777" w:rsidR="004B10BF" w:rsidRDefault="00D21CE9">
      <w:pPr>
        <w:pStyle w:val="a"/>
        <w:numPr>
          <w:ilvl w:val="0"/>
          <w:numId w:val="6"/>
        </w:numPr>
        <w:tabs>
          <w:tab w:val="clear" w:pos="216"/>
        </w:tabs>
        <w:ind w:left="216" w:hanging="216"/>
        <w:rPr>
          <w:rFonts w:ascii="微软雅黑" w:eastAsia="微软雅黑" w:hAnsi="微软雅黑" w:cs="微软雅黑"/>
          <w:sz w:val="24"/>
          <w:szCs w:val="24"/>
        </w:rPr>
      </w:pPr>
      <w:r>
        <w:rPr>
          <w:rFonts w:ascii="微软雅黑" w:eastAsia="微软雅黑" w:hAnsi="微软雅黑" w:cs="微软雅黑" w:hint="eastAsia"/>
          <w:sz w:val="24"/>
          <w:szCs w:val="24"/>
        </w:rPr>
        <w:t>负责登录模块以及用户认证模块、用户行为等模块的开发。</w:t>
      </w:r>
    </w:p>
    <w:p w14:paraId="5D303146" w14:textId="77777777" w:rsidR="004B10BF" w:rsidRDefault="00D21CE9">
      <w:pPr>
        <w:pStyle w:val="a"/>
        <w:numPr>
          <w:ilvl w:val="0"/>
          <w:numId w:val="6"/>
        </w:numPr>
        <w:tabs>
          <w:tab w:val="clear" w:pos="216"/>
        </w:tabs>
        <w:ind w:left="216" w:hanging="216"/>
        <w:rPr>
          <w:rFonts w:ascii="微软雅黑" w:eastAsia="微软雅黑" w:hAnsi="微软雅黑" w:cs="微软雅黑"/>
          <w:sz w:val="24"/>
          <w:szCs w:val="24"/>
        </w:rPr>
      </w:pPr>
      <w:r>
        <w:rPr>
          <w:rFonts w:ascii="微软雅黑" w:eastAsia="微软雅黑" w:hAnsi="微软雅黑" w:cs="微软雅黑" w:hint="eastAsia"/>
          <w:sz w:val="24"/>
          <w:szCs w:val="24"/>
        </w:rPr>
        <w:t>负责系统上线以及维护。</w:t>
      </w:r>
    </w:p>
    <w:p w14:paraId="1CDF2911" w14:textId="77777777" w:rsidR="004B10BF" w:rsidRDefault="004B10BF">
      <w:pPr>
        <w:pStyle w:val="a"/>
        <w:numPr>
          <w:ilvl w:val="0"/>
          <w:numId w:val="0"/>
        </w:numPr>
        <w:rPr>
          <w:rFonts w:eastAsia="黑体"/>
        </w:rPr>
      </w:pPr>
    </w:p>
    <w:sectPr w:rsidR="004B10BF">
      <w:footerReference w:type="default" r:id="rId10"/>
      <w:pgSz w:w="11907" w:h="16839"/>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CD5D2" w14:textId="77777777" w:rsidR="00BA530D" w:rsidRDefault="00BA530D">
      <w:pPr>
        <w:spacing w:after="0"/>
      </w:pPr>
      <w:r>
        <w:separator/>
      </w:r>
    </w:p>
  </w:endnote>
  <w:endnote w:type="continuationSeparator" w:id="0">
    <w:p w14:paraId="5121F63A" w14:textId="77777777" w:rsidR="00BA530D" w:rsidRDefault="00BA53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G明朝B">
    <w:altName w:val="宋体"/>
    <w:charset w:val="00"/>
    <w:family w:val="auto"/>
    <w:pitch w:val="default"/>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20CB" w14:textId="77777777" w:rsidR="004B10BF" w:rsidRDefault="00D21CE9">
    <w:pPr>
      <w:pStyle w:val="af3"/>
    </w:pPr>
    <w:r>
      <w:rPr>
        <w:lang w:val="zh-CN" w:bidi="zh-CN"/>
      </w:rPr>
      <w:t>第</w:t>
    </w:r>
    <w:r>
      <w:rPr>
        <w:lang w:val="zh-CN" w:bidi="zh-CN"/>
      </w:rPr>
      <w:t xml:space="preserve"> </w:t>
    </w:r>
    <w:r>
      <w:rPr>
        <w:lang w:val="zh-CN" w:bidi="zh-CN"/>
      </w:rPr>
      <w:fldChar w:fldCharType="begin"/>
    </w:r>
    <w:r>
      <w:rPr>
        <w:lang w:val="zh-CN" w:bidi="zh-CN"/>
      </w:rPr>
      <w:instrText xml:space="preserve"> PAGE   \* MERGEFORMAT </w:instrText>
    </w:r>
    <w:r>
      <w:rPr>
        <w:lang w:val="zh-CN" w:bidi="zh-CN"/>
      </w:rPr>
      <w:fldChar w:fldCharType="separate"/>
    </w:r>
    <w:r>
      <w:rPr>
        <w:lang w:val="zh-CN" w:bidi="zh-CN"/>
      </w:rPr>
      <w:t>2</w:t>
    </w:r>
    <w:r>
      <w:rPr>
        <w:lang w:val="zh-CN" w:bidi="zh-CN"/>
      </w:rPr>
      <w:fldChar w:fldCharType="end"/>
    </w:r>
    <w:r>
      <w:rPr>
        <w:lang w:val="zh-CN" w:bidi="zh-CN"/>
      </w:rPr>
      <w:t xml:space="preserve"> </w:t>
    </w:r>
    <w:r>
      <w:rPr>
        <w:lang w:val="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EC248" w14:textId="77777777" w:rsidR="00BA530D" w:rsidRDefault="00BA530D">
      <w:pPr>
        <w:spacing w:after="0"/>
      </w:pPr>
      <w:r>
        <w:separator/>
      </w:r>
    </w:p>
  </w:footnote>
  <w:footnote w:type="continuationSeparator" w:id="0">
    <w:p w14:paraId="7848098C" w14:textId="77777777" w:rsidR="00BA530D" w:rsidRDefault="00BA53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1123F4"/>
    <w:multiLevelType w:val="singleLevel"/>
    <w:tmpl w:val="AE1123F4"/>
    <w:lvl w:ilvl="0">
      <w:start w:val="1"/>
      <w:numFmt w:val="decimal"/>
      <w:lvlText w:val="%1."/>
      <w:lvlJc w:val="left"/>
      <w:pPr>
        <w:ind w:left="425" w:hanging="425"/>
      </w:pPr>
      <w:rPr>
        <w:rFonts w:hint="default"/>
      </w:rPr>
    </w:lvl>
  </w:abstractNum>
  <w:abstractNum w:abstractNumId="1" w15:restartNumberingAfterBreak="0">
    <w:nsid w:val="EB47DC53"/>
    <w:multiLevelType w:val="multilevel"/>
    <w:tmpl w:val="EB47DC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A034AD0"/>
    <w:multiLevelType w:val="multilevel"/>
    <w:tmpl w:val="0A034AD0"/>
    <w:lvl w:ilvl="0">
      <w:start w:val="1"/>
      <w:numFmt w:val="bullet"/>
      <w:pStyle w:val="a"/>
      <w:lvlText w:val="·"/>
      <w:lvlJc w:val="left"/>
      <w:pPr>
        <w:tabs>
          <w:tab w:val="left" w:pos="216"/>
        </w:tabs>
        <w:ind w:left="216" w:hanging="216"/>
      </w:pPr>
      <w:rPr>
        <w:rFonts w:ascii="Cambria" w:hAnsi="Cambria" w:hint="default"/>
      </w:rPr>
    </w:lvl>
    <w:lvl w:ilvl="1">
      <w:start w:val="1"/>
      <w:numFmt w:val="bullet"/>
      <w:lvlText w:val="o"/>
      <w:lvlJc w:val="left"/>
      <w:pPr>
        <w:tabs>
          <w:tab w:val="left" w:pos="648"/>
        </w:tabs>
        <w:ind w:left="648" w:hanging="216"/>
      </w:pPr>
      <w:rPr>
        <w:rFonts w:ascii="Courier New" w:hAnsi="Courier New" w:hint="default"/>
      </w:rPr>
    </w:lvl>
    <w:lvl w:ilvl="2">
      <w:start w:val="1"/>
      <w:numFmt w:val="bullet"/>
      <w:lvlText w:val=""/>
      <w:lvlJc w:val="left"/>
      <w:pPr>
        <w:tabs>
          <w:tab w:val="left" w:pos="1080"/>
        </w:tabs>
        <w:ind w:left="1080" w:hanging="216"/>
      </w:pPr>
      <w:rPr>
        <w:rFonts w:ascii="Wingdings" w:hAnsi="Wingdings" w:hint="default"/>
      </w:rPr>
    </w:lvl>
    <w:lvl w:ilvl="3">
      <w:start w:val="1"/>
      <w:numFmt w:val="bullet"/>
      <w:lvlText w:val=""/>
      <w:lvlJc w:val="left"/>
      <w:pPr>
        <w:tabs>
          <w:tab w:val="left" w:pos="1512"/>
        </w:tabs>
        <w:ind w:left="1512" w:hanging="216"/>
      </w:pPr>
      <w:rPr>
        <w:rFonts w:ascii="Symbol" w:hAnsi="Symbol" w:hint="default"/>
      </w:rPr>
    </w:lvl>
    <w:lvl w:ilvl="4">
      <w:start w:val="1"/>
      <w:numFmt w:val="bullet"/>
      <w:lvlText w:val="o"/>
      <w:lvlJc w:val="left"/>
      <w:pPr>
        <w:tabs>
          <w:tab w:val="left" w:pos="1944"/>
        </w:tabs>
        <w:ind w:left="1944" w:hanging="216"/>
      </w:pPr>
      <w:rPr>
        <w:rFonts w:ascii="Courier New" w:hAnsi="Courier New" w:hint="default"/>
      </w:rPr>
    </w:lvl>
    <w:lvl w:ilvl="5">
      <w:start w:val="1"/>
      <w:numFmt w:val="bullet"/>
      <w:lvlText w:val=""/>
      <w:lvlJc w:val="left"/>
      <w:pPr>
        <w:tabs>
          <w:tab w:val="left" w:pos="2376"/>
        </w:tabs>
        <w:ind w:left="2376" w:hanging="216"/>
      </w:pPr>
      <w:rPr>
        <w:rFonts w:ascii="Wingdings" w:hAnsi="Wingdings" w:hint="default"/>
      </w:rPr>
    </w:lvl>
    <w:lvl w:ilvl="6">
      <w:start w:val="1"/>
      <w:numFmt w:val="bullet"/>
      <w:lvlText w:val=""/>
      <w:lvlJc w:val="left"/>
      <w:pPr>
        <w:tabs>
          <w:tab w:val="left" w:pos="2808"/>
        </w:tabs>
        <w:ind w:left="2808" w:hanging="216"/>
      </w:pPr>
      <w:rPr>
        <w:rFonts w:ascii="Symbol" w:hAnsi="Symbol" w:hint="default"/>
      </w:rPr>
    </w:lvl>
    <w:lvl w:ilvl="7">
      <w:start w:val="1"/>
      <w:numFmt w:val="bullet"/>
      <w:lvlText w:val="o"/>
      <w:lvlJc w:val="left"/>
      <w:pPr>
        <w:tabs>
          <w:tab w:val="left" w:pos="3240"/>
        </w:tabs>
        <w:ind w:left="3240" w:hanging="216"/>
      </w:pPr>
      <w:rPr>
        <w:rFonts w:ascii="Courier New" w:hAnsi="Courier New" w:hint="default"/>
      </w:rPr>
    </w:lvl>
    <w:lvl w:ilvl="8">
      <w:start w:val="1"/>
      <w:numFmt w:val="bullet"/>
      <w:lvlText w:val=""/>
      <w:lvlJc w:val="left"/>
      <w:pPr>
        <w:tabs>
          <w:tab w:val="left" w:pos="3672"/>
        </w:tabs>
        <w:ind w:left="3672" w:hanging="216"/>
      </w:pPr>
      <w:rPr>
        <w:rFonts w:ascii="Wingdings" w:hAnsi="Wingdings" w:hint="default"/>
      </w:rPr>
    </w:lvl>
  </w:abstractNum>
  <w:abstractNum w:abstractNumId="3" w15:restartNumberingAfterBreak="0">
    <w:nsid w:val="6D9D5ECA"/>
    <w:multiLevelType w:val="multilevel"/>
    <w:tmpl w:val="6D9D5ECA"/>
    <w:lvl w:ilvl="0">
      <w:start w:val="1"/>
      <w:numFmt w:val="decimal"/>
      <w:pStyle w:val="a0"/>
      <w:lvlText w:val="%1)"/>
      <w:lvlJc w:val="left"/>
      <w:pPr>
        <w:tabs>
          <w:tab w:val="left" w:pos="288"/>
        </w:tabs>
        <w:ind w:left="288" w:hanging="288"/>
      </w:pPr>
      <w:rPr>
        <w:rFonts w:hint="default"/>
      </w:rPr>
    </w:lvl>
    <w:lvl w:ilvl="1">
      <w:start w:val="1"/>
      <w:numFmt w:val="lowerLetter"/>
      <w:lvlText w:val="%2)"/>
      <w:lvlJc w:val="left"/>
      <w:pPr>
        <w:tabs>
          <w:tab w:val="left" w:pos="792"/>
        </w:tabs>
        <w:ind w:left="792" w:hanging="288"/>
      </w:pPr>
      <w:rPr>
        <w:rFonts w:hint="default"/>
      </w:rPr>
    </w:lvl>
    <w:lvl w:ilvl="2">
      <w:start w:val="1"/>
      <w:numFmt w:val="lowerRoman"/>
      <w:lvlText w:val="%3)"/>
      <w:lvlJc w:val="left"/>
      <w:pPr>
        <w:tabs>
          <w:tab w:val="left" w:pos="1296"/>
        </w:tabs>
        <w:ind w:left="1296" w:hanging="288"/>
      </w:pPr>
      <w:rPr>
        <w:rFonts w:hint="default"/>
      </w:rPr>
    </w:lvl>
    <w:lvl w:ilvl="3">
      <w:start w:val="1"/>
      <w:numFmt w:val="decimal"/>
      <w:lvlText w:val="(%4)"/>
      <w:lvlJc w:val="left"/>
      <w:pPr>
        <w:tabs>
          <w:tab w:val="left" w:pos="1800"/>
        </w:tabs>
        <w:ind w:left="1800" w:hanging="288"/>
      </w:pPr>
      <w:rPr>
        <w:rFonts w:hint="default"/>
      </w:rPr>
    </w:lvl>
    <w:lvl w:ilvl="4">
      <w:start w:val="1"/>
      <w:numFmt w:val="lowerLetter"/>
      <w:lvlText w:val="(%5)"/>
      <w:lvlJc w:val="left"/>
      <w:pPr>
        <w:tabs>
          <w:tab w:val="left" w:pos="2304"/>
        </w:tabs>
        <w:ind w:left="2304" w:hanging="288"/>
      </w:pPr>
      <w:rPr>
        <w:rFonts w:hint="default"/>
      </w:rPr>
    </w:lvl>
    <w:lvl w:ilvl="5">
      <w:start w:val="1"/>
      <w:numFmt w:val="lowerRoman"/>
      <w:lvlText w:val="(%6)"/>
      <w:lvlJc w:val="left"/>
      <w:pPr>
        <w:tabs>
          <w:tab w:val="left" w:pos="2808"/>
        </w:tabs>
        <w:ind w:left="2808" w:hanging="288"/>
      </w:pPr>
      <w:rPr>
        <w:rFonts w:hint="default"/>
      </w:rPr>
    </w:lvl>
    <w:lvl w:ilvl="6">
      <w:start w:val="1"/>
      <w:numFmt w:val="decimal"/>
      <w:lvlText w:val="%7."/>
      <w:lvlJc w:val="left"/>
      <w:pPr>
        <w:tabs>
          <w:tab w:val="left" w:pos="3312"/>
        </w:tabs>
        <w:ind w:left="3312" w:hanging="288"/>
      </w:pPr>
      <w:rPr>
        <w:rFonts w:hint="default"/>
      </w:rPr>
    </w:lvl>
    <w:lvl w:ilvl="7">
      <w:start w:val="1"/>
      <w:numFmt w:val="lowerLetter"/>
      <w:lvlText w:val="%8."/>
      <w:lvlJc w:val="left"/>
      <w:pPr>
        <w:tabs>
          <w:tab w:val="left" w:pos="3816"/>
        </w:tabs>
        <w:ind w:left="3816" w:hanging="288"/>
      </w:pPr>
      <w:rPr>
        <w:rFonts w:hint="default"/>
      </w:rPr>
    </w:lvl>
    <w:lvl w:ilvl="8">
      <w:start w:val="1"/>
      <w:numFmt w:val="lowerRoman"/>
      <w:lvlText w:val="%9."/>
      <w:lvlJc w:val="left"/>
      <w:pPr>
        <w:tabs>
          <w:tab w:val="left" w:pos="4320"/>
        </w:tabs>
        <w:ind w:left="4320" w:hanging="288"/>
      </w:pPr>
      <w:rPr>
        <w:rFonts w:hint="default"/>
      </w:rPr>
    </w:lvl>
  </w:abstractNum>
  <w:abstractNum w:abstractNumId="4" w15:restartNumberingAfterBreak="0">
    <w:nsid w:val="6F4043C7"/>
    <w:multiLevelType w:val="multilevel"/>
    <w:tmpl w:val="6F4043C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4D676DA"/>
    <w:multiLevelType w:val="multilevel"/>
    <w:tmpl w:val="74D676D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824"/>
    <w:rsid w:val="000648E1"/>
    <w:rsid w:val="00090515"/>
    <w:rsid w:val="000A069C"/>
    <w:rsid w:val="000A4F59"/>
    <w:rsid w:val="000D3A86"/>
    <w:rsid w:val="000E6384"/>
    <w:rsid w:val="000F52DE"/>
    <w:rsid w:val="00124E00"/>
    <w:rsid w:val="00141A4C"/>
    <w:rsid w:val="00141A4F"/>
    <w:rsid w:val="00147734"/>
    <w:rsid w:val="00152C07"/>
    <w:rsid w:val="00163295"/>
    <w:rsid w:val="00167062"/>
    <w:rsid w:val="001868E4"/>
    <w:rsid w:val="0019456F"/>
    <w:rsid w:val="001B29CF"/>
    <w:rsid w:val="001C00BE"/>
    <w:rsid w:val="001D242D"/>
    <w:rsid w:val="001D33F3"/>
    <w:rsid w:val="001D415A"/>
    <w:rsid w:val="001E261F"/>
    <w:rsid w:val="00211489"/>
    <w:rsid w:val="00222A8D"/>
    <w:rsid w:val="002558F1"/>
    <w:rsid w:val="002626ED"/>
    <w:rsid w:val="00271C93"/>
    <w:rsid w:val="00281B36"/>
    <w:rsid w:val="0028220F"/>
    <w:rsid w:val="00293F12"/>
    <w:rsid w:val="002A071B"/>
    <w:rsid w:val="002A2E50"/>
    <w:rsid w:val="00317328"/>
    <w:rsid w:val="00331219"/>
    <w:rsid w:val="00346A47"/>
    <w:rsid w:val="00356C14"/>
    <w:rsid w:val="003821E6"/>
    <w:rsid w:val="00387719"/>
    <w:rsid w:val="00394795"/>
    <w:rsid w:val="00395C89"/>
    <w:rsid w:val="003A6C95"/>
    <w:rsid w:val="003C1824"/>
    <w:rsid w:val="003C453F"/>
    <w:rsid w:val="003C560D"/>
    <w:rsid w:val="003E7ED7"/>
    <w:rsid w:val="003F3172"/>
    <w:rsid w:val="00412C83"/>
    <w:rsid w:val="00442998"/>
    <w:rsid w:val="004718AE"/>
    <w:rsid w:val="004830FC"/>
    <w:rsid w:val="004962B6"/>
    <w:rsid w:val="004A08BA"/>
    <w:rsid w:val="004B0366"/>
    <w:rsid w:val="004B10BF"/>
    <w:rsid w:val="004C0760"/>
    <w:rsid w:val="004D38DC"/>
    <w:rsid w:val="004E459F"/>
    <w:rsid w:val="004E5E56"/>
    <w:rsid w:val="004F499F"/>
    <w:rsid w:val="005158B2"/>
    <w:rsid w:val="0052341B"/>
    <w:rsid w:val="0053733B"/>
    <w:rsid w:val="00544303"/>
    <w:rsid w:val="00555923"/>
    <w:rsid w:val="00582194"/>
    <w:rsid w:val="005824EB"/>
    <w:rsid w:val="0058781F"/>
    <w:rsid w:val="00596158"/>
    <w:rsid w:val="0059636A"/>
    <w:rsid w:val="005A1E20"/>
    <w:rsid w:val="005B11E6"/>
    <w:rsid w:val="005C5A33"/>
    <w:rsid w:val="005C75F3"/>
    <w:rsid w:val="005F08B5"/>
    <w:rsid w:val="005F1448"/>
    <w:rsid w:val="0061047B"/>
    <w:rsid w:val="006112DA"/>
    <w:rsid w:val="0061720A"/>
    <w:rsid w:val="00617B26"/>
    <w:rsid w:val="006270A9"/>
    <w:rsid w:val="00631798"/>
    <w:rsid w:val="00662B3E"/>
    <w:rsid w:val="00666E93"/>
    <w:rsid w:val="00671116"/>
    <w:rsid w:val="006724EA"/>
    <w:rsid w:val="00675956"/>
    <w:rsid w:val="00681034"/>
    <w:rsid w:val="006C3AD7"/>
    <w:rsid w:val="006D61DA"/>
    <w:rsid w:val="006D65B9"/>
    <w:rsid w:val="007060D0"/>
    <w:rsid w:val="00711A85"/>
    <w:rsid w:val="00727AF7"/>
    <w:rsid w:val="00743DC1"/>
    <w:rsid w:val="00752FD9"/>
    <w:rsid w:val="00754348"/>
    <w:rsid w:val="00770B0A"/>
    <w:rsid w:val="00786406"/>
    <w:rsid w:val="007B49DA"/>
    <w:rsid w:val="00816216"/>
    <w:rsid w:val="00836068"/>
    <w:rsid w:val="00852154"/>
    <w:rsid w:val="0087426F"/>
    <w:rsid w:val="0087734B"/>
    <w:rsid w:val="008867F4"/>
    <w:rsid w:val="008931ED"/>
    <w:rsid w:val="008A1E33"/>
    <w:rsid w:val="008A6768"/>
    <w:rsid w:val="008B3189"/>
    <w:rsid w:val="008B5DA4"/>
    <w:rsid w:val="008C3174"/>
    <w:rsid w:val="008F65F4"/>
    <w:rsid w:val="00914A2B"/>
    <w:rsid w:val="00921074"/>
    <w:rsid w:val="00931BBA"/>
    <w:rsid w:val="0094367A"/>
    <w:rsid w:val="00993765"/>
    <w:rsid w:val="009A12E6"/>
    <w:rsid w:val="009A2DF8"/>
    <w:rsid w:val="009A399D"/>
    <w:rsid w:val="009B1D3C"/>
    <w:rsid w:val="009D00A7"/>
    <w:rsid w:val="009D54F3"/>
    <w:rsid w:val="009D5933"/>
    <w:rsid w:val="00A26E2F"/>
    <w:rsid w:val="00A36B10"/>
    <w:rsid w:val="00A45147"/>
    <w:rsid w:val="00A61CEF"/>
    <w:rsid w:val="00A700C7"/>
    <w:rsid w:val="00A77171"/>
    <w:rsid w:val="00A83CF9"/>
    <w:rsid w:val="00A85E09"/>
    <w:rsid w:val="00AB016C"/>
    <w:rsid w:val="00AC57BD"/>
    <w:rsid w:val="00AC6E79"/>
    <w:rsid w:val="00AF3839"/>
    <w:rsid w:val="00B00A27"/>
    <w:rsid w:val="00B025AC"/>
    <w:rsid w:val="00B34095"/>
    <w:rsid w:val="00B44D4B"/>
    <w:rsid w:val="00B467D4"/>
    <w:rsid w:val="00B53765"/>
    <w:rsid w:val="00B555E8"/>
    <w:rsid w:val="00BA1047"/>
    <w:rsid w:val="00BA530D"/>
    <w:rsid w:val="00BB2688"/>
    <w:rsid w:val="00BB453C"/>
    <w:rsid w:val="00BD768D"/>
    <w:rsid w:val="00BF04D0"/>
    <w:rsid w:val="00BF2519"/>
    <w:rsid w:val="00C00DB0"/>
    <w:rsid w:val="00C20553"/>
    <w:rsid w:val="00C27175"/>
    <w:rsid w:val="00C53674"/>
    <w:rsid w:val="00C61F8E"/>
    <w:rsid w:val="00C659AD"/>
    <w:rsid w:val="00C761EE"/>
    <w:rsid w:val="00C8018B"/>
    <w:rsid w:val="00C8655B"/>
    <w:rsid w:val="00CA1A63"/>
    <w:rsid w:val="00CA4D76"/>
    <w:rsid w:val="00CC3616"/>
    <w:rsid w:val="00CE3E20"/>
    <w:rsid w:val="00CF038A"/>
    <w:rsid w:val="00CF0DCE"/>
    <w:rsid w:val="00D208C9"/>
    <w:rsid w:val="00D21CE9"/>
    <w:rsid w:val="00D70B47"/>
    <w:rsid w:val="00D72B29"/>
    <w:rsid w:val="00D7785C"/>
    <w:rsid w:val="00DA47EB"/>
    <w:rsid w:val="00DA58FD"/>
    <w:rsid w:val="00DA6418"/>
    <w:rsid w:val="00DA74E2"/>
    <w:rsid w:val="00DB3E18"/>
    <w:rsid w:val="00DE03FA"/>
    <w:rsid w:val="00DE6CC8"/>
    <w:rsid w:val="00E02AFE"/>
    <w:rsid w:val="00E04A03"/>
    <w:rsid w:val="00E123BB"/>
    <w:rsid w:val="00E1509D"/>
    <w:rsid w:val="00E20BC7"/>
    <w:rsid w:val="00E22082"/>
    <w:rsid w:val="00E22B51"/>
    <w:rsid w:val="00E335F2"/>
    <w:rsid w:val="00E36045"/>
    <w:rsid w:val="00E45BD2"/>
    <w:rsid w:val="00E7539D"/>
    <w:rsid w:val="00E83E4B"/>
    <w:rsid w:val="00E906C2"/>
    <w:rsid w:val="00EA1BE7"/>
    <w:rsid w:val="00EE18F5"/>
    <w:rsid w:val="00EE221F"/>
    <w:rsid w:val="00F35C7F"/>
    <w:rsid w:val="00F40CAA"/>
    <w:rsid w:val="00F65A04"/>
    <w:rsid w:val="00F67D62"/>
    <w:rsid w:val="00F74C83"/>
    <w:rsid w:val="00F756B1"/>
    <w:rsid w:val="00FA0813"/>
    <w:rsid w:val="00FA3CF5"/>
    <w:rsid w:val="00FA50CD"/>
    <w:rsid w:val="00FB5848"/>
    <w:rsid w:val="00FB5957"/>
    <w:rsid w:val="00FC6E03"/>
    <w:rsid w:val="00FD12DA"/>
    <w:rsid w:val="00FE2F87"/>
    <w:rsid w:val="00FE3141"/>
    <w:rsid w:val="0D92724A"/>
    <w:rsid w:val="23750213"/>
    <w:rsid w:val="2C667812"/>
    <w:rsid w:val="4B4A204C"/>
    <w:rsid w:val="53A10E5D"/>
    <w:rsid w:val="57F9670A"/>
    <w:rsid w:val="5D4B01FD"/>
    <w:rsid w:val="68BB0C77"/>
    <w:rsid w:val="7A773FDB"/>
    <w:rsid w:val="7C190C5B"/>
    <w:rsid w:val="7C300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6A3552"/>
  <w15:docId w15:val="{C7282CF2-0E84-42DB-B763-6BC2DE9D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qFormat="1"/>
    <w:lsdException w:name="Block Text" w:semiHidden="1" w:unhideWhenUsed="1"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40"/>
    </w:pPr>
    <w:rPr>
      <w:rFonts w:asciiTheme="minorHAnsi" w:eastAsiaTheme="minorEastAsia" w:hAnsiTheme="minorHAnsi" w:cstheme="minorBidi"/>
      <w:color w:val="404040" w:themeColor="text1" w:themeTint="BF"/>
      <w:sz w:val="22"/>
      <w:szCs w:val="22"/>
    </w:rPr>
  </w:style>
  <w:style w:type="paragraph" w:styleId="1">
    <w:name w:val="heading 1"/>
    <w:basedOn w:val="a1"/>
    <w:next w:val="a1"/>
    <w:link w:val="10"/>
    <w:uiPriority w:val="9"/>
    <w:qFormat/>
    <w:pPr>
      <w:keepNext/>
      <w:keepLines/>
      <w:spacing w:before="320" w:after="100"/>
      <w:contextualSpacing/>
      <w:outlineLvl w:val="0"/>
    </w:pPr>
    <w:rPr>
      <w:rFonts w:asciiTheme="majorHAnsi" w:eastAsiaTheme="majorEastAsia" w:hAnsiTheme="majorHAnsi" w:cstheme="majorBidi"/>
      <w:b/>
      <w:color w:val="39A5B7" w:themeColor="accent1"/>
      <w:sz w:val="28"/>
      <w:szCs w:val="32"/>
      <w14:textFill>
        <w14:solidFill>
          <w14:schemeClr w14:val="accent1">
            <w14:lumMod w14:val="75000"/>
            <w14:lumMod w14:val="75000"/>
            <w14:lumOff w14:val="25000"/>
          </w14:schemeClr>
        </w14:solidFill>
      </w14:textFill>
    </w:rPr>
  </w:style>
  <w:style w:type="paragraph" w:styleId="2">
    <w:name w:val="heading 2"/>
    <w:basedOn w:val="a1"/>
    <w:next w:val="a1"/>
    <w:link w:val="20"/>
    <w:uiPriority w:val="9"/>
    <w:unhideWhenUsed/>
    <w:qFormat/>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8">
    <w:name w:val="heading 8"/>
    <w:basedOn w:val="a1"/>
    <w:next w:val="a1"/>
    <w:link w:val="80"/>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9">
    <w:name w:val="heading 9"/>
    <w:basedOn w:val="a1"/>
    <w:next w:val="a1"/>
    <w:link w:val="90"/>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heme="minorBidi"/>
      <w:color w:val="404040" w:themeColor="text1" w:themeTint="BF"/>
      <w:sz w:val="22"/>
    </w:rPr>
  </w:style>
  <w:style w:type="paragraph" w:styleId="a0">
    <w:name w:val="List Number"/>
    <w:basedOn w:val="a1"/>
    <w:uiPriority w:val="11"/>
    <w:qFormat/>
    <w:pPr>
      <w:numPr>
        <w:numId w:val="1"/>
      </w:numPr>
      <w:spacing w:line="288" w:lineRule="auto"/>
      <w:contextualSpacing/>
    </w:pPr>
  </w:style>
  <w:style w:type="paragraph" w:styleId="a7">
    <w:name w:val="caption"/>
    <w:basedOn w:val="a1"/>
    <w:next w:val="a1"/>
    <w:uiPriority w:val="35"/>
    <w:semiHidden/>
    <w:unhideWhenUsed/>
    <w:qFormat/>
    <w:pPr>
      <w:spacing w:after="200"/>
    </w:pPr>
    <w:rPr>
      <w:i/>
      <w:iCs/>
      <w:color w:val="4D4D4D" w:themeColor="text2"/>
      <w:szCs w:val="18"/>
    </w:rPr>
  </w:style>
  <w:style w:type="paragraph" w:styleId="a">
    <w:name w:val="List Bullet"/>
    <w:basedOn w:val="a1"/>
    <w:uiPriority w:val="10"/>
    <w:unhideWhenUsed/>
    <w:qFormat/>
    <w:pPr>
      <w:numPr>
        <w:numId w:val="2"/>
      </w:numPr>
      <w:spacing w:line="288" w:lineRule="auto"/>
      <w:contextualSpacing/>
    </w:pPr>
  </w:style>
  <w:style w:type="paragraph" w:styleId="a8">
    <w:name w:val="Document Map"/>
    <w:basedOn w:val="a1"/>
    <w:link w:val="a9"/>
    <w:uiPriority w:val="99"/>
    <w:semiHidden/>
    <w:unhideWhenUsed/>
    <w:qFormat/>
    <w:pPr>
      <w:spacing w:after="0"/>
    </w:pPr>
    <w:rPr>
      <w:rFonts w:ascii="Segoe UI" w:hAnsi="Segoe UI" w:cs="Segoe UI"/>
      <w:szCs w:val="16"/>
    </w:rPr>
  </w:style>
  <w:style w:type="paragraph" w:styleId="aa">
    <w:name w:val="annotation text"/>
    <w:basedOn w:val="a1"/>
    <w:link w:val="ab"/>
    <w:uiPriority w:val="99"/>
    <w:semiHidden/>
    <w:unhideWhenUsed/>
    <w:qFormat/>
    <w:rPr>
      <w:szCs w:val="20"/>
    </w:rPr>
  </w:style>
  <w:style w:type="paragraph" w:styleId="3">
    <w:name w:val="Body Text 3"/>
    <w:basedOn w:val="a1"/>
    <w:link w:val="30"/>
    <w:uiPriority w:val="99"/>
    <w:semiHidden/>
    <w:unhideWhenUsed/>
    <w:qFormat/>
    <w:pPr>
      <w:spacing w:after="120"/>
    </w:pPr>
    <w:rPr>
      <w:szCs w:val="16"/>
    </w:rPr>
  </w:style>
  <w:style w:type="paragraph" w:styleId="ac">
    <w:name w:val="Block Text"/>
    <w:basedOn w:val="a1"/>
    <w:uiPriority w:val="99"/>
    <w:semiHidden/>
    <w:unhideWhenUsed/>
    <w:qFormat/>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39A5B7" w:themeColor="accent1"/>
      <w14:textFill>
        <w14:solidFill>
          <w14:schemeClr w14:val="accent1">
            <w14:lumMod w14:val="75000"/>
            <w14:lumMod w14:val="75000"/>
            <w14:lumOff w14:val="25000"/>
          </w14:schemeClr>
        </w14:solidFill>
      </w14:textFill>
    </w:rPr>
  </w:style>
  <w:style w:type="paragraph" w:styleId="ad">
    <w:name w:val="Plain Text"/>
    <w:basedOn w:val="a1"/>
    <w:link w:val="ae"/>
    <w:uiPriority w:val="99"/>
    <w:semiHidden/>
    <w:unhideWhenUsed/>
    <w:qFormat/>
    <w:pPr>
      <w:spacing w:after="0"/>
    </w:pPr>
    <w:rPr>
      <w:rFonts w:ascii="Consolas" w:hAnsi="Consolas"/>
      <w:szCs w:val="21"/>
    </w:rPr>
  </w:style>
  <w:style w:type="paragraph" w:styleId="af">
    <w:name w:val="endnote text"/>
    <w:basedOn w:val="a1"/>
    <w:link w:val="af0"/>
    <w:uiPriority w:val="99"/>
    <w:semiHidden/>
    <w:unhideWhenUsed/>
    <w:qFormat/>
    <w:pPr>
      <w:spacing w:after="0"/>
    </w:pPr>
    <w:rPr>
      <w:szCs w:val="20"/>
    </w:rPr>
  </w:style>
  <w:style w:type="paragraph" w:styleId="af1">
    <w:name w:val="Balloon Text"/>
    <w:basedOn w:val="a1"/>
    <w:link w:val="af2"/>
    <w:uiPriority w:val="99"/>
    <w:semiHidden/>
    <w:unhideWhenUsed/>
    <w:qFormat/>
    <w:pPr>
      <w:spacing w:after="0"/>
    </w:pPr>
    <w:rPr>
      <w:rFonts w:ascii="Segoe UI" w:hAnsi="Segoe UI" w:cs="Segoe UI"/>
      <w:szCs w:val="18"/>
    </w:rPr>
  </w:style>
  <w:style w:type="paragraph" w:styleId="af3">
    <w:name w:val="footer"/>
    <w:basedOn w:val="a1"/>
    <w:link w:val="af4"/>
    <w:uiPriority w:val="99"/>
    <w:unhideWhenUsed/>
    <w:qFormat/>
    <w:pPr>
      <w:spacing w:after="0"/>
      <w:jc w:val="right"/>
    </w:pPr>
    <w:rPr>
      <w:color w:val="39A5B7" w:themeColor="accent1"/>
      <w14:textFill>
        <w14:solidFill>
          <w14:schemeClr w14:val="accent1">
            <w14:lumMod w14:val="75000"/>
            <w14:lumMod w14:val="75000"/>
            <w14:lumOff w14:val="25000"/>
          </w14:schemeClr>
        </w14:solidFill>
      </w14:textFill>
    </w:rPr>
  </w:style>
  <w:style w:type="paragraph" w:styleId="af5">
    <w:name w:val="envelope return"/>
    <w:basedOn w:val="a1"/>
    <w:uiPriority w:val="99"/>
    <w:semiHidden/>
    <w:unhideWhenUsed/>
    <w:qFormat/>
    <w:pPr>
      <w:spacing w:after="0"/>
    </w:pPr>
    <w:rPr>
      <w:rFonts w:asciiTheme="majorHAnsi" w:eastAsiaTheme="majorEastAsia" w:hAnsiTheme="majorHAnsi" w:cstheme="majorBidi"/>
      <w:szCs w:val="20"/>
    </w:rPr>
  </w:style>
  <w:style w:type="paragraph" w:styleId="af6">
    <w:name w:val="header"/>
    <w:basedOn w:val="a1"/>
    <w:link w:val="af7"/>
    <w:uiPriority w:val="99"/>
    <w:unhideWhenUsed/>
    <w:qFormat/>
    <w:pPr>
      <w:spacing w:after="0"/>
    </w:pPr>
  </w:style>
  <w:style w:type="paragraph" w:styleId="af8">
    <w:name w:val="footnote text"/>
    <w:basedOn w:val="a1"/>
    <w:link w:val="af9"/>
    <w:uiPriority w:val="99"/>
    <w:semiHidden/>
    <w:unhideWhenUsed/>
    <w:qFormat/>
    <w:pPr>
      <w:spacing w:after="0"/>
    </w:pPr>
    <w:rPr>
      <w:szCs w:val="20"/>
    </w:rPr>
  </w:style>
  <w:style w:type="paragraph" w:styleId="31">
    <w:name w:val="Body Text Indent 3"/>
    <w:basedOn w:val="a1"/>
    <w:link w:val="32"/>
    <w:uiPriority w:val="99"/>
    <w:semiHidden/>
    <w:unhideWhenUsed/>
    <w:qFormat/>
    <w:pPr>
      <w:spacing w:after="120"/>
      <w:ind w:left="360"/>
    </w:pPr>
    <w:rPr>
      <w:szCs w:val="16"/>
    </w:rPr>
  </w:style>
  <w:style w:type="paragraph" w:styleId="HTML">
    <w:name w:val="HTML Preformatted"/>
    <w:basedOn w:val="a1"/>
    <w:link w:val="HTML0"/>
    <w:uiPriority w:val="99"/>
    <w:unhideWhenUsed/>
    <w:qFormat/>
    <w:pPr>
      <w:spacing w:after="0"/>
    </w:pPr>
    <w:rPr>
      <w:rFonts w:ascii="Consolas" w:hAnsi="Consolas"/>
      <w:szCs w:val="20"/>
    </w:rPr>
  </w:style>
  <w:style w:type="paragraph" w:styleId="afa">
    <w:name w:val="Normal (Web)"/>
    <w:basedOn w:val="a1"/>
    <w:uiPriority w:val="99"/>
    <w:unhideWhenUsed/>
    <w:qFormat/>
    <w:pPr>
      <w:spacing w:before="100" w:beforeAutospacing="1" w:after="100" w:afterAutospacing="1"/>
    </w:pPr>
    <w:rPr>
      <w:sz w:val="24"/>
    </w:rPr>
  </w:style>
  <w:style w:type="paragraph" w:styleId="afb">
    <w:name w:val="Title"/>
    <w:basedOn w:val="a1"/>
    <w:link w:val="afc"/>
    <w:uiPriority w:val="1"/>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6"/>
      <w14:textFill>
        <w14:solidFill>
          <w14:schemeClr w14:val="accent1">
            <w14:lumMod w14:val="75000"/>
            <w14:lumMod w14:val="75000"/>
            <w14:lumOff w14:val="25000"/>
          </w14:schemeClr>
        </w14:solidFill>
      </w14:textFill>
    </w:rPr>
  </w:style>
  <w:style w:type="paragraph" w:styleId="afd">
    <w:name w:val="annotation subject"/>
    <w:basedOn w:val="aa"/>
    <w:next w:val="aa"/>
    <w:link w:val="afe"/>
    <w:uiPriority w:val="99"/>
    <w:semiHidden/>
    <w:unhideWhenUsed/>
    <w:qFormat/>
    <w:rPr>
      <w:b/>
      <w:bCs/>
    </w:rPr>
  </w:style>
  <w:style w:type="character" w:styleId="aff">
    <w:name w:val="FollowedHyperlink"/>
    <w:basedOn w:val="a2"/>
    <w:uiPriority w:val="99"/>
    <w:semiHidden/>
    <w:unhideWhenUsed/>
    <w:qFormat/>
    <w:rPr>
      <w:color w:val="7B4968" w:themeColor="accent5" w:themeShade="BF"/>
      <w:u w:val="single"/>
    </w:rPr>
  </w:style>
  <w:style w:type="character" w:styleId="HTML1">
    <w:name w:val="HTML Typewriter"/>
    <w:basedOn w:val="a2"/>
    <w:uiPriority w:val="99"/>
    <w:semiHidden/>
    <w:unhideWhenUsed/>
    <w:qFormat/>
    <w:rPr>
      <w:rFonts w:ascii="Consolas" w:hAnsi="Consolas"/>
      <w:sz w:val="22"/>
      <w:szCs w:val="20"/>
    </w:rPr>
  </w:style>
  <w:style w:type="character" w:styleId="aff0">
    <w:name w:val="Hyperlink"/>
    <w:basedOn w:val="a2"/>
    <w:uiPriority w:val="99"/>
    <w:unhideWhenUsed/>
    <w:qFormat/>
    <w:rPr>
      <w:color w:val="2A7B88" w:themeColor="accent1" w:themeShade="BF"/>
      <w:u w:val="single"/>
    </w:rPr>
  </w:style>
  <w:style w:type="character" w:styleId="HTML2">
    <w:name w:val="HTML Code"/>
    <w:basedOn w:val="a2"/>
    <w:uiPriority w:val="99"/>
    <w:semiHidden/>
    <w:unhideWhenUsed/>
    <w:qFormat/>
    <w:rPr>
      <w:rFonts w:ascii="Consolas" w:hAnsi="Consolas"/>
      <w:sz w:val="22"/>
      <w:szCs w:val="20"/>
    </w:rPr>
  </w:style>
  <w:style w:type="character" w:styleId="aff1">
    <w:name w:val="annotation reference"/>
    <w:basedOn w:val="a2"/>
    <w:uiPriority w:val="99"/>
    <w:semiHidden/>
    <w:unhideWhenUsed/>
    <w:qFormat/>
    <w:rPr>
      <w:sz w:val="22"/>
      <w:szCs w:val="16"/>
    </w:rPr>
  </w:style>
  <w:style w:type="character" w:styleId="HTML3">
    <w:name w:val="HTML Keyboard"/>
    <w:basedOn w:val="a2"/>
    <w:uiPriority w:val="99"/>
    <w:semiHidden/>
    <w:unhideWhenUsed/>
    <w:qFormat/>
    <w:rPr>
      <w:rFonts w:ascii="Consolas" w:hAnsi="Consolas"/>
      <w:sz w:val="22"/>
      <w:szCs w:val="20"/>
    </w:rPr>
  </w:style>
  <w:style w:type="character" w:customStyle="1" w:styleId="afc">
    <w:name w:val="标题 字符"/>
    <w:basedOn w:val="a2"/>
    <w:link w:val="afb"/>
    <w:uiPriority w:val="1"/>
    <w:qFormat/>
    <w:rPr>
      <w:rFonts w:asciiTheme="majorHAnsi" w:eastAsiaTheme="majorEastAsia" w:hAnsiTheme="majorHAnsi" w:cstheme="majorBidi"/>
      <w:color w:val="2A7B88" w:themeColor="accent1" w:themeShade="BF"/>
      <w:kern w:val="28"/>
      <w:sz w:val="56"/>
    </w:rPr>
  </w:style>
  <w:style w:type="character" w:styleId="aff2">
    <w:name w:val="Placeholder Text"/>
    <w:basedOn w:val="a2"/>
    <w:uiPriority w:val="99"/>
    <w:semiHidden/>
    <w:qFormat/>
    <w:rPr>
      <w:color w:val="393939" w:themeColor="text2" w:themeShade="BF"/>
    </w:rPr>
  </w:style>
  <w:style w:type="character" w:customStyle="1" w:styleId="af7">
    <w:name w:val="页眉 字符"/>
    <w:basedOn w:val="a2"/>
    <w:link w:val="af6"/>
    <w:uiPriority w:val="99"/>
    <w:qFormat/>
  </w:style>
  <w:style w:type="character" w:customStyle="1" w:styleId="af4">
    <w:name w:val="页脚 字符"/>
    <w:basedOn w:val="a2"/>
    <w:link w:val="af3"/>
    <w:uiPriority w:val="99"/>
    <w:qFormat/>
    <w:rPr>
      <w:color w:val="2A7B88" w:themeColor="accent1" w:themeShade="BF"/>
    </w:rPr>
  </w:style>
  <w:style w:type="character" w:customStyle="1" w:styleId="10">
    <w:name w:val="标题 1 字符"/>
    <w:basedOn w:val="a2"/>
    <w:link w:val="1"/>
    <w:uiPriority w:val="9"/>
    <w:qFormat/>
    <w:rPr>
      <w:rFonts w:asciiTheme="majorHAnsi" w:eastAsiaTheme="majorEastAsia" w:hAnsiTheme="majorHAnsi" w:cstheme="majorBidi"/>
      <w:b/>
      <w:color w:val="2A7B88" w:themeColor="accent1" w:themeShade="BF"/>
      <w:sz w:val="28"/>
      <w:szCs w:val="32"/>
    </w:rPr>
  </w:style>
  <w:style w:type="character" w:customStyle="1" w:styleId="20">
    <w:name w:val="标题 2 字符"/>
    <w:basedOn w:val="a2"/>
    <w:link w:val="2"/>
    <w:uiPriority w:val="9"/>
    <w:qFormat/>
    <w:rPr>
      <w:rFonts w:asciiTheme="majorHAnsi" w:eastAsiaTheme="majorEastAsia" w:hAnsiTheme="majorHAnsi" w:cstheme="majorBidi"/>
      <w:b/>
      <w:caps/>
      <w:color w:val="262626" w:themeColor="text1" w:themeTint="D9"/>
      <w:sz w:val="24"/>
      <w:szCs w:val="26"/>
    </w:rPr>
  </w:style>
  <w:style w:type="paragraph" w:customStyle="1" w:styleId="TOC1">
    <w:name w:val="TOC 标题1"/>
    <w:basedOn w:val="1"/>
    <w:next w:val="a1"/>
    <w:uiPriority w:val="39"/>
    <w:semiHidden/>
    <w:unhideWhenUsed/>
    <w:qFormat/>
    <w:pPr>
      <w:contextualSpacing w:val="0"/>
      <w:outlineLvl w:val="9"/>
    </w:pPr>
  </w:style>
  <w:style w:type="character" w:customStyle="1" w:styleId="11">
    <w:name w:val="明显强调1"/>
    <w:basedOn w:val="a2"/>
    <w:uiPriority w:val="21"/>
    <w:semiHidden/>
    <w:unhideWhenUsed/>
    <w:qFormat/>
    <w:rPr>
      <w:i/>
      <w:iCs/>
      <w:color w:val="2A7B88" w:themeColor="accent1" w:themeShade="BF"/>
    </w:rPr>
  </w:style>
  <w:style w:type="character" w:customStyle="1" w:styleId="12">
    <w:name w:val="明显参考1"/>
    <w:basedOn w:val="a2"/>
    <w:uiPriority w:val="32"/>
    <w:semiHidden/>
    <w:unhideWhenUsed/>
    <w:qFormat/>
    <w:rPr>
      <w:b/>
      <w:bCs/>
      <w:smallCaps/>
      <w:color w:val="2A7B88" w:themeColor="accent1" w:themeShade="BF"/>
      <w:spacing w:val="5"/>
    </w:rPr>
  </w:style>
  <w:style w:type="paragraph" w:styleId="aff3">
    <w:name w:val="Intense Quote"/>
    <w:basedOn w:val="a1"/>
    <w:next w:val="a1"/>
    <w:link w:val="aff4"/>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39A5B7" w:themeColor="accent1"/>
      <w14:textFill>
        <w14:solidFill>
          <w14:schemeClr w14:val="accent1">
            <w14:lumMod w14:val="75000"/>
            <w14:lumMod w14:val="75000"/>
            <w14:lumOff w14:val="25000"/>
          </w14:schemeClr>
        </w14:solidFill>
      </w14:textFill>
    </w:rPr>
  </w:style>
  <w:style w:type="character" w:customStyle="1" w:styleId="aff4">
    <w:name w:val="明显引用 字符"/>
    <w:basedOn w:val="a2"/>
    <w:link w:val="aff3"/>
    <w:uiPriority w:val="30"/>
    <w:semiHidden/>
    <w:qFormat/>
    <w:rPr>
      <w:i/>
      <w:iCs/>
      <w:color w:val="2A7B88" w:themeColor="accent1" w:themeShade="BF"/>
    </w:rPr>
  </w:style>
  <w:style w:type="character" w:customStyle="1" w:styleId="30">
    <w:name w:val="正文文本 3 字符"/>
    <w:basedOn w:val="a2"/>
    <w:link w:val="3"/>
    <w:uiPriority w:val="99"/>
    <w:semiHidden/>
    <w:qFormat/>
    <w:rPr>
      <w:szCs w:val="16"/>
    </w:rPr>
  </w:style>
  <w:style w:type="character" w:customStyle="1" w:styleId="32">
    <w:name w:val="正文文本缩进 3 字符"/>
    <w:basedOn w:val="a2"/>
    <w:link w:val="31"/>
    <w:uiPriority w:val="99"/>
    <w:semiHidden/>
    <w:qFormat/>
    <w:rPr>
      <w:szCs w:val="16"/>
    </w:rPr>
  </w:style>
  <w:style w:type="character" w:customStyle="1" w:styleId="a9">
    <w:name w:val="文档结构图 字符"/>
    <w:basedOn w:val="a2"/>
    <w:link w:val="a8"/>
    <w:uiPriority w:val="99"/>
    <w:semiHidden/>
    <w:qFormat/>
    <w:rPr>
      <w:rFonts w:ascii="Segoe UI" w:hAnsi="Segoe UI" w:cs="Segoe UI"/>
      <w:szCs w:val="16"/>
    </w:rPr>
  </w:style>
  <w:style w:type="character" w:customStyle="1" w:styleId="80">
    <w:name w:val="标题 8 字符"/>
    <w:basedOn w:val="a2"/>
    <w:link w:val="8"/>
    <w:uiPriority w:val="9"/>
    <w:semiHidden/>
    <w:qFormat/>
    <w:rPr>
      <w:rFonts w:asciiTheme="majorHAnsi" w:eastAsiaTheme="majorEastAsia" w:hAnsiTheme="majorHAnsi" w:cstheme="majorBidi"/>
      <w:color w:val="262626" w:themeColor="text1" w:themeTint="D9"/>
      <w:szCs w:val="21"/>
    </w:rPr>
  </w:style>
  <w:style w:type="character" w:customStyle="1" w:styleId="90">
    <w:name w:val="标题 9 字符"/>
    <w:basedOn w:val="a2"/>
    <w:link w:val="9"/>
    <w:uiPriority w:val="9"/>
    <w:semiHidden/>
    <w:qFormat/>
    <w:rPr>
      <w:rFonts w:asciiTheme="majorHAnsi" w:eastAsiaTheme="majorEastAsia" w:hAnsiTheme="majorHAnsi" w:cstheme="majorBidi"/>
      <w:i/>
      <w:iCs/>
      <w:color w:val="262626" w:themeColor="text1" w:themeTint="D9"/>
      <w:szCs w:val="21"/>
    </w:rPr>
  </w:style>
  <w:style w:type="character" w:customStyle="1" w:styleId="af2">
    <w:name w:val="批注框文本 字符"/>
    <w:basedOn w:val="a2"/>
    <w:link w:val="af1"/>
    <w:uiPriority w:val="99"/>
    <w:semiHidden/>
    <w:qFormat/>
    <w:rPr>
      <w:rFonts w:ascii="Segoe UI" w:hAnsi="Segoe UI" w:cs="Segoe UI"/>
      <w:szCs w:val="18"/>
    </w:rPr>
  </w:style>
  <w:style w:type="character" w:customStyle="1" w:styleId="ab">
    <w:name w:val="批注文字 字符"/>
    <w:basedOn w:val="a2"/>
    <w:link w:val="aa"/>
    <w:uiPriority w:val="99"/>
    <w:semiHidden/>
    <w:qFormat/>
    <w:rPr>
      <w:szCs w:val="20"/>
    </w:rPr>
  </w:style>
  <w:style w:type="character" w:customStyle="1" w:styleId="afe">
    <w:name w:val="批注主题 字符"/>
    <w:basedOn w:val="ab"/>
    <w:link w:val="afd"/>
    <w:uiPriority w:val="99"/>
    <w:semiHidden/>
    <w:qFormat/>
    <w:rPr>
      <w:b/>
      <w:bCs/>
      <w:szCs w:val="20"/>
    </w:rPr>
  </w:style>
  <w:style w:type="character" w:customStyle="1" w:styleId="af0">
    <w:name w:val="尾注文本 字符"/>
    <w:basedOn w:val="a2"/>
    <w:link w:val="af"/>
    <w:uiPriority w:val="99"/>
    <w:semiHidden/>
    <w:qFormat/>
    <w:rPr>
      <w:szCs w:val="20"/>
    </w:rPr>
  </w:style>
  <w:style w:type="character" w:customStyle="1" w:styleId="af9">
    <w:name w:val="脚注文本 字符"/>
    <w:basedOn w:val="a2"/>
    <w:link w:val="af8"/>
    <w:uiPriority w:val="99"/>
    <w:semiHidden/>
    <w:qFormat/>
    <w:rPr>
      <w:szCs w:val="20"/>
    </w:rPr>
  </w:style>
  <w:style w:type="character" w:customStyle="1" w:styleId="HTML0">
    <w:name w:val="HTML 预设格式 字符"/>
    <w:basedOn w:val="a2"/>
    <w:link w:val="HTML"/>
    <w:uiPriority w:val="99"/>
    <w:qFormat/>
    <w:rPr>
      <w:rFonts w:ascii="Consolas" w:hAnsi="Consolas"/>
      <w:szCs w:val="20"/>
    </w:rPr>
  </w:style>
  <w:style w:type="character" w:customStyle="1" w:styleId="a6">
    <w:name w:val="宏文本 字符"/>
    <w:basedOn w:val="a2"/>
    <w:link w:val="a5"/>
    <w:uiPriority w:val="99"/>
    <w:semiHidden/>
    <w:qFormat/>
    <w:rPr>
      <w:rFonts w:ascii="Consolas" w:hAnsi="Consolas"/>
      <w:szCs w:val="20"/>
    </w:rPr>
  </w:style>
  <w:style w:type="character" w:customStyle="1" w:styleId="ae">
    <w:name w:val="纯文本 字符"/>
    <w:basedOn w:val="a2"/>
    <w:link w:val="ad"/>
    <w:uiPriority w:val="99"/>
    <w:semiHidden/>
    <w:qFormat/>
    <w:rPr>
      <w:rFonts w:ascii="Consolas" w:hAnsi="Consolas"/>
      <w:szCs w:val="21"/>
    </w:rPr>
  </w:style>
  <w:style w:type="character" w:customStyle="1" w:styleId="13">
    <w:name w:val="未处理的提及1"/>
    <w:basedOn w:val="a2"/>
    <w:uiPriority w:val="99"/>
    <w:semiHidden/>
    <w:unhideWhenUsed/>
    <w:qFormat/>
    <w:rPr>
      <w:color w:val="808080"/>
      <w:shd w:val="clear" w:color="auto" w:fill="E6E6E6"/>
    </w:rPr>
  </w:style>
  <w:style w:type="paragraph" w:styleId="aff5">
    <w:name w:val="List Paragraph"/>
    <w:basedOn w:val="a1"/>
    <w:uiPriority w:val="34"/>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hekangmin@fox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km\AppData\Roaming\Microsoft\Templates\&#31616;&#21382;&#65288;&#24425;&#33394;&#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DC3C4F13BF4AB58B2E2C7C5FFD9D7C"/>
        <w:category>
          <w:name w:val="常规"/>
          <w:gallery w:val="placeholder"/>
        </w:category>
        <w:types>
          <w:type w:val="bbPlcHdr"/>
        </w:types>
        <w:behaviors>
          <w:behavior w:val="content"/>
        </w:behaviors>
        <w:guid w:val="{021D566C-09F7-49FB-A8F2-5C45F94904A2}"/>
      </w:docPartPr>
      <w:docPartBody>
        <w:p w:rsidR="00A851AE" w:rsidRDefault="0098348D">
          <w:pPr>
            <w:pStyle w:val="3FDC3C4F13BF4AB58B2E2C7C5FFD9D7C"/>
          </w:pPr>
          <w:r>
            <w:rPr>
              <w:lang w:val="zh-CN" w:bidi="zh-CN"/>
            </w:rPr>
            <w:t>求职意向</w:t>
          </w:r>
        </w:p>
      </w:docPartBody>
    </w:docPart>
    <w:docPart>
      <w:docPartPr>
        <w:name w:val="CD52EA7C00724FE4ACECB3D27C052303"/>
        <w:category>
          <w:name w:val="常规"/>
          <w:gallery w:val="placeholder"/>
        </w:category>
        <w:types>
          <w:type w:val="bbPlcHdr"/>
        </w:types>
        <w:behaviors>
          <w:behavior w:val="content"/>
        </w:behaviors>
        <w:guid w:val="{BFA915FF-5E6C-46AA-8A7F-0FC2AC4D9BE2}"/>
      </w:docPartPr>
      <w:docPartBody>
        <w:p w:rsidR="00A851AE" w:rsidRDefault="0098348D">
          <w:pPr>
            <w:pStyle w:val="CD52EA7C00724FE4ACECB3D27C052303"/>
          </w:pPr>
          <w:r>
            <w:rPr>
              <w:lang w:val="zh-CN" w:bidi="zh-CN"/>
            </w:rPr>
            <w:t>教育背景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G明朝B">
    <w:altName w:val="宋体"/>
    <w:charset w:val="00"/>
    <w:family w:val="auto"/>
    <w:pitch w:val="default"/>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8FC"/>
    <w:rsid w:val="000D74C6"/>
    <w:rsid w:val="00227801"/>
    <w:rsid w:val="002C77C8"/>
    <w:rsid w:val="00335714"/>
    <w:rsid w:val="00787539"/>
    <w:rsid w:val="00875711"/>
    <w:rsid w:val="0098348D"/>
    <w:rsid w:val="009A08FC"/>
    <w:rsid w:val="009C2E1E"/>
    <w:rsid w:val="00A0431B"/>
    <w:rsid w:val="00A851AE"/>
    <w:rsid w:val="00AD60E1"/>
    <w:rsid w:val="00C15BE1"/>
    <w:rsid w:val="00C84BF9"/>
    <w:rsid w:val="00E34158"/>
    <w:rsid w:val="00EF74DD"/>
    <w:rsid w:val="00F83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FDC3C4F13BF4AB58B2E2C7C5FFD9D7C">
    <w:name w:val="3FDC3C4F13BF4AB58B2E2C7C5FFD9D7C"/>
    <w:qFormat/>
    <w:pPr>
      <w:widowControl w:val="0"/>
      <w:jc w:val="both"/>
    </w:pPr>
    <w:rPr>
      <w:kern w:val="2"/>
      <w:sz w:val="21"/>
      <w:szCs w:val="22"/>
    </w:rPr>
  </w:style>
  <w:style w:type="paragraph" w:customStyle="1" w:styleId="CD52EA7C00724FE4ACECB3D27C052303">
    <w:name w:val="CD52EA7C00724FE4ACECB3D27C052303"/>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黑体"/>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8605B7-8491-4CD8-A238-2E1C75D4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简历（彩色）.dotx</Template>
  <TotalTime>10</TotalTime>
  <Pages>4</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hekm</dc:creator>
  <cp:lastModifiedBy>贺 康敏</cp:lastModifiedBy>
  <cp:revision>74</cp:revision>
  <cp:lastPrinted>2018-02-25T12:13:00Z</cp:lastPrinted>
  <dcterms:created xsi:type="dcterms:W3CDTF">2018-02-23T11:40:00Z</dcterms:created>
  <dcterms:modified xsi:type="dcterms:W3CDTF">2021-05-12T16:28:00Z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283C53E4CDFA44E69F99A995A465FBF8</vt:lpwstr>
  </property>
</Properties>
</file>