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7140" w14:textId="6832ED94" w:rsidR="00B50DDD" w:rsidRDefault="00000000" w:rsidP="00910DE9">
      <w:r>
        <w:rPr>
          <w:b/>
          <w:sz w:val="32"/>
        </w:rPr>
        <w:t>Lab 03 Encapsulation and Access Modifiers</w:t>
      </w:r>
    </w:p>
    <w:p w14:paraId="516B15F4" w14:textId="77777777" w:rsidR="00B50DDD" w:rsidRPr="00910DE9" w:rsidRDefault="00000000">
      <w:pPr>
        <w:pStyle w:val="Heading1"/>
        <w:rPr>
          <w:color w:val="auto"/>
        </w:rPr>
      </w:pPr>
      <w:r w:rsidRPr="00910DE9">
        <w:rPr>
          <w:color w:val="auto"/>
        </w:rPr>
        <w:t>Exercise 1</w:t>
      </w:r>
    </w:p>
    <w:p w14:paraId="143619CB" w14:textId="77777777" w:rsidR="00B50DDD" w:rsidRDefault="00000000">
      <w:r>
        <w:t>Question: Student with private name and marks 0–100; reject invalid marks in setter.</w:t>
      </w:r>
    </w:p>
    <w:p w14:paraId="7A8846A7" w14:textId="77777777" w:rsidR="00B50DDD" w:rsidRDefault="00000000">
      <w:r>
        <w:t>Java source code:</w:t>
      </w:r>
    </w:p>
    <w:p w14:paraId="11C5C82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ValidatedStudent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B9D7A2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3651F0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96389F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AF797A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ValidatedStudent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8D42D7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E1EB07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setMarks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2C02447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E0A13D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>// The setter validates the marks before assigning them.</w:t>
      </w:r>
    </w:p>
    <w:p w14:paraId="13A76A22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setMarks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89F6429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35D22926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IllegalArgumentException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"Marks must be 0 to 100"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A816FB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32A8BD2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E6DD8BD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720946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E98FF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getMarks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64546E2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ABD168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3153AD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800EA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getName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1BBDB79D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839D14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D1FA448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01EE3D2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AD5A6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Exercise1Student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3471518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A524092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ValidatedStudent</w:t>
      </w:r>
      <w:proofErr w:type="spellEnd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ValidatedStudent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"Leslie Sarai"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86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408423A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getName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": 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getMarks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28581522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2F88ED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8A4C23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student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setMarks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63BAA05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}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IllegalArgumentException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9A577C8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>// Invalid marks leave the previous value unchanged.</w:t>
      </w:r>
    </w:p>
    <w:p w14:paraId="2BF0EF27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getMessage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5513672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646A62D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05FD4F5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5779B3F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1347359" w14:textId="77777777" w:rsidR="00B50DDD" w:rsidRDefault="00000000">
      <w:r>
        <w:t>Expected output (sample):</w:t>
      </w:r>
    </w:p>
    <w:p w14:paraId="7CB085CE" w14:textId="0C4312D7" w:rsidR="00B50DDD" w:rsidRDefault="00910DE9">
      <w:r w:rsidRPr="00910DE9">
        <w:rPr>
          <w:rFonts w:ascii="Consolas" w:hAnsi="Consolas"/>
          <w:sz w:val="16"/>
        </w:rPr>
        <w:lastRenderedPageBreak/>
        <w:drawing>
          <wp:inline distT="0" distB="0" distL="0" distR="0" wp14:anchorId="04367164" wp14:editId="2C079930">
            <wp:extent cx="5486400" cy="847725"/>
            <wp:effectExtent l="0" t="0" r="0" b="9525"/>
            <wp:docPr id="76857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8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Private fields protect the data. setMarks validates values before updating marks.</w:t>
      </w:r>
    </w:p>
    <w:p w14:paraId="1B0A3AAE" w14:textId="77777777" w:rsidR="00B50DDD" w:rsidRPr="00910DE9" w:rsidRDefault="00000000">
      <w:pPr>
        <w:pStyle w:val="Heading1"/>
        <w:rPr>
          <w:color w:val="auto"/>
        </w:rPr>
      </w:pPr>
      <w:r w:rsidRPr="00910DE9">
        <w:rPr>
          <w:color w:val="auto"/>
        </w:rPr>
        <w:t>Exercise 2</w:t>
      </w:r>
    </w:p>
    <w:p w14:paraId="7279EF03" w14:textId="77777777" w:rsidR="00B50DDD" w:rsidRDefault="00000000">
      <w:r>
        <w:t>Question: Add getGrade() returning A, B, C or F without storing grade.</w:t>
      </w:r>
    </w:p>
    <w:p w14:paraId="4AD34312" w14:textId="77777777" w:rsidR="00B50DDD" w:rsidRDefault="00000000">
      <w:r>
        <w:t>Java source code:</w:t>
      </w:r>
    </w:p>
    <w:p w14:paraId="7D97EA38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GradeStudent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48016AA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965F39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3DEC86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GradeStudent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7DA7AB6A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468007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44E5972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The method checks the </w:t>
      </w:r>
      <w:proofErr w:type="gramStart"/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>highest grade</w:t>
      </w:r>
      <w:proofErr w:type="gramEnd"/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threshold first.</w:t>
      </w:r>
    </w:p>
    <w:p w14:paraId="36E3FA6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getGrade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6308F47D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998416A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1126FD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marks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B58D636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"F"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A1E7FF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F1F7F2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665E720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4A7055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Exercise2StudentGrade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2C44046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DE29DA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Check the </w:t>
      </w:r>
      <w:proofErr w:type="gramStart"/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>highest grade</w:t>
      </w:r>
      <w:proofErr w:type="gramEnd"/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threshold first.</w:t>
      </w:r>
    </w:p>
    <w:p w14:paraId="09C658C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"Grade: 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GradeStudent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86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getGrade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19476BC2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3FDB92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7B61366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555F87" w14:textId="77777777" w:rsidR="00B50DDD" w:rsidRDefault="00000000">
      <w:r>
        <w:t>Expected output (sample):</w:t>
      </w:r>
    </w:p>
    <w:p w14:paraId="5B4D6DB1" w14:textId="0A6C8F77" w:rsidR="00B50DDD" w:rsidRDefault="00910DE9">
      <w:r w:rsidRPr="00910DE9">
        <w:rPr>
          <w:rFonts w:ascii="Consolas" w:hAnsi="Consolas"/>
          <w:sz w:val="16"/>
        </w:rPr>
        <w:drawing>
          <wp:inline distT="0" distB="0" distL="0" distR="0" wp14:anchorId="01C88334" wp14:editId="4170156F">
            <wp:extent cx="5486400" cy="734060"/>
            <wp:effectExtent l="0" t="0" r="0" b="8890"/>
            <wp:docPr id="51817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72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Explanation: </w:t>
      </w:r>
      <w:proofErr w:type="spellStart"/>
      <w:r w:rsidR="00000000">
        <w:t>getGrade</w:t>
      </w:r>
      <w:proofErr w:type="spellEnd"/>
      <w:r w:rsidR="00000000">
        <w:t xml:space="preserve"> calculates the grade when called. It does not store a second value that could become out of sync.</w:t>
      </w:r>
    </w:p>
    <w:p w14:paraId="4475F8D7" w14:textId="77777777" w:rsidR="00B50DDD" w:rsidRPr="00910DE9" w:rsidRDefault="00000000">
      <w:pPr>
        <w:pStyle w:val="Heading1"/>
        <w:rPr>
          <w:color w:val="auto"/>
        </w:rPr>
      </w:pPr>
      <w:r w:rsidRPr="00910DE9">
        <w:rPr>
          <w:color w:val="auto"/>
        </w:rPr>
        <w:t>Exercise 3</w:t>
      </w:r>
    </w:p>
    <w:p w14:paraId="7CD82C44" w14:textId="77777777" w:rsidR="00B50DDD" w:rsidRDefault="00000000">
      <w:r>
        <w:t>Question: Add transaction history to BankAccount and return an unmodifiable copy.</w:t>
      </w:r>
    </w:p>
    <w:p w14:paraId="0C271695" w14:textId="77777777" w:rsidR="00B50DDD" w:rsidRDefault="00000000">
      <w:r>
        <w:t>Java source code:</w:t>
      </w:r>
    </w:p>
    <w:p w14:paraId="40E3C347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proofErr w:type="spellEnd"/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CC764BD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70A0B9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63D288A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ED0AE3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&lt;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&gt;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history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ArrayList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&lt;&gt;();</w:t>
      </w:r>
    </w:p>
    <w:p w14:paraId="46B8DF2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D56C812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BankAccount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opening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54624A5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opening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EF89A12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history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"Opened: 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opening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23B6CF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CD13EE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2676D66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deposit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64DCCC7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59C5549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IllegalArgumentException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14:paraId="59808E8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33E80BE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balance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81CC43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history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"Deposit: 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amount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29FD655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8EE53B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A0F8A3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&gt;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getHistory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13588C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>// Return a read-only snapshot rather than the mutable history.</w:t>
      </w:r>
    </w:p>
    <w:p w14:paraId="6DCC908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unmodifiableList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ArrayList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&lt;&gt;(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history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14:paraId="5BD2911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38161DB7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437ECBF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62F447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Exercise3AccountHistory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5942412D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DCB3F1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BankAccount</w:t>
      </w:r>
      <w:proofErr w:type="spellEnd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BankAccount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93FB30A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deposit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BC4592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account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getHistory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369C204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E901798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18E5F218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1F6C14" w14:textId="77777777" w:rsidR="00B50DDD" w:rsidRDefault="00000000">
      <w:r>
        <w:t>Expected output (sample):</w:t>
      </w:r>
    </w:p>
    <w:p w14:paraId="7A5F3F41" w14:textId="122EE180" w:rsidR="00B50DDD" w:rsidRDefault="00910DE9">
      <w:r w:rsidRPr="00910DE9">
        <w:rPr>
          <w:rFonts w:ascii="Consolas" w:hAnsi="Consolas"/>
          <w:sz w:val="16"/>
        </w:rPr>
        <w:drawing>
          <wp:inline distT="0" distB="0" distL="0" distR="0" wp14:anchorId="2B8D9B15" wp14:editId="71A48D34">
            <wp:extent cx="5486400" cy="737235"/>
            <wp:effectExtent l="0" t="0" r="0" b="5715"/>
            <wp:docPr id="38454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42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The getter returns an unmodifiable copy so callers cannot change the account’s internal history.</w:t>
      </w:r>
    </w:p>
    <w:p w14:paraId="330A92BB" w14:textId="77777777" w:rsidR="00B50DDD" w:rsidRDefault="00000000">
      <w:pPr>
        <w:pStyle w:val="Heading1"/>
      </w:pPr>
      <w:r w:rsidRPr="00910DE9">
        <w:rPr>
          <w:color w:val="auto"/>
        </w:rPr>
        <w:t>Exercise 4</w:t>
      </w:r>
    </w:p>
    <w:p w14:paraId="37ABDBFD" w14:textId="77777777" w:rsidR="00B50DDD" w:rsidRDefault="00000000">
      <w:r>
        <w:t>Question: Create final ImmutablePerson with final fields and no setters; explain design.</w:t>
      </w:r>
    </w:p>
    <w:p w14:paraId="57233A65" w14:textId="77777777" w:rsidR="00B50DDD" w:rsidRDefault="00000000">
      <w:r>
        <w:t>Java source code:</w:t>
      </w:r>
    </w:p>
    <w:p w14:paraId="5CDF5C9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ImmutablePerson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7FF0B03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4FA6707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age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F34C68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B08E8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ImmutablePerson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1E58529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3D664A1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age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age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8364F1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6861327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99B688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getName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3FC408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name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F44023D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5F16A26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61CEE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getAge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7D4BE45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age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3849934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70F6538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4EE601E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EA3A3D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Exercise4ImmutablePerson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FC8F9B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4C21E815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>// Final fields and no setters keep this value unchanged.</w:t>
      </w:r>
    </w:p>
    <w:p w14:paraId="4BD14359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ImmutablePerson</w:t>
      </w:r>
      <w:proofErr w:type="spellEnd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person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ImmutablePerson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"Leslie Sarai"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36117F6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person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getName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", 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person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getAge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5850821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39C25C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862AA5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B525EC" w14:textId="77777777" w:rsidR="00B50DDD" w:rsidRDefault="00000000">
      <w:r>
        <w:t>Expected output (sample):</w:t>
      </w:r>
    </w:p>
    <w:p w14:paraId="25C48CFE" w14:textId="184CC34B" w:rsidR="00B50DDD" w:rsidRDefault="00910DE9">
      <w:r w:rsidRPr="00910DE9">
        <w:rPr>
          <w:rFonts w:ascii="Consolas" w:hAnsi="Consolas"/>
          <w:sz w:val="16"/>
        </w:rPr>
        <w:drawing>
          <wp:inline distT="0" distB="0" distL="0" distR="0" wp14:anchorId="53ECDAC1" wp14:editId="00711984">
            <wp:extent cx="5486400" cy="954405"/>
            <wp:effectExtent l="0" t="0" r="0" b="0"/>
            <wp:docPr id="182920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3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final prevents subclassing, final fields cannot be reassigned, and no setters prevent changes after construction.</w:t>
      </w:r>
    </w:p>
    <w:p w14:paraId="0061A17A" w14:textId="77777777" w:rsidR="00B50DDD" w:rsidRPr="00910DE9" w:rsidRDefault="00000000">
      <w:pPr>
        <w:pStyle w:val="Heading1"/>
        <w:rPr>
          <w:color w:val="auto"/>
        </w:rPr>
      </w:pPr>
      <w:r w:rsidRPr="00910DE9">
        <w:rPr>
          <w:color w:val="auto"/>
        </w:rPr>
        <w:t>Exercise 5</w:t>
      </w:r>
    </w:p>
    <w:p w14:paraId="3C7C7773" w14:textId="77777777" w:rsidR="00B50DDD" w:rsidRDefault="00000000">
      <w:r>
        <w:t>Question: Store kelvin internally, provide Celsius/Fahrenheit getters and reject below absolute zero.</w:t>
      </w:r>
    </w:p>
    <w:p w14:paraId="0DFF3E1D" w14:textId="77777777" w:rsidR="00B50DDD" w:rsidRDefault="00000000">
      <w:r>
        <w:t>Java source code:</w:t>
      </w:r>
    </w:p>
    <w:p w14:paraId="35307047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KelvinTemperature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1E50228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kelvin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34A04A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A1C34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KelvinTemperature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kelvin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5DCC51C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kelvin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0269525A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IllegalArgumentException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"Below absolute zero"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1D88F62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14:paraId="2A5702A5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kelvin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kelvin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70D365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00EA0BD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D3CF2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getCelsius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31BDF10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kelvin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273.15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ED4FFFC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2C6D4598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13AEAF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getFahrenheit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 {</w:t>
      </w:r>
    </w:p>
    <w:p w14:paraId="492160F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getCelsius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2090D0A6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6EA134A3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396D443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DF5E61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Exercise5KelvinTemperature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14:paraId="27348C0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14:paraId="25EBB0E5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KelvinTemperature</w:t>
      </w:r>
      <w:proofErr w:type="spellEnd"/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temperature</w:t>
      </w:r>
      <w:r w:rsidRPr="00910DE9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10DE9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KelvinTemperature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5DEE135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910DE9">
        <w:rPr>
          <w:rFonts w:ascii="Consolas" w:eastAsia="Times New Roman" w:hAnsi="Consolas" w:cs="Times New Roman"/>
          <w:color w:val="8B949E"/>
          <w:sz w:val="21"/>
          <w:szCs w:val="21"/>
        </w:rPr>
        <w:t>// Both conversions use the stored Kelvin value.</w:t>
      </w:r>
    </w:p>
    <w:p w14:paraId="1167C0E7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910DE9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printf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10DE9">
        <w:rPr>
          <w:rFonts w:ascii="Consolas" w:eastAsia="Times New Roman" w:hAnsi="Consolas" w:cs="Times New Roman"/>
          <w:color w:val="A5D6FF"/>
          <w:sz w:val="21"/>
          <w:szCs w:val="21"/>
        </w:rPr>
        <w:t>"Celsius %.2f, Fahrenheit %.2f%n"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460136A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temperature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getCelsius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(), </w:t>
      </w:r>
      <w:proofErr w:type="spellStart"/>
      <w:r w:rsidRPr="00910DE9">
        <w:rPr>
          <w:rFonts w:ascii="Consolas" w:eastAsia="Times New Roman" w:hAnsi="Consolas" w:cs="Times New Roman"/>
          <w:color w:val="C9D1D9"/>
          <w:sz w:val="21"/>
          <w:szCs w:val="21"/>
        </w:rPr>
        <w:t>temperature</w:t>
      </w: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10DE9">
        <w:rPr>
          <w:rFonts w:ascii="Consolas" w:eastAsia="Times New Roman" w:hAnsi="Consolas" w:cs="Times New Roman"/>
          <w:color w:val="D2A8FF"/>
          <w:sz w:val="21"/>
          <w:szCs w:val="21"/>
        </w:rPr>
        <w:t>getFahrenheit</w:t>
      </w:r>
      <w:proofErr w:type="spellEnd"/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());</w:t>
      </w:r>
    </w:p>
    <w:p w14:paraId="04D5BDE0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14:paraId="16E1F13A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10DE9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14:paraId="74EFF00B" w14:textId="77777777" w:rsidR="00910DE9" w:rsidRPr="00910DE9" w:rsidRDefault="00910DE9" w:rsidP="00910D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5FFD067" w14:textId="77777777" w:rsidR="00B50DDD" w:rsidRDefault="00000000">
      <w:r>
        <w:t>Expected output (sample):</w:t>
      </w:r>
    </w:p>
    <w:p w14:paraId="3AA03F02" w14:textId="0F119981" w:rsidR="00B50DDD" w:rsidRDefault="00910DE9">
      <w:r w:rsidRPr="00910DE9">
        <w:rPr>
          <w:rFonts w:ascii="Consolas" w:hAnsi="Consolas"/>
          <w:sz w:val="16"/>
        </w:rPr>
        <w:drawing>
          <wp:inline distT="0" distB="0" distL="0" distR="0" wp14:anchorId="313AACB4" wp14:editId="71135CA6">
            <wp:extent cx="5486400" cy="762000"/>
            <wp:effectExtent l="0" t="0" r="0" b="0"/>
            <wp:docPr id="46922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28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 Kelvin is private implementation detail. Callers use the same getters even if internal storage changes later.</w:t>
      </w:r>
    </w:p>
    <w:p w14:paraId="3BB93C24" w14:textId="0ED631B0" w:rsidR="00B50DDD" w:rsidRDefault="00B50DDD"/>
    <w:sectPr w:rsidR="00B50DDD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735982">
    <w:abstractNumId w:val="8"/>
  </w:num>
  <w:num w:numId="2" w16cid:durableId="228272196">
    <w:abstractNumId w:val="6"/>
  </w:num>
  <w:num w:numId="3" w16cid:durableId="1170289236">
    <w:abstractNumId w:val="5"/>
  </w:num>
  <w:num w:numId="4" w16cid:durableId="941910511">
    <w:abstractNumId w:val="4"/>
  </w:num>
  <w:num w:numId="5" w16cid:durableId="1471898822">
    <w:abstractNumId w:val="7"/>
  </w:num>
  <w:num w:numId="6" w16cid:durableId="179854968">
    <w:abstractNumId w:val="3"/>
  </w:num>
  <w:num w:numId="7" w16cid:durableId="657654497">
    <w:abstractNumId w:val="2"/>
  </w:num>
  <w:num w:numId="8" w16cid:durableId="1709572283">
    <w:abstractNumId w:val="1"/>
  </w:num>
  <w:num w:numId="9" w16cid:durableId="70799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DE9"/>
    <w:rsid w:val="00AA1D8D"/>
    <w:rsid w:val="00B47730"/>
    <w:rsid w:val="00B50DDD"/>
    <w:rsid w:val="00C51C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57CB1"/>
  <w14:defaultImageDpi w14:val="300"/>
  <w15:docId w15:val="{0BD1FCE3-637C-45EC-90DB-4FF5059E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leslie Sarai</cp:lastModifiedBy>
  <cp:revision>2</cp:revision>
  <dcterms:created xsi:type="dcterms:W3CDTF">2013-12-23T23:15:00Z</dcterms:created>
  <dcterms:modified xsi:type="dcterms:W3CDTF">2026-10-14T22:40:00Z</dcterms:modified>
  <cp:category/>
</cp:coreProperties>
</file>