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董事会秘书在公司的日常运营中发挥着重要作用,成为公司治理中不可忽视的一个问题。</w:t>
      </w:r>
      <w:r>
        <w:rPr>
          <w:rFonts w:ascii="楷体" w:eastAsia="楷体" w:hAnsi="楷体" w:cs="楷体" w:hint="eastAsia"/>
          <w:color w:val="000000"/>
          <w:sz w:val="21"/>
          <w:szCs w:val="21"/>
          <w:shd w:val="clear" w:color="auto" w:fill="FFFFFF"/>
        </w:rPr>
        <w:t>随着未来中国资本市场的结构性改革和快速发展，</w:t>
      </w:r>
      <w:r>
        <w:rPr>
          <w:rFonts w:ascii="楷体" w:eastAsia="楷体" w:hAnsi="楷体" w:cs="楷体" w:hint="eastAsia"/>
          <w:sz w:val="21"/>
        </w:rPr>
        <w:t>董事会秘书</w:t>
      </w:r>
      <w:r>
        <w:rPr>
          <w:rFonts w:ascii="楷体" w:eastAsia="楷体" w:hAnsi="楷体" w:cs="楷体" w:hint="eastAsia"/>
          <w:color w:val="000000"/>
          <w:sz w:val="21"/>
          <w:szCs w:val="21"/>
          <w:shd w:val="clear" w:color="auto" w:fill="FFFFFF"/>
        </w:rPr>
        <w:t>这一角色供不应求，价值凸显，</w:t>
      </w:r>
      <w:r>
        <w:rPr>
          <w:rFonts w:ascii="楷体" w:eastAsia="楷体" w:hAnsi="楷体" w:cs="楷体" w:hint="eastAsia"/>
          <w:sz w:val="21"/>
        </w:rPr>
        <w:t>董事会秘书必须重构和整合知识结构和能力结构 ,以适应时代的要求。本文试图从知识结构和能力结构两个方面对董事会秘书应具备的综合素质进行探讨。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proofErr w:type="gramStart"/>
      <w:r>
        <w:rPr>
          <w:rFonts w:eastAsia="Tahoma" w:hint="eastAsia"/>
          <w:b/>
          <w:color w:val="666666"/>
          <w:kern w:val="44"/>
          <w:sz w:val="28"/>
          <w:szCs w:val="28"/>
        </w:rPr>
        <w:t>the</w:t>
      </w:r>
      <w:proofErr w:type="gramEnd"/>
      <w:r>
        <w:rPr>
          <w:rFonts w:eastAsia="Tahoma" w:hint="eastAsia"/>
          <w:b/>
          <w:color w:val="666666"/>
          <w:kern w:val="44"/>
          <w:sz w:val="28"/>
          <w:szCs w:val="28"/>
        </w:rPr>
        <w:t xml:space="preserve"> board of directors</w:t>
      </w:r>
    </w:p>
    <w:p w:rsidR="006C4FCA" w:rsidRDefault="006C4FCA" w:rsidP="00091BA7">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 xml:space="preserve">The Secretary of the board of directors plays an important role in the daily operation of the company, and </w:t>
      </w:r>
      <w:proofErr w:type="spellStart"/>
      <w:r>
        <w:rPr>
          <w:rFonts w:eastAsiaTheme="minorEastAsia" w:hint="eastAsia"/>
          <w:sz w:val="21"/>
        </w:rPr>
        <w:t>can not</w:t>
      </w:r>
      <w:proofErr w:type="spellEnd"/>
      <w:r>
        <w:rPr>
          <w:rFonts w:eastAsiaTheme="minorEastAsia" w:hint="eastAsia"/>
          <w:sz w:val="21"/>
        </w:rPr>
        <w:t xml:space="preserve"> be ignored in the corporate governance.</w:t>
      </w:r>
      <w:r>
        <w:rPr>
          <w:rFonts w:eastAsiaTheme="minorEastAsia"/>
          <w:sz w:val="21"/>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6C4FCA" w:rsidRDefault="006C4FCA" w:rsidP="006C4FCA">
      <w:r>
        <w:rPr>
          <w:rFonts w:hint="eastAsia"/>
        </w:rPr>
        <w:lastRenderedPageBreak/>
        <w:t>目录</w:t>
      </w:r>
    </w:p>
    <w:p w:rsidR="006C4FCA" w:rsidRDefault="006C4FCA" w:rsidP="006C4FCA">
      <w:pPr>
        <w:widowControl/>
      </w:pPr>
      <w:r>
        <w:t>绪论</w:t>
      </w:r>
    </w:p>
    <w:p w:rsidR="00091BA7" w:rsidRDefault="00091BA7" w:rsidP="006C4FCA">
      <w:pPr>
        <w:widowControl/>
      </w:pPr>
      <w:r>
        <w:rPr>
          <w:rFonts w:hint="eastAsia"/>
        </w:rPr>
        <w:t>研究背景</w:t>
      </w:r>
    </w:p>
    <w:p w:rsidR="00091BA7" w:rsidRDefault="00091BA7" w:rsidP="006C4FCA">
      <w:pPr>
        <w:widowControl/>
      </w:pPr>
      <w:r>
        <w:rPr>
          <w:rFonts w:hint="eastAsia"/>
        </w:rPr>
        <w:t>研究意义</w:t>
      </w:r>
    </w:p>
    <w:p w:rsidR="00091BA7" w:rsidRDefault="00091BA7" w:rsidP="006C4FCA">
      <w:pPr>
        <w:widowControl/>
      </w:pPr>
      <w:r>
        <w:rPr>
          <w:rFonts w:hint="eastAsia"/>
        </w:rPr>
        <w:t>相关研究工作</w:t>
      </w:r>
    </w:p>
    <w:p w:rsidR="00091BA7" w:rsidRDefault="00091BA7" w:rsidP="006C4FCA">
      <w:pPr>
        <w:widowControl/>
      </w:pPr>
      <w:r>
        <w:rPr>
          <w:rFonts w:hint="eastAsia"/>
        </w:rPr>
        <w:t>研究目标与内容</w:t>
      </w:r>
    </w:p>
    <w:p w:rsidR="00091BA7" w:rsidRDefault="00091BA7" w:rsidP="006C4FCA">
      <w:pPr>
        <w:widowControl/>
      </w:pPr>
      <w:r>
        <w:rPr>
          <w:rFonts w:hint="eastAsia"/>
        </w:rPr>
        <w:t>论文的组织结构</w:t>
      </w:r>
    </w:p>
    <w:p w:rsidR="006C4FCA" w:rsidRDefault="006C4FCA" w:rsidP="006C4FCA">
      <w:pPr>
        <w:widowControl/>
      </w:pPr>
      <w:r>
        <w:t>概述</w:t>
      </w:r>
      <w:r>
        <w:rPr>
          <w:rFonts w:hint="eastAsia"/>
        </w:rPr>
        <w:t>（良好的秘书形象在秘书生涯的重要意义）</w:t>
      </w:r>
    </w:p>
    <w:p w:rsidR="006661B6" w:rsidRDefault="006C4FCA" w:rsidP="006C4FCA">
      <w:pPr>
        <w:widowControl/>
        <w:ind w:firstLine="480"/>
      </w:pPr>
      <w:r>
        <w:t>应该从那几个方面树立良好的形象</w:t>
      </w:r>
      <w:r>
        <w:rPr>
          <w:rFonts w:hint="eastAsia"/>
        </w:rPr>
        <w:t>（着装、言行、</w:t>
      </w:r>
      <w:r w:rsidR="006661B6">
        <w:rPr>
          <w:rFonts w:hint="eastAsia"/>
        </w:rPr>
        <w:t>自身文化素养、与领导关系</w:t>
      </w:r>
      <w:r>
        <w:rPr>
          <w:rFonts w:hint="eastAsia"/>
        </w:rPr>
        <w:t>）</w:t>
      </w:r>
    </w:p>
    <w:p w:rsidR="006661B6" w:rsidRDefault="006661B6" w:rsidP="006C4FCA">
      <w:pPr>
        <w:widowControl/>
        <w:ind w:firstLine="480"/>
      </w:pPr>
      <w:r>
        <w:rPr>
          <w:rFonts w:hint="eastAsia"/>
        </w:rPr>
        <w:t>分论点，论述每个方面所起作用以及提升途径，可以适当举例</w:t>
      </w:r>
    </w:p>
    <w:p w:rsidR="00420A42" w:rsidRDefault="006661B6" w:rsidP="00420A42">
      <w:pPr>
        <w:widowControl/>
        <w:ind w:firstLine="480"/>
      </w:pPr>
      <w:r>
        <w:rPr>
          <w:rFonts w:hint="eastAsia"/>
        </w:rPr>
        <w:t>总论</w:t>
      </w:r>
      <w:r w:rsidR="006C4FCA">
        <w:br w:type="page"/>
      </w:r>
    </w:p>
    <w:p w:rsidR="00420A42" w:rsidRDefault="00420A42" w:rsidP="00420A42">
      <w:pPr>
        <w:pStyle w:val="1"/>
        <w:spacing w:after="62"/>
        <w:rPr>
          <w:rStyle w:val="1Char"/>
        </w:rPr>
      </w:pPr>
      <w:r w:rsidRPr="00420A42">
        <w:rPr>
          <w:rStyle w:val="1Char"/>
          <w:rFonts w:hint="eastAsia"/>
        </w:rPr>
        <w:lastRenderedPageBreak/>
        <w:t>一、绪论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20A42" w:rsidP="00F50A17">
      <w:pPr>
        <w:rPr>
          <w:rFonts w:hint="eastAsia"/>
        </w:rPr>
      </w:pPr>
      <w:r>
        <w:rPr>
          <w:rFonts w:hint="eastAsia"/>
        </w:rPr>
        <w:t>当今社会，信息、只是、技术的更新和发展不断加快，经济的全球化，政治的多极化，文化的多元化和信息的网络化陈卫这个社会的主要特征。人与人之间交往的频繁，社会组织和社会活动的开放化，已经成为这个社会的趋势</w:t>
      </w:r>
      <w:r w:rsidR="00F50A17">
        <w:rPr>
          <w:rFonts w:hint="eastAsia"/>
        </w:rPr>
        <w:t>，这种新的变化正在慢慢改变着秘书人员的工作模式。秘书不再仅仅是领导的参谋和办事人员，他们的工作范围和对象已经发生了变化。在不同情况下扮演者不同的角色。</w:t>
      </w:r>
      <w:r>
        <w:rPr>
          <w:rFonts w:hint="eastAsia"/>
        </w:rPr>
        <w:t>秘书人才的需求也不只是过硬的业务能力，更需要的是复合型人才，这就要求了秘书人员内外兼修，不仅业务素质过硬，还要有高尚的道德素养，恰当</w:t>
      </w:r>
      <w:proofErr w:type="gramStart"/>
      <w:r>
        <w:rPr>
          <w:rFonts w:hint="eastAsia"/>
        </w:rPr>
        <w:t>的职场礼仪</w:t>
      </w:r>
      <w:proofErr w:type="gramEnd"/>
      <w:r>
        <w:rPr>
          <w:rFonts w:hint="eastAsia"/>
        </w:rPr>
        <w:t>，</w:t>
      </w:r>
      <w:r w:rsidR="00F50A17">
        <w:rPr>
          <w:rFonts w:hint="eastAsia"/>
        </w:rPr>
        <w:t>良好的职业</w:t>
      </w:r>
      <w:r>
        <w:rPr>
          <w:rFonts w:hint="eastAsia"/>
        </w:rPr>
        <w:t>形象等。</w:t>
      </w:r>
      <w:r w:rsidR="00F50A17">
        <w:rPr>
          <w:rFonts w:hint="eastAsia"/>
        </w:rPr>
        <w:t>良好的职业形象对于秘书的职业生涯发展极为重要，良好的职业形象不仅能提升个人</w:t>
      </w:r>
      <w:r w:rsidR="00BF2D88">
        <w:rPr>
          <w:rFonts w:hint="eastAsia"/>
        </w:rPr>
        <w:t>品牌价值，还能提高自己的职业自信心。塑造良好的职业形象是秘书的必修课，对于秘书来说，良好的外在形象需要丰富的内涵来依托，丰富的内涵也需要良好的外在形象来表现，两者互相依存，构成了秘书的职业形象。</w:t>
      </w:r>
    </w:p>
    <w:p w:rsidR="00DD49A1" w:rsidRDefault="00DD49A1" w:rsidP="00F50A17">
      <w:pPr>
        <w:rPr>
          <w:rFonts w:hint="eastAsia"/>
        </w:rPr>
      </w:pPr>
      <w:r>
        <w:rPr>
          <w:rFonts w:hint="eastAsia"/>
        </w:rPr>
        <w:t>新时代的秘书要求</w:t>
      </w:r>
    </w:p>
    <w:p w:rsidR="00DD49A1" w:rsidRDefault="00DD49A1" w:rsidP="00F50A17">
      <w:pPr>
        <w:rPr>
          <w:rFonts w:hint="eastAsia"/>
        </w:rPr>
      </w:pPr>
      <w:r>
        <w:rPr>
          <w:rFonts w:hint="eastAsia"/>
        </w:rPr>
        <w:t>秘书的职业生涯</w:t>
      </w:r>
    </w:p>
    <w:p w:rsidR="00DD49A1" w:rsidRDefault="00DD49A1" w:rsidP="00F50A17">
      <w:pPr>
        <w:rPr>
          <w:rFonts w:hint="eastAsia"/>
        </w:rPr>
      </w:pPr>
      <w:r>
        <w:rPr>
          <w:rFonts w:hint="eastAsia"/>
        </w:rPr>
        <w:t>秘书形象的标准</w:t>
      </w:r>
    </w:p>
    <w:p w:rsidR="00DD49A1" w:rsidRDefault="00DD49A1" w:rsidP="00F50A17">
      <w:pPr>
        <w:rPr>
          <w:rFonts w:hint="eastAsia"/>
        </w:rPr>
      </w:pPr>
      <w:r>
        <w:rPr>
          <w:rFonts w:hint="eastAsia"/>
        </w:rPr>
        <w:t>研究意义</w:t>
      </w:r>
    </w:p>
    <w:p w:rsidR="00DD49A1" w:rsidRDefault="00DD49A1" w:rsidP="00F50A17">
      <w:pPr>
        <w:rPr>
          <w:rFonts w:hint="eastAsia"/>
        </w:rPr>
      </w:pPr>
      <w:r>
        <w:rPr>
          <w:rFonts w:hint="eastAsia"/>
        </w:rPr>
        <w:t>相关研究工作</w:t>
      </w:r>
    </w:p>
    <w:p w:rsidR="00DD49A1" w:rsidRDefault="00DD49A1" w:rsidP="00F50A17">
      <w:pPr>
        <w:rPr>
          <w:rFonts w:hint="eastAsia"/>
        </w:rPr>
      </w:pPr>
      <w:r>
        <w:rPr>
          <w:rFonts w:hint="eastAsia"/>
        </w:rPr>
        <w:t>研究目标与内容</w:t>
      </w:r>
    </w:p>
    <w:p w:rsidR="00DD49A1" w:rsidRPr="00420A42" w:rsidRDefault="00DD49A1" w:rsidP="00F50A17">
      <w:r>
        <w:rPr>
          <w:rFonts w:hint="eastAsia"/>
        </w:rPr>
        <w:t>论文的组织结构</w:t>
      </w:r>
      <w:bookmarkStart w:id="1" w:name="_GoBack"/>
      <w:bookmarkEnd w:id="1"/>
    </w:p>
    <w:sectPr w:rsidR="00DD49A1" w:rsidRPr="0042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4A7" w:rsidRDefault="00CC34A7" w:rsidP="00BF2D88">
      <w:pPr>
        <w:spacing w:line="240" w:lineRule="auto"/>
      </w:pPr>
      <w:r>
        <w:separator/>
      </w:r>
    </w:p>
  </w:endnote>
  <w:endnote w:type="continuationSeparator" w:id="0">
    <w:p w:rsidR="00CC34A7" w:rsidRDefault="00CC34A7"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4A7" w:rsidRDefault="00CC34A7" w:rsidP="00BF2D88">
      <w:pPr>
        <w:spacing w:line="240" w:lineRule="auto"/>
      </w:pPr>
      <w:r>
        <w:separator/>
      </w:r>
    </w:p>
  </w:footnote>
  <w:footnote w:type="continuationSeparator" w:id="0">
    <w:p w:rsidR="00CC34A7" w:rsidRDefault="00CC34A7"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42953"/>
    <w:rsid w:val="00091BA7"/>
    <w:rsid w:val="00372767"/>
    <w:rsid w:val="003969FB"/>
    <w:rsid w:val="00420A42"/>
    <w:rsid w:val="006661B6"/>
    <w:rsid w:val="006C4FCA"/>
    <w:rsid w:val="00761E24"/>
    <w:rsid w:val="00BF2D88"/>
    <w:rsid w:val="00C81EFB"/>
    <w:rsid w:val="00CC34A7"/>
    <w:rsid w:val="00DD49A1"/>
    <w:rsid w:val="00F5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semiHidden/>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semiHidden/>
    <w:rsid w:val="00DD49A1"/>
    <w:rPr>
      <w:rFonts w:ascii="Times New Roman" w:eastAsia="宋体" w:hAnsi="Times New Roman" w:cs="Times New Roman"/>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semiHidden/>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semiHidden/>
    <w:rsid w:val="00DD49A1"/>
    <w:rPr>
      <w:rFonts w:ascii="Times New Roman" w:eastAsia="宋体"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2017-03-30T06:44:00Z</dcterms:created>
  <dcterms:modified xsi:type="dcterms:W3CDTF">2017-03-30T09:35:00Z</dcterms:modified>
</cp:coreProperties>
</file>