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2BDE5496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235585">
        <w:rPr>
          <w:rFonts w:ascii="Calibri" w:eastAsia="Calibri" w:hAnsi="Calibri" w:cs="Calibri"/>
          <w:i/>
          <w:sz w:val="44"/>
          <w:szCs w:val="44"/>
        </w:rPr>
        <w:t>1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1059F0">
        <w:rPr>
          <w:rFonts w:ascii="Calibri" w:eastAsia="Calibri" w:hAnsi="Calibri" w:cs="Calibri"/>
          <w:i/>
          <w:color w:val="00B050"/>
          <w:sz w:val="44"/>
          <w:szCs w:val="44"/>
        </w:rPr>
        <w:t>EXPLORATION</w:t>
      </w:r>
      <w:r w:rsidRPr="00235585">
        <w:rPr>
          <w:rFonts w:ascii="Calibri" w:eastAsia="Calibri" w:hAnsi="Calibri" w:cs="Calibri"/>
          <w:i/>
          <w:color w:val="00B050"/>
          <w:sz w:val="44"/>
          <w:szCs w:val="44"/>
        </w:rPr>
        <w:t xml:space="preserve"> </w:t>
      </w:r>
    </w:p>
    <w:p w14:paraId="02D5EE7A" w14:textId="7C14BAF0" w:rsidR="003453E9" w:rsidRPr="00FB61E1" w:rsidRDefault="003453E9" w:rsidP="005E621D">
      <w:pPr>
        <w:pStyle w:val="NoSpacing"/>
      </w:pP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149812F1" w14:textId="35D895B1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  <w:r w:rsidR="009628FD">
        <w:rPr>
          <w:rFonts w:ascii="Calibri" w:eastAsia="Calibri" w:hAnsi="Calibri" w:cs="Calibri"/>
          <w:i/>
        </w:rPr>
        <w:t xml:space="preserve">  </w:t>
      </w:r>
    </w:p>
    <w:p w14:paraId="0FA06F93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Apply type </w:t>
      </w:r>
      <w:r w:rsidRPr="00B345CF">
        <w:rPr>
          <w:b/>
          <w:bCs/>
        </w:rPr>
        <w:t>inference</w:t>
      </w:r>
      <w:r w:rsidRPr="00FB61E1">
        <w:t xml:space="preserve"> for variable declarations.</w:t>
      </w:r>
    </w:p>
    <w:p w14:paraId="18E5193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Handle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1F5047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00F7F61" w14:textId="77777777" w:rsidR="001F5047" w:rsidRPr="00FB61E1" w:rsidRDefault="001F5047" w:rsidP="001F5047">
      <w:pPr>
        <w:pStyle w:val="NoSpacing"/>
        <w:ind w:left="720"/>
      </w:pPr>
    </w:p>
    <w:p w14:paraId="59003732" w14:textId="77777777" w:rsidR="00DD7AB0" w:rsidRDefault="00DD7AB0" w:rsidP="00DD7AB0">
      <w:pPr>
        <w:pStyle w:val="NoSpacing"/>
      </w:pPr>
    </w:p>
    <w:p w14:paraId="5A278DF4" w14:textId="48C60B05" w:rsidR="00DD7AB0" w:rsidRPr="00DD7AB0" w:rsidRDefault="00173B6E" w:rsidP="00E35E1D"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t xml:space="preserve"> </w:t>
      </w:r>
      <w:r w:rsidRPr="00173B6E">
        <w:rPr>
          <w:noProof/>
          <w:sz w:val="48"/>
          <w:szCs w:val="48"/>
        </w:rPr>
        <w:drawing>
          <wp:inline distT="0" distB="0" distL="0" distR="0" wp14:anchorId="70A18ADE" wp14:editId="33927F30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71808EEE" w14:textId="6D8D627A" w:rsidR="003748DC" w:rsidRDefault="003748DC" w:rsidP="003748DC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BF83054" wp14:editId="2B62E7B3">
            <wp:extent cx="193675" cy="193675"/>
            <wp:effectExtent l="0" t="0" r="0" b="0"/>
            <wp:docPr id="19452277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run Dart code?</w:t>
      </w:r>
    </w:p>
    <w:p w14:paraId="0DCA3414" w14:textId="77777777" w:rsidR="003748DC" w:rsidRPr="003748DC" w:rsidRDefault="003748DC" w:rsidP="003748DC">
      <w:pPr>
        <w:rPr>
          <w:rFonts w:ascii="Calibri" w:eastAsia="Calibri" w:hAnsi="Calibri" w:cs="Calibri"/>
          <w:lang w:val="en-US"/>
        </w:rPr>
      </w:pPr>
      <w:r w:rsidRPr="003748DC">
        <w:rPr>
          <w:rFonts w:ascii="Calibri" w:eastAsia="Calibri" w:hAnsi="Calibri" w:cs="Calibri"/>
          <w:lang w:val="en-US"/>
        </w:rPr>
        <w:t>You can write you code on VS Code, or using this online editor</w:t>
      </w:r>
    </w:p>
    <w:p w14:paraId="213CAB8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1" w:history="1">
        <w:r w:rsidRPr="003748DC">
          <w:rPr>
            <w:rStyle w:val="Hyperlink"/>
            <w:rFonts w:ascii="Calibri" w:eastAsia="Calibri" w:hAnsi="Calibri" w:cs="Calibri"/>
            <w:lang w:val="en-US"/>
          </w:rPr>
          <w:t>Install Dart and Flutter SDK</w:t>
        </w:r>
      </w:hyperlink>
    </w:p>
    <w:p w14:paraId="2F8C04E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2" w:history="1">
        <w:r w:rsidRPr="003748DC">
          <w:rPr>
            <w:rStyle w:val="Hyperlink"/>
            <w:rFonts w:ascii="Calibri" w:eastAsia="Calibri" w:hAnsi="Calibri" w:cs="Calibri"/>
            <w:lang w:val="en-US"/>
          </w:rPr>
          <w:t>Online Dart Compiler</w:t>
        </w:r>
      </w:hyperlink>
    </w:p>
    <w:p w14:paraId="39E207CD" w14:textId="77777777" w:rsidR="003748DC" w:rsidRDefault="003748DC">
      <w:pPr>
        <w:rPr>
          <w:rFonts w:ascii="Calibri" w:eastAsia="Calibri" w:hAnsi="Calibri" w:cs="Calibri"/>
        </w:rPr>
      </w:pPr>
    </w:p>
    <w:p w14:paraId="15196024" w14:textId="45951170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93C55">
        <w:rPr>
          <w:rFonts w:ascii="Calibri" w:eastAsia="Calibri" w:hAnsi="Calibri" w:cs="Calibri"/>
          <w:i/>
        </w:rPr>
        <w:t>Resources for this research</w:t>
      </w:r>
    </w:p>
    <w:p w14:paraId="591F7520" w14:textId="45BD0B7A" w:rsidR="00D93C55" w:rsidRDefault="00D93C55">
      <w:pPr>
        <w:rPr>
          <w:rFonts w:ascii="Calibri" w:eastAsia="Calibri" w:hAnsi="Calibri" w:cs="Calibri"/>
          <w:i/>
        </w:rPr>
      </w:pPr>
      <w:r w:rsidRPr="00D93C55">
        <w:rPr>
          <w:rFonts w:ascii="Calibri" w:eastAsia="Calibri" w:hAnsi="Calibri" w:cs="Calibri"/>
          <w:i/>
        </w:rPr>
        <w:t>To help you complete this handout, use the following resources:</w:t>
      </w:r>
    </w:p>
    <w:p w14:paraId="5511E6C1" w14:textId="3F9F04DB" w:rsidR="00C63BC7" w:rsidRPr="00D93C55" w:rsidRDefault="00C63BC7" w:rsidP="00D93C55">
      <w:pPr>
        <w:rPr>
          <w:rFonts w:ascii="Calibri" w:eastAsia="Calibri" w:hAnsi="Calibri" w:cs="Calibri"/>
          <w:i/>
        </w:rPr>
        <w:sectPr w:rsidR="00C63BC7" w:rsidRPr="00D93C55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</w:t>
        </w:r>
        <w:r>
          <w:rPr>
            <w:rStyle w:val="Hyperlink"/>
            <w:rFonts w:ascii="Segoe UI" w:hAnsi="Segoe UI" w:cs="Segoe UI"/>
            <w:color w:val="0969DA"/>
          </w:rPr>
          <w:t>i</w:t>
        </w:r>
        <w:r>
          <w:rPr>
            <w:rStyle w:val="Hyperlink"/>
            <w:rFonts w:ascii="Segoe UI" w:hAnsi="Segoe UI" w:cs="Segoe UI"/>
            <w:color w:val="0969DA"/>
          </w:rPr>
          <w:t>a</w:t>
        </w:r>
        <w:r>
          <w:rPr>
            <w:rStyle w:val="Hyperlink"/>
            <w:rFonts w:ascii="Segoe UI" w:hAnsi="Segoe UI" w:cs="Segoe UI"/>
            <w:color w:val="0969DA"/>
          </w:rPr>
          <w:t>b</w:t>
        </w:r>
        <w:r>
          <w:rPr>
            <w:rStyle w:val="Hyperlink"/>
            <w:rFonts w:ascii="Segoe UI" w:hAnsi="Segoe UI" w:cs="Segoe UI"/>
            <w:color w:val="0969DA"/>
          </w:rPr>
          <w:t>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</w:t>
        </w:r>
        <w:r>
          <w:rPr>
            <w:rStyle w:val="Hyperlink"/>
            <w:rFonts w:ascii="Segoe UI" w:hAnsi="Segoe UI" w:cs="Segoe UI"/>
            <w:color w:val="0969DA"/>
          </w:rPr>
          <w:t>l</w:t>
        </w:r>
        <w:r>
          <w:rPr>
            <w:rStyle w:val="Hyperlink"/>
            <w:rFonts w:ascii="Segoe UI" w:hAnsi="Segoe UI" w:cs="Segoe UI"/>
            <w:color w:val="0969DA"/>
          </w:rPr>
          <w:t>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</w:t>
        </w:r>
        <w:r>
          <w:rPr>
            <w:rStyle w:val="Hyperlink"/>
            <w:rFonts w:ascii="Segoe UI" w:hAnsi="Segoe UI" w:cs="Segoe UI"/>
            <w:color w:val="0969DA"/>
          </w:rPr>
          <w:t>n</w:t>
        </w:r>
        <w:r>
          <w:rPr>
            <w:rStyle w:val="Hyperlink"/>
            <w:rFonts w:ascii="Segoe UI" w:hAnsi="Segoe UI" w:cs="Segoe UI"/>
            <w:color w:val="0969DA"/>
          </w:rPr>
          <w:t xml:space="preserve">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1E8207A9" w14:textId="38DF0E03" w:rsidR="009D37F1" w:rsidRPr="009D37F1" w:rsidRDefault="00562C87" w:rsidP="009D37F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1 - </w:t>
      </w:r>
      <w:r w:rsidR="00EA36B9" w:rsidRPr="00EA36B9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Type Inference</w:t>
      </w:r>
    </w:p>
    <w:p w14:paraId="4C8622C2" w14:textId="77777777" w:rsidR="009D37F1" w:rsidRDefault="009D37F1" w:rsidP="00BB57BE">
      <w:pPr>
        <w:rPr>
          <w:lang w:val="en-US"/>
        </w:rPr>
      </w:pPr>
    </w:p>
    <w:p w14:paraId="02C3EA82" w14:textId="7D6CA86C" w:rsidR="009D37F1" w:rsidRPr="009D37F1" w:rsidRDefault="009D37F1" w:rsidP="009D37F1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Explain how Dart infers the type of a variable.</w:t>
      </w:r>
    </w:p>
    <w:p w14:paraId="019213F8" w14:textId="07B2AA47" w:rsidR="009D37F1" w:rsidRDefault="003369DF" w:rsidP="009D3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Dart infers the type of variable by guessing the value of the variable</w:t>
      </w:r>
    </w:p>
    <w:p w14:paraId="2147C36D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</w:p>
    <w:p w14:paraId="31081C9F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1F3EDDBA" w14:textId="77777777" w:rsidR="009D37F1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 xml:space="preserve">// Declare </w:t>
      </w:r>
      <w:proofErr w:type="gramStart"/>
      <w:r w:rsidRPr="00D51544">
        <w:rPr>
          <w:color w:val="00B050"/>
        </w:rPr>
        <w:t>a</w:t>
      </w:r>
      <w:proofErr w:type="gramEnd"/>
      <w:r w:rsidRPr="00D51544">
        <w:rPr>
          <w:color w:val="00B050"/>
        </w:rPr>
        <w:t xml:space="preserve"> int variable and let Dart infer its type</w:t>
      </w:r>
    </w:p>
    <w:p w14:paraId="67618977" w14:textId="7A7F3AD7" w:rsidR="00D51544" w:rsidRPr="00D51544" w:rsidRDefault="00F03F0C" w:rsidP="009D37F1">
      <w:pPr>
        <w:pStyle w:val="CODE"/>
        <w:rPr>
          <w:color w:val="00B050"/>
        </w:rPr>
      </w:pPr>
      <w:r>
        <w:rPr>
          <w:color w:val="00B050"/>
        </w:rPr>
        <w:t>v</w:t>
      </w:r>
      <w:r w:rsidR="003369DF">
        <w:rPr>
          <w:color w:val="00B050"/>
        </w:rPr>
        <w:t>ar num=12;</w:t>
      </w:r>
    </w:p>
    <w:p w14:paraId="49CCEA82" w14:textId="77777777" w:rsidR="009D37F1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>// Define a variable with an explicit String type</w:t>
      </w:r>
    </w:p>
    <w:p w14:paraId="6DD0A42F" w14:textId="48C20F16" w:rsidR="00D51544" w:rsidRPr="00D51544" w:rsidRDefault="00B65EEB" w:rsidP="009D37F1">
      <w:pPr>
        <w:pStyle w:val="CODE"/>
        <w:rPr>
          <w:color w:val="00B050"/>
        </w:rPr>
      </w:pPr>
      <w:r>
        <w:rPr>
          <w:color w:val="00B050"/>
        </w:rPr>
        <w:t>String</w:t>
      </w:r>
      <w:r w:rsidR="00BB5FEC">
        <w:rPr>
          <w:color w:val="00B050"/>
        </w:rPr>
        <w:t xml:space="preserve"> name</w:t>
      </w:r>
      <w:r w:rsidR="003369DF">
        <w:rPr>
          <w:color w:val="00B050"/>
        </w:rPr>
        <w:t>=</w:t>
      </w:r>
      <w:proofErr w:type="spellStart"/>
      <w:r w:rsidR="003369DF">
        <w:rPr>
          <w:color w:val="00B050"/>
        </w:rPr>
        <w:t>Sokheng</w:t>
      </w:r>
      <w:proofErr w:type="spellEnd"/>
      <w:r w:rsidR="00BB5FEC">
        <w:rPr>
          <w:color w:val="00B050"/>
        </w:rPr>
        <w:t>;</w:t>
      </w:r>
    </w:p>
    <w:p w14:paraId="338CAEEB" w14:textId="554D5112" w:rsidR="00F716AC" w:rsidRDefault="00F716AC" w:rsidP="009D37F1">
      <w:pPr>
        <w:rPr>
          <w:rFonts w:ascii="Calibri" w:eastAsia="Calibri" w:hAnsi="Calibri" w:cs="Calibri"/>
        </w:rPr>
      </w:pPr>
    </w:p>
    <w:p w14:paraId="7559EB34" w14:textId="77777777" w:rsidR="00977838" w:rsidRDefault="00977838" w:rsidP="009D37F1">
      <w:pPr>
        <w:rPr>
          <w:rFonts w:ascii="Calibri" w:eastAsia="Calibri" w:hAnsi="Calibri" w:cs="Calibri"/>
        </w:rPr>
      </w:pPr>
    </w:p>
    <w:p w14:paraId="4D788F43" w14:textId="679ABDD2" w:rsidR="00BB57BE" w:rsidRDefault="00562C87" w:rsidP="00BB57BE">
      <w:pPr>
        <w:rPr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2 - </w:t>
      </w:r>
      <w:r w:rsidR="00BB57BE" w:rsidRPr="00BB57B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Nullable and Non-Nullable Variables</w:t>
      </w:r>
    </w:p>
    <w:p w14:paraId="251CD35C" w14:textId="1F83CAF7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BB57BE">
        <w:rPr>
          <w:rFonts w:ascii="Calibri" w:eastAsia="Calibri" w:hAnsi="Calibri" w:cs="Calibri"/>
          <w:lang w:val="en-US"/>
        </w:rPr>
        <w:t>Explain nullable vs non-nullable variables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5DE537FA" w14:textId="6ECF283B" w:rsidR="00BB57BE" w:rsidRDefault="003369DF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Nullable variable is any variable that value can be null and non-nullable is any variable that their value cannot be null such as int</w:t>
      </w:r>
      <w:r w:rsidR="00F03F0C">
        <w:rPr>
          <w:rFonts w:ascii="Calibri" w:eastAsia="Calibri" w:hAnsi="Calibri" w:cs="Calibri"/>
          <w:lang w:val="en-US"/>
        </w:rPr>
        <w:t xml:space="preserve"> variable.</w:t>
      </w:r>
    </w:p>
    <w:p w14:paraId="3DA15D91" w14:textId="77777777" w:rsidR="00BB57BE" w:rsidRDefault="00BB57BE" w:rsidP="00BB57BE">
      <w:pPr>
        <w:rPr>
          <w:rFonts w:ascii="Calibri" w:eastAsia="Calibri" w:hAnsi="Calibri" w:cs="Calibri"/>
          <w:lang w:val="en-US"/>
        </w:rPr>
      </w:pPr>
    </w:p>
    <w:p w14:paraId="60F3C793" w14:textId="256FA64C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977838" w:rsidRPr="00977838">
        <w:rPr>
          <w:rFonts w:ascii="Calibri" w:eastAsia="Calibri" w:hAnsi="Calibri" w:cs="Calibri"/>
        </w:rPr>
        <w:t>When is it useful to have nullable variables?</w:t>
      </w:r>
    </w:p>
    <w:p w14:paraId="033C45B9" w14:textId="1244F4CF" w:rsidR="00BB57BE" w:rsidRDefault="00F03F0C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It is useful when you want to declare a variable but don’t want to put the value for it yet</w:t>
      </w:r>
    </w:p>
    <w:p w14:paraId="3A4B6C3A" w14:textId="77777777" w:rsidR="00BB57BE" w:rsidRPr="009D37F1" w:rsidRDefault="00BB57BE" w:rsidP="00BB57BE">
      <w:pPr>
        <w:rPr>
          <w:rFonts w:ascii="Calibri" w:eastAsia="Calibri" w:hAnsi="Calibri" w:cs="Calibri"/>
          <w:lang w:val="en-US"/>
        </w:rPr>
      </w:pPr>
    </w:p>
    <w:p w14:paraId="58C31C33" w14:textId="77777777" w:rsidR="00977838" w:rsidRPr="009D37F1" w:rsidRDefault="00977838" w:rsidP="00977838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3E3ECEDB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nullable integer variable and assign it a null value</w:t>
      </w:r>
    </w:p>
    <w:p w14:paraId="0A927257" w14:textId="38CA2766" w:rsidR="00977838" w:rsidRPr="00D51544" w:rsidRDefault="00F03F0C" w:rsidP="00977838">
      <w:pPr>
        <w:pStyle w:val="CODE"/>
        <w:rPr>
          <w:color w:val="00B050"/>
        </w:rPr>
      </w:pPr>
      <w:r>
        <w:rPr>
          <w:color w:val="00B050"/>
        </w:rPr>
        <w:t>int? num=null;</w:t>
      </w:r>
    </w:p>
    <w:p w14:paraId="2F3931B9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non-nullable integer variable and assign it a value</w:t>
      </w:r>
    </w:p>
    <w:p w14:paraId="40354FF0" w14:textId="0D67B95A" w:rsidR="00977838" w:rsidRPr="00D51544" w:rsidRDefault="00F03F0C" w:rsidP="00977838">
      <w:pPr>
        <w:pStyle w:val="CODE"/>
        <w:rPr>
          <w:color w:val="00B050"/>
        </w:rPr>
      </w:pPr>
      <w:r>
        <w:rPr>
          <w:color w:val="00B050"/>
        </w:rPr>
        <w:t>int num=12;</w:t>
      </w:r>
    </w:p>
    <w:p w14:paraId="584879D6" w14:textId="77777777" w:rsidR="00977838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Assign a new value to the nullable variable</w:t>
      </w:r>
    </w:p>
    <w:p w14:paraId="6BEAD7D9" w14:textId="633EC87A" w:rsidR="00F03F0C" w:rsidRDefault="00F03F0C" w:rsidP="00977838">
      <w:pPr>
        <w:pStyle w:val="CODE"/>
        <w:rPr>
          <w:color w:val="00B050"/>
        </w:rPr>
      </w:pPr>
      <w:r>
        <w:rPr>
          <w:color w:val="00B050"/>
        </w:rPr>
        <w:t>int? num=null;</w:t>
      </w:r>
    </w:p>
    <w:p w14:paraId="6C27D559" w14:textId="70587A9B" w:rsidR="00F03F0C" w:rsidRPr="00D51544" w:rsidRDefault="00F03F0C" w:rsidP="00977838">
      <w:pPr>
        <w:pStyle w:val="CODE"/>
        <w:rPr>
          <w:color w:val="00B050"/>
        </w:rPr>
      </w:pPr>
      <w:r>
        <w:rPr>
          <w:color w:val="00B050"/>
        </w:rPr>
        <w:t>num=12;</w:t>
      </w:r>
    </w:p>
    <w:p w14:paraId="283D23DD" w14:textId="77777777" w:rsidR="00BB57BE" w:rsidRDefault="00BB57BE" w:rsidP="00BB57BE">
      <w:pPr>
        <w:rPr>
          <w:rFonts w:ascii="Calibri" w:eastAsia="Calibri" w:hAnsi="Calibri" w:cs="Calibri"/>
        </w:rPr>
      </w:pPr>
    </w:p>
    <w:p w14:paraId="4E5A5177" w14:textId="77777777" w:rsidR="00D93C55" w:rsidRDefault="00D93C55" w:rsidP="00D93C55">
      <w:pPr>
        <w:rPr>
          <w:rFonts w:ascii="Calibri" w:eastAsia="Calibri" w:hAnsi="Calibri" w:cs="Calibri"/>
        </w:rPr>
      </w:pPr>
    </w:p>
    <w:p w14:paraId="79F43458" w14:textId="2D1330F7" w:rsidR="00D93C55" w:rsidRDefault="00562C87" w:rsidP="00D93C55">
      <w:pPr>
        <w:rPr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3</w:t>
      </w:r>
      <w:r w:rsidR="00D93C55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0B2EE2" w:rsidRP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Final and const</w:t>
      </w:r>
    </w:p>
    <w:p w14:paraId="28890650" w14:textId="3E1AE4F0" w:rsidR="00D93C55" w:rsidRPr="009D37F1" w:rsidRDefault="00D93C55" w:rsidP="00D93C55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0B2EE2" w:rsidRPr="000B2EE2">
        <w:rPr>
          <w:rFonts w:ascii="Calibri" w:eastAsia="Calibri" w:hAnsi="Calibri" w:cs="Calibri"/>
          <w:lang w:val="en-US"/>
        </w:rPr>
        <w:t>Describe the difference between final and const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573877C3" w14:textId="772EAFD8" w:rsidR="00D93C55" w:rsidRDefault="00822D96" w:rsidP="00D93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Final can be set only once and const variable is a compile time constant.</w:t>
      </w:r>
    </w:p>
    <w:p w14:paraId="2C5746C9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</w:p>
    <w:p w14:paraId="2B4369C8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1D7CD6B3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Declare a final variable and assign it the current date and time</w:t>
      </w:r>
    </w:p>
    <w:p w14:paraId="59454FF7" w14:textId="77777777" w:rsidR="000B2EE2" w:rsidRPr="000B2EE2" w:rsidRDefault="000B2EE2" w:rsidP="000B2EE2">
      <w:pPr>
        <w:pStyle w:val="CODE"/>
        <w:rPr>
          <w:color w:val="00B050"/>
        </w:rPr>
      </w:pPr>
    </w:p>
    <w:p w14:paraId="5319A6BF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declare this variable as const? Why?</w:t>
      </w:r>
    </w:p>
    <w:p w14:paraId="1A1EDC6F" w14:textId="77777777" w:rsidR="000B2EE2" w:rsidRPr="000B2EE2" w:rsidRDefault="000B2EE2" w:rsidP="000B2EE2">
      <w:pPr>
        <w:pStyle w:val="CODE"/>
        <w:rPr>
          <w:color w:val="00B050"/>
        </w:rPr>
      </w:pPr>
    </w:p>
    <w:p w14:paraId="2CFB4925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 xml:space="preserve">// Declare a const variable with </w:t>
      </w:r>
      <w:proofErr w:type="gramStart"/>
      <w:r w:rsidRPr="000B2EE2">
        <w:rPr>
          <w:color w:val="00B050"/>
        </w:rPr>
        <w:t>a</w:t>
      </w:r>
      <w:proofErr w:type="gramEnd"/>
      <w:r w:rsidRPr="000B2EE2">
        <w:rPr>
          <w:color w:val="00B050"/>
        </w:rPr>
        <w:t xml:space="preserve"> integer value</w:t>
      </w:r>
    </w:p>
    <w:p w14:paraId="3F31DA79" w14:textId="77777777" w:rsidR="000B2EE2" w:rsidRPr="000B2EE2" w:rsidRDefault="000B2EE2" w:rsidP="000B2EE2">
      <w:pPr>
        <w:pStyle w:val="CODE"/>
        <w:rPr>
          <w:color w:val="00B050"/>
        </w:rPr>
      </w:pPr>
    </w:p>
    <w:p w14:paraId="7697191D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reassign the value of this final variable? Why?</w:t>
      </w:r>
    </w:p>
    <w:p w14:paraId="7CBE9BB2" w14:textId="77777777" w:rsidR="00D93C55" w:rsidRPr="005F2F12" w:rsidRDefault="00D93C55" w:rsidP="00D93C55">
      <w:pPr>
        <w:pStyle w:val="CODE"/>
        <w:rPr>
          <w:color w:val="00B050"/>
        </w:rPr>
      </w:pPr>
    </w:p>
    <w:p w14:paraId="5A37DCD3" w14:textId="74DF0048" w:rsidR="00BB57BE" w:rsidRDefault="000B2EE2" w:rsidP="00D93C55">
      <w:r>
        <w:lastRenderedPageBreak/>
        <w:t xml:space="preserve"> </w:t>
      </w:r>
    </w:p>
    <w:p w14:paraId="502F37AD" w14:textId="6F40AFF9" w:rsidR="00D51544" w:rsidRDefault="00D51544" w:rsidP="005F2F12">
      <w:pPr>
        <w:rPr>
          <w:lang w:val="en-US"/>
        </w:rPr>
      </w:pPr>
    </w:p>
    <w:p w14:paraId="3B3D41A7" w14:textId="77777777" w:rsidR="00453072" w:rsidRDefault="00453072" w:rsidP="00D93C55">
      <w:pPr>
        <w:rPr>
          <w:rFonts w:ascii="Calibri" w:eastAsia="Calibri" w:hAnsi="Calibri" w:cs="Calibri"/>
        </w:rPr>
      </w:pPr>
    </w:p>
    <w:sectPr w:rsidR="00453072" w:rsidSect="00B2122C">
      <w:headerReference w:type="default" r:id="rId23"/>
      <w:headerReference w:type="first" r:id="rId24"/>
      <w:footerReference w:type="first" r:id="rId25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8DDF" w14:textId="77777777" w:rsidR="00931648" w:rsidRDefault="00931648">
      <w:pPr>
        <w:spacing w:line="240" w:lineRule="auto"/>
      </w:pPr>
      <w:r>
        <w:separator/>
      </w:r>
    </w:p>
  </w:endnote>
  <w:endnote w:type="continuationSeparator" w:id="0">
    <w:p w14:paraId="60263DFA" w14:textId="77777777" w:rsidR="00931648" w:rsidRDefault="009316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1918598917" name="Picture 1918598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217B7" w14:textId="77777777" w:rsidR="00931648" w:rsidRDefault="00931648">
      <w:pPr>
        <w:spacing w:line="240" w:lineRule="auto"/>
      </w:pPr>
      <w:r>
        <w:separator/>
      </w:r>
    </w:p>
  </w:footnote>
  <w:footnote w:type="continuationSeparator" w:id="0">
    <w:p w14:paraId="70C8FEE3" w14:textId="77777777" w:rsidR="00931648" w:rsidRDefault="009316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413467511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79.8pt;height:79.8pt;visibility:visible;mso-wrap-style:square" o:bullet="t">
        <v:imagedata r:id="rId1" o:title=""/>
      </v:shape>
    </w:pict>
  </w:numPicBullet>
  <w:numPicBullet w:numPicBulletId="1">
    <w:pict>
      <v:shape id="_x0000_i1043" type="#_x0000_t75" style="width:100.8pt;height:100.8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C72EC4"/>
    <w:multiLevelType w:val="multilevel"/>
    <w:tmpl w:val="87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5392"/>
    <w:multiLevelType w:val="multilevel"/>
    <w:tmpl w:val="BD5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E71A7"/>
    <w:multiLevelType w:val="multilevel"/>
    <w:tmpl w:val="C69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4912D7"/>
    <w:multiLevelType w:val="multilevel"/>
    <w:tmpl w:val="040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34234">
    <w:abstractNumId w:val="16"/>
  </w:num>
  <w:num w:numId="2" w16cid:durableId="1487092892">
    <w:abstractNumId w:val="29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1"/>
  </w:num>
  <w:num w:numId="7" w16cid:durableId="1828982782">
    <w:abstractNumId w:val="1"/>
  </w:num>
  <w:num w:numId="8" w16cid:durableId="454829324">
    <w:abstractNumId w:val="15"/>
  </w:num>
  <w:num w:numId="9" w16cid:durableId="1212234087">
    <w:abstractNumId w:val="36"/>
  </w:num>
  <w:num w:numId="10" w16cid:durableId="1643467444">
    <w:abstractNumId w:val="6"/>
  </w:num>
  <w:num w:numId="11" w16cid:durableId="1111514131">
    <w:abstractNumId w:val="4"/>
  </w:num>
  <w:num w:numId="12" w16cid:durableId="1146820602">
    <w:abstractNumId w:val="32"/>
  </w:num>
  <w:num w:numId="13" w16cid:durableId="2046636715">
    <w:abstractNumId w:val="25"/>
  </w:num>
  <w:num w:numId="14" w16cid:durableId="72357134">
    <w:abstractNumId w:val="30"/>
  </w:num>
  <w:num w:numId="15" w16cid:durableId="952328837">
    <w:abstractNumId w:val="5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2"/>
  </w:num>
  <w:num w:numId="20" w16cid:durableId="1674064098">
    <w:abstractNumId w:val="27"/>
  </w:num>
  <w:num w:numId="21" w16cid:durableId="1495997172">
    <w:abstractNumId w:val="14"/>
  </w:num>
  <w:num w:numId="22" w16cid:durableId="685326944">
    <w:abstractNumId w:val="17"/>
  </w:num>
  <w:num w:numId="23" w16cid:durableId="274870482">
    <w:abstractNumId w:val="33"/>
  </w:num>
  <w:num w:numId="24" w16cid:durableId="842427640">
    <w:abstractNumId w:val="22"/>
  </w:num>
  <w:num w:numId="25" w16cid:durableId="1430007223">
    <w:abstractNumId w:val="28"/>
  </w:num>
  <w:num w:numId="26" w16cid:durableId="714618983">
    <w:abstractNumId w:val="26"/>
  </w:num>
  <w:num w:numId="27" w16cid:durableId="1079522585">
    <w:abstractNumId w:val="7"/>
  </w:num>
  <w:num w:numId="28" w16cid:durableId="1753769361">
    <w:abstractNumId w:val="18"/>
  </w:num>
  <w:num w:numId="29" w16cid:durableId="1091856238">
    <w:abstractNumId w:val="8"/>
  </w:num>
  <w:num w:numId="30" w16cid:durableId="1035738959">
    <w:abstractNumId w:val="23"/>
  </w:num>
  <w:num w:numId="31" w16cid:durableId="183252792">
    <w:abstractNumId w:val="24"/>
  </w:num>
  <w:num w:numId="32" w16cid:durableId="2059695812">
    <w:abstractNumId w:val="9"/>
  </w:num>
  <w:num w:numId="33" w16cid:durableId="271547813">
    <w:abstractNumId w:val="20"/>
  </w:num>
  <w:num w:numId="34" w16cid:durableId="989215820">
    <w:abstractNumId w:val="13"/>
  </w:num>
  <w:num w:numId="35" w16cid:durableId="845097334">
    <w:abstractNumId w:val="21"/>
  </w:num>
  <w:num w:numId="36" w16cid:durableId="34545328">
    <w:abstractNumId w:val="38"/>
  </w:num>
  <w:num w:numId="37" w16cid:durableId="1491410745">
    <w:abstractNumId w:val="19"/>
  </w:num>
  <w:num w:numId="38" w16cid:durableId="1818954600">
    <w:abstractNumId w:val="11"/>
  </w:num>
  <w:num w:numId="39" w16cid:durableId="1649506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14EE"/>
    <w:rsid w:val="00091FFE"/>
    <w:rsid w:val="000B2EE2"/>
    <w:rsid w:val="000D0432"/>
    <w:rsid w:val="000E2345"/>
    <w:rsid w:val="000E5602"/>
    <w:rsid w:val="001059F0"/>
    <w:rsid w:val="00120AAA"/>
    <w:rsid w:val="00120E59"/>
    <w:rsid w:val="0012697F"/>
    <w:rsid w:val="0013376C"/>
    <w:rsid w:val="0014017A"/>
    <w:rsid w:val="001421B5"/>
    <w:rsid w:val="00165044"/>
    <w:rsid w:val="00173B6E"/>
    <w:rsid w:val="00196E0D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4C28"/>
    <w:rsid w:val="001F5047"/>
    <w:rsid w:val="001F60B6"/>
    <w:rsid w:val="00220F4C"/>
    <w:rsid w:val="00223CB2"/>
    <w:rsid w:val="00235585"/>
    <w:rsid w:val="00240FBB"/>
    <w:rsid w:val="00242735"/>
    <w:rsid w:val="0025404B"/>
    <w:rsid w:val="002633BB"/>
    <w:rsid w:val="002644A6"/>
    <w:rsid w:val="002744A6"/>
    <w:rsid w:val="002A3952"/>
    <w:rsid w:val="002C3AA8"/>
    <w:rsid w:val="002C52D5"/>
    <w:rsid w:val="002E1F92"/>
    <w:rsid w:val="002E574A"/>
    <w:rsid w:val="002F2848"/>
    <w:rsid w:val="002F7500"/>
    <w:rsid w:val="003003FA"/>
    <w:rsid w:val="003340A9"/>
    <w:rsid w:val="003369DF"/>
    <w:rsid w:val="003453E9"/>
    <w:rsid w:val="00345434"/>
    <w:rsid w:val="0034594F"/>
    <w:rsid w:val="003554CD"/>
    <w:rsid w:val="003566C3"/>
    <w:rsid w:val="0036770C"/>
    <w:rsid w:val="003748DC"/>
    <w:rsid w:val="0039091F"/>
    <w:rsid w:val="00397786"/>
    <w:rsid w:val="003A13B1"/>
    <w:rsid w:val="003B59CD"/>
    <w:rsid w:val="003C277E"/>
    <w:rsid w:val="003D46D4"/>
    <w:rsid w:val="003E024C"/>
    <w:rsid w:val="003E726B"/>
    <w:rsid w:val="003F0A12"/>
    <w:rsid w:val="00414FD0"/>
    <w:rsid w:val="004323EF"/>
    <w:rsid w:val="00440E64"/>
    <w:rsid w:val="00444A49"/>
    <w:rsid w:val="004457C0"/>
    <w:rsid w:val="00446F4B"/>
    <w:rsid w:val="00453072"/>
    <w:rsid w:val="0048296E"/>
    <w:rsid w:val="004861AB"/>
    <w:rsid w:val="004E2F2D"/>
    <w:rsid w:val="004E402D"/>
    <w:rsid w:val="005230D1"/>
    <w:rsid w:val="00551CF3"/>
    <w:rsid w:val="00552EC6"/>
    <w:rsid w:val="00562C87"/>
    <w:rsid w:val="00564ED6"/>
    <w:rsid w:val="0056747A"/>
    <w:rsid w:val="005818C9"/>
    <w:rsid w:val="0059014F"/>
    <w:rsid w:val="00591EAA"/>
    <w:rsid w:val="005A3F0E"/>
    <w:rsid w:val="005A5739"/>
    <w:rsid w:val="005D5821"/>
    <w:rsid w:val="005D737F"/>
    <w:rsid w:val="005D78EA"/>
    <w:rsid w:val="005E621D"/>
    <w:rsid w:val="005F09C1"/>
    <w:rsid w:val="005F2F12"/>
    <w:rsid w:val="005F69E8"/>
    <w:rsid w:val="0062410A"/>
    <w:rsid w:val="006247F4"/>
    <w:rsid w:val="00652E35"/>
    <w:rsid w:val="00661E93"/>
    <w:rsid w:val="006620EB"/>
    <w:rsid w:val="00663180"/>
    <w:rsid w:val="006711F8"/>
    <w:rsid w:val="00685C4B"/>
    <w:rsid w:val="0069552E"/>
    <w:rsid w:val="0069737C"/>
    <w:rsid w:val="006A5A7B"/>
    <w:rsid w:val="006C061D"/>
    <w:rsid w:val="006C2F01"/>
    <w:rsid w:val="006E33F7"/>
    <w:rsid w:val="00704F8D"/>
    <w:rsid w:val="0071705A"/>
    <w:rsid w:val="00782122"/>
    <w:rsid w:val="00782811"/>
    <w:rsid w:val="00794127"/>
    <w:rsid w:val="007A3950"/>
    <w:rsid w:val="007D54C3"/>
    <w:rsid w:val="007E6F7F"/>
    <w:rsid w:val="00806A4F"/>
    <w:rsid w:val="0080767E"/>
    <w:rsid w:val="00814483"/>
    <w:rsid w:val="00822D96"/>
    <w:rsid w:val="00830730"/>
    <w:rsid w:val="00835E3B"/>
    <w:rsid w:val="00854FDA"/>
    <w:rsid w:val="00875310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177E6"/>
    <w:rsid w:val="009179AB"/>
    <w:rsid w:val="00931648"/>
    <w:rsid w:val="00932404"/>
    <w:rsid w:val="00932886"/>
    <w:rsid w:val="009466AA"/>
    <w:rsid w:val="0095440C"/>
    <w:rsid w:val="009559E3"/>
    <w:rsid w:val="009628FD"/>
    <w:rsid w:val="00977838"/>
    <w:rsid w:val="009D1C4D"/>
    <w:rsid w:val="009D37F1"/>
    <w:rsid w:val="009D3819"/>
    <w:rsid w:val="009E0046"/>
    <w:rsid w:val="009F0080"/>
    <w:rsid w:val="00A2080B"/>
    <w:rsid w:val="00A279B0"/>
    <w:rsid w:val="00A3073A"/>
    <w:rsid w:val="00A343A7"/>
    <w:rsid w:val="00A3469C"/>
    <w:rsid w:val="00A42D24"/>
    <w:rsid w:val="00A47062"/>
    <w:rsid w:val="00A7029A"/>
    <w:rsid w:val="00A94630"/>
    <w:rsid w:val="00AA1D80"/>
    <w:rsid w:val="00AA4336"/>
    <w:rsid w:val="00AA6831"/>
    <w:rsid w:val="00AB3F9C"/>
    <w:rsid w:val="00AF430B"/>
    <w:rsid w:val="00B02DBA"/>
    <w:rsid w:val="00B10162"/>
    <w:rsid w:val="00B126EB"/>
    <w:rsid w:val="00B12A5D"/>
    <w:rsid w:val="00B17F4D"/>
    <w:rsid w:val="00B2122C"/>
    <w:rsid w:val="00B334FC"/>
    <w:rsid w:val="00B345CF"/>
    <w:rsid w:val="00B44196"/>
    <w:rsid w:val="00B47861"/>
    <w:rsid w:val="00B55E82"/>
    <w:rsid w:val="00B65EEB"/>
    <w:rsid w:val="00B7767F"/>
    <w:rsid w:val="00B92359"/>
    <w:rsid w:val="00B933B6"/>
    <w:rsid w:val="00B93FC3"/>
    <w:rsid w:val="00BA3875"/>
    <w:rsid w:val="00BB0F71"/>
    <w:rsid w:val="00BB57BE"/>
    <w:rsid w:val="00BB5FEC"/>
    <w:rsid w:val="00BC24B1"/>
    <w:rsid w:val="00BC7524"/>
    <w:rsid w:val="00BC7C18"/>
    <w:rsid w:val="00BF1FC4"/>
    <w:rsid w:val="00C17179"/>
    <w:rsid w:val="00C50E68"/>
    <w:rsid w:val="00C62562"/>
    <w:rsid w:val="00C63BC7"/>
    <w:rsid w:val="00C65C13"/>
    <w:rsid w:val="00C671F1"/>
    <w:rsid w:val="00CB13E7"/>
    <w:rsid w:val="00CB1CDD"/>
    <w:rsid w:val="00CB7EA2"/>
    <w:rsid w:val="00CC16FC"/>
    <w:rsid w:val="00D04C8F"/>
    <w:rsid w:val="00D3558E"/>
    <w:rsid w:val="00D3657C"/>
    <w:rsid w:val="00D51544"/>
    <w:rsid w:val="00D562BC"/>
    <w:rsid w:val="00D5746A"/>
    <w:rsid w:val="00D6080A"/>
    <w:rsid w:val="00D66EF2"/>
    <w:rsid w:val="00D75E18"/>
    <w:rsid w:val="00D82F58"/>
    <w:rsid w:val="00D84A5F"/>
    <w:rsid w:val="00D93C55"/>
    <w:rsid w:val="00D95CAA"/>
    <w:rsid w:val="00DB105B"/>
    <w:rsid w:val="00DB1FD5"/>
    <w:rsid w:val="00DB74DF"/>
    <w:rsid w:val="00DC118A"/>
    <w:rsid w:val="00DD7AB0"/>
    <w:rsid w:val="00DE14B6"/>
    <w:rsid w:val="00DE5BD0"/>
    <w:rsid w:val="00DF6EBD"/>
    <w:rsid w:val="00E1000F"/>
    <w:rsid w:val="00E13267"/>
    <w:rsid w:val="00E33E59"/>
    <w:rsid w:val="00E34F2E"/>
    <w:rsid w:val="00E35E1D"/>
    <w:rsid w:val="00E379DB"/>
    <w:rsid w:val="00E4228B"/>
    <w:rsid w:val="00E47FE5"/>
    <w:rsid w:val="00E574EF"/>
    <w:rsid w:val="00E83FD1"/>
    <w:rsid w:val="00E841E3"/>
    <w:rsid w:val="00E919EE"/>
    <w:rsid w:val="00EA1864"/>
    <w:rsid w:val="00EA36B9"/>
    <w:rsid w:val="00EA50A0"/>
    <w:rsid w:val="00EB66BE"/>
    <w:rsid w:val="00EC55EC"/>
    <w:rsid w:val="00F02E24"/>
    <w:rsid w:val="00F03F0C"/>
    <w:rsid w:val="00F0436E"/>
    <w:rsid w:val="00F32068"/>
    <w:rsid w:val="00F41150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9D37F1"/>
    <w:rPr>
      <w:rFonts w:ascii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qFormat/>
    <w:rsid w:val="009D37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alibri"/>
      <w:lang w:val="en-US"/>
    </w:rPr>
  </w:style>
  <w:style w:type="character" w:customStyle="1" w:styleId="CODEChar">
    <w:name w:val="CODE Char"/>
    <w:basedOn w:val="DefaultParagraphFont"/>
    <w:link w:val="CODE"/>
    <w:rsid w:val="009D37F1"/>
    <w:rPr>
      <w:rFonts w:ascii="Consolas" w:eastAsia="Calibri" w:hAnsi="Consolas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art.dev/language/branch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artpad.dev/" TargetMode="External"/><Relationship Id="rId17" Type="http://schemas.openxmlformats.org/officeDocument/2006/relationships/hyperlink" Target="https://dart.dev/null-safety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flutter.dev/get-started/install" TargetMode="Externa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yperlink" Target="https://dart.dev/language/colle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LUN SOKHENG</cp:lastModifiedBy>
  <cp:revision>2</cp:revision>
  <cp:lastPrinted>2024-08-06T08:09:00Z</cp:lastPrinted>
  <dcterms:created xsi:type="dcterms:W3CDTF">2026-04-27T22:11:00Z</dcterms:created>
  <dcterms:modified xsi:type="dcterms:W3CDTF">2026-04-27T22:11:00Z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