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E75EA" w:rsidRDefault="00C601DC">
      <w:pPr>
        <w:jc w:val="center"/>
        <w:rPr>
          <w:rFonts w:ascii="Georgia" w:eastAsia="Georgia" w:hAnsi="Georgia" w:cs="Georgia"/>
          <w:b/>
          <w:sz w:val="44"/>
          <w:szCs w:val="44"/>
          <w:u w:val="single"/>
        </w:rPr>
      </w:pPr>
      <w:r>
        <w:rPr>
          <w:rFonts w:ascii="Georgia" w:eastAsia="Georgia" w:hAnsi="Georgia" w:cs="Georgia"/>
          <w:b/>
          <w:sz w:val="44"/>
          <w:szCs w:val="44"/>
          <w:u w:val="single"/>
        </w:rPr>
        <w:t>World Happiness ML - Model</w:t>
      </w:r>
    </w:p>
    <w:p w14:paraId="00000002" w14:textId="77777777" w:rsidR="00FE75EA" w:rsidRDefault="00FE75EA">
      <w:pPr>
        <w:jc w:val="center"/>
        <w:rPr>
          <w:rFonts w:ascii="Georgia" w:eastAsia="Georgia" w:hAnsi="Georgia" w:cs="Georgia"/>
          <w:b/>
          <w:sz w:val="44"/>
          <w:szCs w:val="44"/>
          <w:u w:val="single"/>
        </w:rPr>
      </w:pPr>
    </w:p>
    <w:p w14:paraId="00000003" w14:textId="77777777" w:rsidR="00FE75EA" w:rsidRDefault="00C601DC">
      <w:pPr>
        <w:jc w:val="right"/>
        <w:rPr>
          <w:rFonts w:ascii="Georgia" w:eastAsia="Georgia" w:hAnsi="Georgia" w:cs="Georgia"/>
          <w:color w:val="FF0000"/>
        </w:rPr>
      </w:pPr>
      <w:r>
        <w:rPr>
          <w:rFonts w:ascii="Georgia" w:eastAsia="Georgia" w:hAnsi="Georgia" w:cs="Georgia"/>
          <w:color w:val="FF0000"/>
        </w:rPr>
        <w:t xml:space="preserve">By - Harsh Kumar Vashisth &amp; </w:t>
      </w:r>
      <w:proofErr w:type="spellStart"/>
      <w:r>
        <w:rPr>
          <w:rFonts w:ascii="Georgia" w:eastAsia="Georgia" w:hAnsi="Georgia" w:cs="Georgia"/>
          <w:color w:val="FF0000"/>
        </w:rPr>
        <w:t>Rehan</w:t>
      </w:r>
      <w:proofErr w:type="spellEnd"/>
      <w:r>
        <w:rPr>
          <w:rFonts w:ascii="Georgia" w:eastAsia="Georgia" w:hAnsi="Georgia" w:cs="Georgia"/>
          <w:color w:val="FF0000"/>
        </w:rPr>
        <w:t xml:space="preserve"> Aziz</w:t>
      </w:r>
    </w:p>
    <w:p w14:paraId="00000004" w14:textId="77777777" w:rsidR="00FE75EA" w:rsidRDefault="00FE75EA">
      <w:pPr>
        <w:jc w:val="right"/>
        <w:rPr>
          <w:rFonts w:ascii="Georgia" w:eastAsia="Georgia" w:hAnsi="Georgia" w:cs="Georgia"/>
        </w:rPr>
      </w:pPr>
    </w:p>
    <w:p w14:paraId="00000005" w14:textId="77777777" w:rsidR="00FE75EA" w:rsidRDefault="00FE75EA">
      <w:pPr>
        <w:jc w:val="right"/>
        <w:rPr>
          <w:rFonts w:ascii="Georgia" w:eastAsia="Georgia" w:hAnsi="Georgia" w:cs="Georgia"/>
        </w:rPr>
      </w:pPr>
    </w:p>
    <w:p w14:paraId="00000006" w14:textId="77777777" w:rsidR="00FE75EA" w:rsidRDefault="00C601D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ML - Model made by Harsh Vashisth and </w:t>
      </w:r>
      <w:proofErr w:type="spellStart"/>
      <w:r>
        <w:rPr>
          <w:rFonts w:ascii="Times New Roman" w:eastAsia="Times New Roman" w:hAnsi="Times New Roman" w:cs="Times New Roman"/>
          <w:sz w:val="28"/>
          <w:szCs w:val="28"/>
        </w:rPr>
        <w:t>Rehan</w:t>
      </w:r>
      <w:proofErr w:type="spellEnd"/>
      <w:r>
        <w:rPr>
          <w:rFonts w:ascii="Times New Roman" w:eastAsia="Times New Roman" w:hAnsi="Times New Roman" w:cs="Times New Roman"/>
          <w:sz w:val="28"/>
          <w:szCs w:val="28"/>
        </w:rPr>
        <w:t xml:space="preserve"> Aziz on World Happiness analysis. This model comprises the World Happiness score of 156 countries along with a regression model of an average score of above 70 out of 100 by providing test data again and again wi</w:t>
      </w:r>
      <w:r>
        <w:rPr>
          <w:rFonts w:ascii="Times New Roman" w:eastAsia="Times New Roman" w:hAnsi="Times New Roman" w:cs="Times New Roman"/>
          <w:sz w:val="28"/>
          <w:szCs w:val="28"/>
        </w:rPr>
        <w:t>th varying weights. The data used to train this model is based on the statistics of 2019.</w:t>
      </w:r>
    </w:p>
    <w:p w14:paraId="00000007" w14:textId="77777777" w:rsidR="00FE75EA" w:rsidRDefault="00FE75EA">
      <w:pPr>
        <w:jc w:val="both"/>
        <w:rPr>
          <w:rFonts w:ascii="Times New Roman" w:eastAsia="Times New Roman" w:hAnsi="Times New Roman" w:cs="Times New Roman"/>
          <w:sz w:val="28"/>
          <w:szCs w:val="28"/>
        </w:rPr>
      </w:pPr>
    </w:p>
    <w:p w14:paraId="00000008" w14:textId="77777777" w:rsidR="00FE75EA" w:rsidRDefault="00C601DC">
      <w:pPr>
        <w:jc w:val="both"/>
        <w:rPr>
          <w:rFonts w:ascii="Georgia" w:eastAsia="Georgia" w:hAnsi="Georgia" w:cs="Georgia"/>
          <w:b/>
          <w:sz w:val="34"/>
          <w:szCs w:val="34"/>
          <w:u w:val="single"/>
        </w:rPr>
      </w:pPr>
      <w:r>
        <w:rPr>
          <w:rFonts w:ascii="Georgia" w:eastAsia="Georgia" w:hAnsi="Georgia" w:cs="Georgia"/>
          <w:b/>
          <w:sz w:val="34"/>
          <w:szCs w:val="34"/>
          <w:u w:val="single"/>
        </w:rPr>
        <w:t xml:space="preserve">Introduction - </w:t>
      </w:r>
    </w:p>
    <w:p w14:paraId="00000009" w14:textId="77777777" w:rsidR="00FE75EA" w:rsidRDefault="00C601DC">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 </w:t>
      </w:r>
      <w:r>
        <w:rPr>
          <w:rFonts w:ascii="Times New Roman" w:eastAsia="Times New Roman" w:hAnsi="Times New Roman" w:cs="Times New Roman"/>
          <w:b/>
          <w:sz w:val="26"/>
          <w:szCs w:val="26"/>
          <w:highlight w:val="white"/>
        </w:rPr>
        <w:t>World Happiness Report</w:t>
      </w:r>
      <w:r>
        <w:rPr>
          <w:rFonts w:ascii="Times New Roman" w:eastAsia="Times New Roman" w:hAnsi="Times New Roman" w:cs="Times New Roman"/>
          <w:sz w:val="26"/>
          <w:szCs w:val="26"/>
          <w:highlight w:val="white"/>
        </w:rPr>
        <w:t xml:space="preserve"> is a publication of the </w:t>
      </w:r>
      <w:hyperlink r:id="rId5">
        <w:r>
          <w:rPr>
            <w:rFonts w:ascii="Times New Roman" w:eastAsia="Times New Roman" w:hAnsi="Times New Roman" w:cs="Times New Roman"/>
            <w:i/>
            <w:sz w:val="26"/>
            <w:szCs w:val="26"/>
            <w:highlight w:val="white"/>
          </w:rPr>
          <w:t>United Nations</w:t>
        </w:r>
      </w:hyperlink>
      <w:r>
        <w:rPr>
          <w:rFonts w:ascii="Times New Roman" w:eastAsia="Times New Roman" w:hAnsi="Times New Roman" w:cs="Times New Roman"/>
          <w:i/>
          <w:sz w:val="26"/>
          <w:szCs w:val="26"/>
          <w:highlight w:val="white"/>
        </w:rPr>
        <w:t xml:space="preserve"> </w:t>
      </w:r>
      <w:hyperlink r:id="rId6">
        <w:r>
          <w:rPr>
            <w:rFonts w:ascii="Times New Roman" w:eastAsia="Times New Roman" w:hAnsi="Times New Roman" w:cs="Times New Roman"/>
            <w:i/>
            <w:sz w:val="26"/>
            <w:szCs w:val="26"/>
            <w:highlight w:val="white"/>
          </w:rPr>
          <w:t>Sustainable Development Solutions Network</w:t>
        </w:r>
      </w:hyperlink>
      <w:r>
        <w:rPr>
          <w:rFonts w:ascii="Times New Roman" w:eastAsia="Times New Roman" w:hAnsi="Times New Roman" w:cs="Times New Roman"/>
          <w:sz w:val="26"/>
          <w:szCs w:val="26"/>
          <w:highlight w:val="white"/>
        </w:rPr>
        <w:t xml:space="preserve">. It contains articles and rankings of </w:t>
      </w:r>
      <w:hyperlink r:id="rId7">
        <w:r>
          <w:rPr>
            <w:rFonts w:ascii="Times New Roman" w:eastAsia="Times New Roman" w:hAnsi="Times New Roman" w:cs="Times New Roman"/>
            <w:sz w:val="26"/>
            <w:szCs w:val="26"/>
            <w:highlight w:val="white"/>
          </w:rPr>
          <w:t>national happ</w:t>
        </w:r>
        <w:r>
          <w:rPr>
            <w:rFonts w:ascii="Times New Roman" w:eastAsia="Times New Roman" w:hAnsi="Times New Roman" w:cs="Times New Roman"/>
            <w:sz w:val="26"/>
            <w:szCs w:val="26"/>
            <w:highlight w:val="white"/>
          </w:rPr>
          <w:t>iness</w:t>
        </w:r>
      </w:hyperlink>
      <w:r>
        <w:rPr>
          <w:rFonts w:ascii="Times New Roman" w:eastAsia="Times New Roman" w:hAnsi="Times New Roman" w:cs="Times New Roman"/>
          <w:sz w:val="26"/>
          <w:szCs w:val="26"/>
          <w:highlight w:val="white"/>
        </w:rPr>
        <w:t>, based on respondent ratings of their own lives,</w:t>
      </w:r>
      <w:r>
        <w:rPr>
          <w:rFonts w:ascii="Times New Roman" w:eastAsia="Times New Roman" w:hAnsi="Times New Roman" w:cs="Times New Roman"/>
          <w:sz w:val="26"/>
          <w:szCs w:val="26"/>
          <w:highlight w:val="white"/>
          <w:vertAlign w:val="superscript"/>
        </w:rPr>
        <w:t xml:space="preserve"> </w:t>
      </w:r>
      <w:r>
        <w:rPr>
          <w:rFonts w:ascii="Times New Roman" w:eastAsia="Times New Roman" w:hAnsi="Times New Roman" w:cs="Times New Roman"/>
          <w:sz w:val="26"/>
          <w:szCs w:val="26"/>
          <w:highlight w:val="white"/>
        </w:rPr>
        <w:t xml:space="preserve">which the report also correlates with various </w:t>
      </w:r>
      <w:hyperlink r:id="rId8">
        <w:r>
          <w:rPr>
            <w:rFonts w:ascii="Times New Roman" w:eastAsia="Times New Roman" w:hAnsi="Times New Roman" w:cs="Times New Roman"/>
            <w:sz w:val="26"/>
            <w:szCs w:val="26"/>
            <w:highlight w:val="white"/>
          </w:rPr>
          <w:t>(quality of) life</w:t>
        </w:r>
      </w:hyperlink>
      <w:r>
        <w:rPr>
          <w:rFonts w:ascii="Times New Roman" w:eastAsia="Times New Roman" w:hAnsi="Times New Roman" w:cs="Times New Roman"/>
          <w:sz w:val="26"/>
          <w:szCs w:val="26"/>
          <w:highlight w:val="white"/>
        </w:rPr>
        <w:t xml:space="preserve"> factors.  As of March 2021, </w:t>
      </w:r>
      <w:hyperlink r:id="rId9">
        <w:r>
          <w:rPr>
            <w:rFonts w:ascii="Times New Roman" w:eastAsia="Times New Roman" w:hAnsi="Times New Roman" w:cs="Times New Roman"/>
            <w:sz w:val="26"/>
            <w:szCs w:val="26"/>
            <w:highlight w:val="white"/>
          </w:rPr>
          <w:t>Finland</w:t>
        </w:r>
      </w:hyperlink>
      <w:r>
        <w:rPr>
          <w:rFonts w:ascii="Times New Roman" w:eastAsia="Times New Roman" w:hAnsi="Times New Roman" w:cs="Times New Roman"/>
          <w:sz w:val="26"/>
          <w:szCs w:val="26"/>
          <w:highlight w:val="white"/>
        </w:rPr>
        <w:t xml:space="preserve"> had been ranked the happiest country in the world four times in a row. </w:t>
      </w:r>
    </w:p>
    <w:p w14:paraId="0000000A" w14:textId="77777777" w:rsidR="00FE75EA" w:rsidRDefault="00C601DC">
      <w:pPr>
        <w:shd w:val="clear" w:color="auto" w:fill="FFFFFF"/>
        <w:spacing w:before="100" w:after="10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Data is collected from people in over 150 countries. Each variable measured reveals a populated-weighted average score on a scale running from 0 to 10 that is trac</w:t>
      </w:r>
      <w:r>
        <w:rPr>
          <w:rFonts w:ascii="Times New Roman" w:eastAsia="Times New Roman" w:hAnsi="Times New Roman" w:cs="Times New Roman"/>
          <w:sz w:val="26"/>
          <w:szCs w:val="26"/>
          <w:highlight w:val="white"/>
        </w:rPr>
        <w:t xml:space="preserve">ked over time and compared against other countries. </w:t>
      </w:r>
    </w:p>
    <w:p w14:paraId="0000000B" w14:textId="77777777" w:rsidR="00FE75EA" w:rsidRDefault="00C601DC">
      <w:pPr>
        <w:shd w:val="clear" w:color="auto" w:fill="FFFFFF"/>
        <w:spacing w:before="100" w:after="10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These variables currently include -</w:t>
      </w:r>
    </w:p>
    <w:p w14:paraId="0000000C" w14:textId="77777777" w:rsidR="00FE75EA" w:rsidRDefault="00C601DC">
      <w:pPr>
        <w:numPr>
          <w:ilvl w:val="0"/>
          <w:numId w:val="1"/>
        </w:numPr>
        <w:shd w:val="clear" w:color="auto" w:fill="FFFFFF"/>
        <w:spacing w:before="120"/>
        <w:ind w:left="108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 xml:space="preserve">real </w:t>
      </w:r>
      <w:hyperlink r:id="rId10">
        <w:r>
          <w:rPr>
            <w:rFonts w:ascii="Times New Roman" w:eastAsia="Times New Roman" w:hAnsi="Times New Roman" w:cs="Times New Roman"/>
            <w:sz w:val="26"/>
            <w:szCs w:val="26"/>
            <w:highlight w:val="white"/>
          </w:rPr>
          <w:t>GDP per capita</w:t>
        </w:r>
      </w:hyperlink>
    </w:p>
    <w:p w14:paraId="0000000D" w14:textId="77777777" w:rsidR="00FE75EA" w:rsidRDefault="00C601DC">
      <w:pPr>
        <w:numPr>
          <w:ilvl w:val="0"/>
          <w:numId w:val="1"/>
        </w:numPr>
        <w:shd w:val="clear" w:color="auto" w:fill="FFFFFF"/>
        <w:ind w:left="108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social support</w:t>
      </w:r>
    </w:p>
    <w:p w14:paraId="0000000E" w14:textId="77777777" w:rsidR="00FE75EA" w:rsidRDefault="00C601DC">
      <w:pPr>
        <w:numPr>
          <w:ilvl w:val="0"/>
          <w:numId w:val="1"/>
        </w:numPr>
        <w:shd w:val="clear" w:color="auto" w:fill="FFFFFF"/>
        <w:ind w:left="108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 xml:space="preserve">healthy </w:t>
      </w:r>
      <w:hyperlink r:id="rId11">
        <w:r>
          <w:rPr>
            <w:rFonts w:ascii="Times New Roman" w:eastAsia="Times New Roman" w:hAnsi="Times New Roman" w:cs="Times New Roman"/>
            <w:sz w:val="26"/>
            <w:szCs w:val="26"/>
            <w:highlight w:val="white"/>
          </w:rPr>
          <w:t>life expectancy</w:t>
        </w:r>
      </w:hyperlink>
    </w:p>
    <w:p w14:paraId="0000000F" w14:textId="77777777" w:rsidR="00FE75EA" w:rsidRDefault="00C601DC">
      <w:pPr>
        <w:numPr>
          <w:ilvl w:val="0"/>
          <w:numId w:val="1"/>
        </w:numPr>
        <w:shd w:val="clear" w:color="auto" w:fill="FFFFFF"/>
        <w:ind w:left="108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freedom to make life choices</w:t>
      </w:r>
    </w:p>
    <w:p w14:paraId="00000010" w14:textId="77777777" w:rsidR="00FE75EA" w:rsidRDefault="00C601DC">
      <w:pPr>
        <w:numPr>
          <w:ilvl w:val="0"/>
          <w:numId w:val="1"/>
        </w:numPr>
        <w:shd w:val="clear" w:color="auto" w:fill="FFFFFF"/>
        <w:ind w:left="108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generosity</w:t>
      </w:r>
    </w:p>
    <w:p w14:paraId="00000011" w14:textId="77777777" w:rsidR="00FE75EA" w:rsidRDefault="00C601DC">
      <w:pPr>
        <w:numPr>
          <w:ilvl w:val="0"/>
          <w:numId w:val="1"/>
        </w:numPr>
        <w:shd w:val="clear" w:color="auto" w:fill="FFFFFF"/>
        <w:spacing w:after="20"/>
        <w:ind w:left="108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perceptions of corruption</w:t>
      </w:r>
    </w:p>
    <w:p w14:paraId="00000012" w14:textId="77777777" w:rsidR="00FE75EA" w:rsidRDefault="00C601DC">
      <w:pPr>
        <w:shd w:val="clear" w:color="auto" w:fill="FFFFFF"/>
        <w:spacing w:before="100" w:after="100"/>
        <w:jc w:val="both"/>
        <w:rPr>
          <w:color w:val="202122"/>
          <w:sz w:val="21"/>
          <w:szCs w:val="21"/>
          <w:highlight w:val="white"/>
        </w:rPr>
      </w:pPr>
      <w:r>
        <w:rPr>
          <w:rFonts w:ascii="Times New Roman" w:eastAsia="Times New Roman" w:hAnsi="Times New Roman" w:cs="Times New Roman"/>
          <w:sz w:val="26"/>
          <w:szCs w:val="26"/>
          <w:highlight w:val="white"/>
        </w:rPr>
        <w:t xml:space="preserve">Each country is also compared against a hypothetical nation called </w:t>
      </w:r>
      <w:hyperlink r:id="rId12">
        <w:r>
          <w:rPr>
            <w:rFonts w:ascii="Times New Roman" w:eastAsia="Times New Roman" w:hAnsi="Times New Roman" w:cs="Times New Roman"/>
            <w:sz w:val="26"/>
            <w:szCs w:val="26"/>
            <w:highlight w:val="white"/>
          </w:rPr>
          <w:t>Dystopia</w:t>
        </w:r>
      </w:hyperlink>
      <w:r>
        <w:rPr>
          <w:rFonts w:ascii="Times New Roman" w:eastAsia="Times New Roman" w:hAnsi="Times New Roman" w:cs="Times New Roman"/>
          <w:sz w:val="26"/>
          <w:szCs w:val="26"/>
          <w:highlight w:val="white"/>
        </w:rPr>
        <w:t>. Dystopia represents the lowest nat</w:t>
      </w:r>
      <w:r>
        <w:rPr>
          <w:rFonts w:ascii="Times New Roman" w:eastAsia="Times New Roman" w:hAnsi="Times New Roman" w:cs="Times New Roman"/>
          <w:sz w:val="26"/>
          <w:szCs w:val="26"/>
          <w:highlight w:val="white"/>
        </w:rPr>
        <w:t xml:space="preserve">ional averages for each key variable and is, along with residual error, used as a regression benchmark. The six metrics are used to explain the estimated extent to which each of these factors contribute to increasing life satisfaction when compared to the </w:t>
      </w:r>
      <w:r>
        <w:rPr>
          <w:rFonts w:ascii="Times New Roman" w:eastAsia="Times New Roman" w:hAnsi="Times New Roman" w:cs="Times New Roman"/>
          <w:sz w:val="26"/>
          <w:szCs w:val="26"/>
          <w:highlight w:val="white"/>
        </w:rPr>
        <w:t>hypothetical nation of Dystopia, but they themselves do not have an impact on the total score reported for each country</w:t>
      </w:r>
      <w:r>
        <w:rPr>
          <w:color w:val="202122"/>
          <w:sz w:val="21"/>
          <w:szCs w:val="21"/>
          <w:highlight w:val="white"/>
        </w:rPr>
        <w:t>.</w:t>
      </w:r>
    </w:p>
    <w:p w14:paraId="00000013" w14:textId="77777777" w:rsidR="00FE75EA" w:rsidRDefault="00C601DC">
      <w:pPr>
        <w:shd w:val="clear" w:color="auto" w:fill="FFFFFF"/>
        <w:spacing w:before="100" w:after="10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 2019 report features the happiness score averaged over the years 2016–2018. As per the 2019 Happiness Index, </w:t>
      </w:r>
      <w:hyperlink r:id="rId13">
        <w:r>
          <w:rPr>
            <w:rFonts w:ascii="Times New Roman" w:eastAsia="Times New Roman" w:hAnsi="Times New Roman" w:cs="Times New Roman"/>
            <w:sz w:val="26"/>
            <w:szCs w:val="26"/>
            <w:highlight w:val="white"/>
          </w:rPr>
          <w:t>Finland</w:t>
        </w:r>
      </w:hyperlink>
      <w:r>
        <w:rPr>
          <w:rFonts w:ascii="Times New Roman" w:eastAsia="Times New Roman" w:hAnsi="Times New Roman" w:cs="Times New Roman"/>
          <w:sz w:val="26"/>
          <w:szCs w:val="26"/>
          <w:highlight w:val="white"/>
        </w:rPr>
        <w:t xml:space="preserve"> is the happiest country in the world. </w:t>
      </w:r>
      <w:hyperlink r:id="rId14">
        <w:r>
          <w:rPr>
            <w:rFonts w:ascii="Times New Roman" w:eastAsia="Times New Roman" w:hAnsi="Times New Roman" w:cs="Times New Roman"/>
            <w:sz w:val="26"/>
            <w:szCs w:val="26"/>
            <w:highlight w:val="white"/>
          </w:rPr>
          <w:t>Denmark</w:t>
        </w:r>
      </w:hyperlink>
      <w:r>
        <w:rPr>
          <w:rFonts w:ascii="Times New Roman" w:eastAsia="Times New Roman" w:hAnsi="Times New Roman" w:cs="Times New Roman"/>
          <w:sz w:val="26"/>
          <w:szCs w:val="26"/>
          <w:highlight w:val="white"/>
        </w:rPr>
        <w:t xml:space="preserve">, </w:t>
      </w:r>
      <w:hyperlink r:id="rId15">
        <w:r>
          <w:rPr>
            <w:rFonts w:ascii="Times New Roman" w:eastAsia="Times New Roman" w:hAnsi="Times New Roman" w:cs="Times New Roman"/>
            <w:sz w:val="26"/>
            <w:szCs w:val="26"/>
            <w:highlight w:val="white"/>
          </w:rPr>
          <w:t>Norway</w:t>
        </w:r>
      </w:hyperlink>
      <w:r>
        <w:rPr>
          <w:rFonts w:ascii="Times New Roman" w:eastAsia="Times New Roman" w:hAnsi="Times New Roman" w:cs="Times New Roman"/>
          <w:sz w:val="26"/>
          <w:szCs w:val="26"/>
          <w:highlight w:val="white"/>
        </w:rPr>
        <w:t xml:space="preserve">, </w:t>
      </w:r>
      <w:hyperlink r:id="rId16">
        <w:r>
          <w:rPr>
            <w:rFonts w:ascii="Times New Roman" w:eastAsia="Times New Roman" w:hAnsi="Times New Roman" w:cs="Times New Roman"/>
            <w:sz w:val="26"/>
            <w:szCs w:val="26"/>
            <w:highlight w:val="white"/>
          </w:rPr>
          <w:t>Iceland</w:t>
        </w:r>
      </w:hyperlink>
      <w:r>
        <w:rPr>
          <w:rFonts w:ascii="Times New Roman" w:eastAsia="Times New Roman" w:hAnsi="Times New Roman" w:cs="Times New Roman"/>
          <w:sz w:val="26"/>
          <w:szCs w:val="26"/>
          <w:highlight w:val="white"/>
        </w:rPr>
        <w:t xml:space="preserve"> and </w:t>
      </w:r>
      <w:hyperlink r:id="rId17">
        <w:r>
          <w:rPr>
            <w:rFonts w:ascii="Times New Roman" w:eastAsia="Times New Roman" w:hAnsi="Times New Roman" w:cs="Times New Roman"/>
            <w:sz w:val="26"/>
            <w:szCs w:val="26"/>
            <w:highlight w:val="white"/>
          </w:rPr>
          <w:t>Netherlands</w:t>
        </w:r>
      </w:hyperlink>
      <w:r>
        <w:rPr>
          <w:rFonts w:ascii="Times New Roman" w:eastAsia="Times New Roman" w:hAnsi="Times New Roman" w:cs="Times New Roman"/>
          <w:sz w:val="26"/>
          <w:szCs w:val="26"/>
          <w:highlight w:val="white"/>
        </w:rPr>
        <w:t xml:space="preserve"> hold the next top positions. The report was published on 20 March 2019 by the UN.</w:t>
      </w:r>
    </w:p>
    <w:p w14:paraId="00000014" w14:textId="77777777" w:rsidR="00FE75EA" w:rsidRDefault="00FE75EA">
      <w:pPr>
        <w:shd w:val="clear" w:color="auto" w:fill="FFFFFF"/>
        <w:spacing w:before="100" w:after="100"/>
        <w:jc w:val="both"/>
        <w:rPr>
          <w:rFonts w:ascii="Times New Roman" w:eastAsia="Times New Roman" w:hAnsi="Times New Roman" w:cs="Times New Roman"/>
          <w:sz w:val="26"/>
          <w:szCs w:val="26"/>
          <w:highlight w:val="white"/>
        </w:rPr>
      </w:pPr>
    </w:p>
    <w:p w14:paraId="00000015" w14:textId="77777777" w:rsidR="00FE75EA" w:rsidRDefault="00C601DC">
      <w:pPr>
        <w:shd w:val="clear" w:color="auto" w:fill="FFFFFF"/>
        <w:spacing w:before="100" w:after="100"/>
        <w:jc w:val="both"/>
        <w:rPr>
          <w:rFonts w:ascii="Georgia" w:eastAsia="Georgia" w:hAnsi="Georgia" w:cs="Georgia"/>
          <w:b/>
          <w:sz w:val="34"/>
          <w:szCs w:val="34"/>
          <w:highlight w:val="white"/>
          <w:u w:val="single"/>
        </w:rPr>
      </w:pPr>
      <w:r>
        <w:rPr>
          <w:rFonts w:ascii="Georgia" w:eastAsia="Georgia" w:hAnsi="Georgia" w:cs="Georgia"/>
          <w:b/>
          <w:sz w:val="34"/>
          <w:szCs w:val="34"/>
          <w:highlight w:val="white"/>
          <w:u w:val="single"/>
        </w:rPr>
        <w:lastRenderedPageBreak/>
        <w:t>Introduction to the problem -</w:t>
      </w:r>
    </w:p>
    <w:p w14:paraId="00000016"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are given the World happiness data of the year 2019 which was collected based on the data collected in the year 2016 - 2018. B</w:t>
      </w:r>
      <w:r>
        <w:rPr>
          <w:rFonts w:ascii="Times New Roman" w:eastAsia="Times New Roman" w:hAnsi="Times New Roman" w:cs="Times New Roman"/>
          <w:sz w:val="24"/>
          <w:szCs w:val="24"/>
          <w:highlight w:val="white"/>
        </w:rPr>
        <w:t xml:space="preserve">y using the following </w:t>
      </w:r>
      <w:proofErr w:type="gramStart"/>
      <w:r>
        <w:rPr>
          <w:rFonts w:ascii="Times New Roman" w:eastAsia="Times New Roman" w:hAnsi="Times New Roman" w:cs="Times New Roman"/>
          <w:sz w:val="24"/>
          <w:szCs w:val="24"/>
          <w:highlight w:val="white"/>
        </w:rPr>
        <w:t>data</w:t>
      </w:r>
      <w:proofErr w:type="gramEnd"/>
      <w:r>
        <w:rPr>
          <w:rFonts w:ascii="Times New Roman" w:eastAsia="Times New Roman" w:hAnsi="Times New Roman" w:cs="Times New Roman"/>
          <w:sz w:val="24"/>
          <w:szCs w:val="24"/>
          <w:highlight w:val="white"/>
        </w:rPr>
        <w:t xml:space="preserve"> we have to build a training model using </w:t>
      </w:r>
      <w:proofErr w:type="spellStart"/>
      <w:r>
        <w:rPr>
          <w:rFonts w:ascii="Times New Roman" w:eastAsia="Times New Roman" w:hAnsi="Times New Roman" w:cs="Times New Roman"/>
          <w:sz w:val="24"/>
          <w:szCs w:val="24"/>
          <w:highlight w:val="white"/>
        </w:rPr>
        <w:t>Sklearn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Pandas. By using various </w:t>
      </w:r>
      <w:proofErr w:type="gramStart"/>
      <w:r>
        <w:rPr>
          <w:rFonts w:ascii="Times New Roman" w:eastAsia="Times New Roman" w:hAnsi="Times New Roman" w:cs="Times New Roman"/>
          <w:sz w:val="24"/>
          <w:szCs w:val="24"/>
          <w:highlight w:val="white"/>
        </w:rPr>
        <w:t>methods</w:t>
      </w:r>
      <w:proofErr w:type="gramEnd"/>
      <w:r>
        <w:rPr>
          <w:rFonts w:ascii="Times New Roman" w:eastAsia="Times New Roman" w:hAnsi="Times New Roman" w:cs="Times New Roman"/>
          <w:sz w:val="24"/>
          <w:szCs w:val="24"/>
          <w:highlight w:val="white"/>
        </w:rPr>
        <w:t xml:space="preserve"> we will define the relation between the happiness score and the factors it depends on. Factors like GDP per capita, </w:t>
      </w:r>
      <w:proofErr w:type="gramStart"/>
      <w:r>
        <w:rPr>
          <w:rFonts w:ascii="Times New Roman" w:eastAsia="Times New Roman" w:hAnsi="Times New Roman" w:cs="Times New Roman"/>
          <w:sz w:val="24"/>
          <w:szCs w:val="24"/>
          <w:highlight w:val="white"/>
        </w:rPr>
        <w:t>Social</w:t>
      </w:r>
      <w:proofErr w:type="gramEnd"/>
      <w:r>
        <w:rPr>
          <w:rFonts w:ascii="Times New Roman" w:eastAsia="Times New Roman" w:hAnsi="Times New Roman" w:cs="Times New Roman"/>
          <w:sz w:val="24"/>
          <w:szCs w:val="24"/>
          <w:highlight w:val="white"/>
        </w:rPr>
        <w:t xml:space="preserve"> support, Healthy </w:t>
      </w:r>
      <w:r>
        <w:rPr>
          <w:rFonts w:ascii="Times New Roman" w:eastAsia="Times New Roman" w:hAnsi="Times New Roman" w:cs="Times New Roman"/>
          <w:sz w:val="24"/>
          <w:szCs w:val="24"/>
          <w:highlight w:val="white"/>
        </w:rPr>
        <w:t xml:space="preserve">life expectancy, Generosity and a few more. </w:t>
      </w:r>
    </w:p>
    <w:p w14:paraId="00000017"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w:t>
      </w:r>
      <w:r>
        <w:rPr>
          <w:rFonts w:ascii="Times New Roman" w:eastAsia="Times New Roman" w:hAnsi="Times New Roman" w:cs="Times New Roman"/>
          <w:i/>
          <w:sz w:val="24"/>
          <w:szCs w:val="24"/>
          <w:highlight w:val="white"/>
        </w:rPr>
        <w:t>correlation table and heat map</w:t>
      </w:r>
      <w:r>
        <w:rPr>
          <w:rFonts w:ascii="Times New Roman" w:eastAsia="Times New Roman" w:hAnsi="Times New Roman" w:cs="Times New Roman"/>
          <w:sz w:val="24"/>
          <w:szCs w:val="24"/>
          <w:highlight w:val="white"/>
        </w:rPr>
        <w:t xml:space="preserve">, the relation between all the factors is defined. The rankings of national </w:t>
      </w:r>
      <w:hyperlink r:id="rId18">
        <w:r>
          <w:rPr>
            <w:rFonts w:ascii="Times New Roman" w:eastAsia="Times New Roman" w:hAnsi="Times New Roman" w:cs="Times New Roman"/>
            <w:sz w:val="24"/>
            <w:szCs w:val="24"/>
            <w:highlight w:val="white"/>
          </w:rPr>
          <w:t>happiness</w:t>
        </w:r>
      </w:hyperlink>
      <w:r>
        <w:rPr>
          <w:rFonts w:ascii="Times New Roman" w:eastAsia="Times New Roman" w:hAnsi="Times New Roman" w:cs="Times New Roman"/>
          <w:sz w:val="24"/>
          <w:szCs w:val="24"/>
          <w:highlight w:val="white"/>
        </w:rPr>
        <w:t xml:space="preserve"> are based on a </w:t>
      </w:r>
      <w:hyperlink r:id="rId19" w:anchor="Measurement">
        <w:proofErr w:type="spellStart"/>
        <w:r>
          <w:rPr>
            <w:rFonts w:ascii="Times New Roman" w:eastAsia="Times New Roman" w:hAnsi="Times New Roman" w:cs="Times New Roman"/>
            <w:sz w:val="24"/>
            <w:szCs w:val="24"/>
            <w:highlight w:val="white"/>
          </w:rPr>
          <w:t>Cantril</w:t>
        </w:r>
        <w:proofErr w:type="spellEnd"/>
        <w:r>
          <w:rPr>
            <w:rFonts w:ascii="Times New Roman" w:eastAsia="Times New Roman" w:hAnsi="Times New Roman" w:cs="Times New Roman"/>
            <w:sz w:val="24"/>
            <w:szCs w:val="24"/>
            <w:highlight w:val="white"/>
          </w:rPr>
          <w:t xml:space="preserve"> ladder</w:t>
        </w:r>
      </w:hyperlink>
      <w:r>
        <w:rPr>
          <w:rFonts w:ascii="Times New Roman" w:eastAsia="Times New Roman" w:hAnsi="Times New Roman" w:cs="Times New Roman"/>
          <w:sz w:val="24"/>
          <w:szCs w:val="24"/>
          <w:highlight w:val="white"/>
        </w:rPr>
        <w:t xml:space="preserve"> survey. Nationally representative samples of respondents are asked to think of a ladder, with the best possible life for them being a 10, and the worst possible life being a 0. The</w:t>
      </w:r>
      <w:r>
        <w:rPr>
          <w:rFonts w:ascii="Times New Roman" w:eastAsia="Times New Roman" w:hAnsi="Times New Roman" w:cs="Times New Roman"/>
          <w:sz w:val="24"/>
          <w:szCs w:val="24"/>
          <w:highlight w:val="white"/>
        </w:rPr>
        <w:t>y are then asked to rate their own current lives on that 0 to 10 scale.</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rPr>
        <w:t xml:space="preserve">The report correlates the life evaluation results with various life factors. In the reports, experts in fields including </w:t>
      </w:r>
      <w:hyperlink r:id="rId20">
        <w:r>
          <w:rPr>
            <w:rFonts w:ascii="Times New Roman" w:eastAsia="Times New Roman" w:hAnsi="Times New Roman" w:cs="Times New Roman"/>
            <w:sz w:val="24"/>
            <w:szCs w:val="24"/>
            <w:highlight w:val="white"/>
          </w:rPr>
          <w:t>econ</w:t>
        </w:r>
        <w:r>
          <w:rPr>
            <w:rFonts w:ascii="Times New Roman" w:eastAsia="Times New Roman" w:hAnsi="Times New Roman" w:cs="Times New Roman"/>
            <w:sz w:val="24"/>
            <w:szCs w:val="24"/>
            <w:highlight w:val="white"/>
          </w:rPr>
          <w:t>omics</w:t>
        </w:r>
      </w:hyperlink>
      <w:r>
        <w:rPr>
          <w:rFonts w:ascii="Times New Roman" w:eastAsia="Times New Roman" w:hAnsi="Times New Roman" w:cs="Times New Roman"/>
          <w:sz w:val="24"/>
          <w:szCs w:val="24"/>
          <w:highlight w:val="white"/>
        </w:rPr>
        <w:t xml:space="preserve">, </w:t>
      </w:r>
      <w:hyperlink r:id="rId21">
        <w:r>
          <w:rPr>
            <w:rFonts w:ascii="Times New Roman" w:eastAsia="Times New Roman" w:hAnsi="Times New Roman" w:cs="Times New Roman"/>
            <w:sz w:val="24"/>
            <w:szCs w:val="24"/>
            <w:highlight w:val="white"/>
          </w:rPr>
          <w:t>psychology</w:t>
        </w:r>
      </w:hyperlink>
      <w:r>
        <w:rPr>
          <w:rFonts w:ascii="Times New Roman" w:eastAsia="Times New Roman" w:hAnsi="Times New Roman" w:cs="Times New Roman"/>
          <w:sz w:val="24"/>
          <w:szCs w:val="24"/>
          <w:highlight w:val="white"/>
        </w:rPr>
        <w:t xml:space="preserve">, </w:t>
      </w:r>
      <w:hyperlink r:id="rId22">
        <w:r>
          <w:rPr>
            <w:rFonts w:ascii="Times New Roman" w:eastAsia="Times New Roman" w:hAnsi="Times New Roman" w:cs="Times New Roman"/>
            <w:sz w:val="24"/>
            <w:szCs w:val="24"/>
            <w:highlight w:val="white"/>
          </w:rPr>
          <w:t>survey</w:t>
        </w:r>
      </w:hyperlink>
      <w:r>
        <w:rPr>
          <w:rFonts w:ascii="Times New Roman" w:eastAsia="Times New Roman" w:hAnsi="Times New Roman" w:cs="Times New Roman"/>
          <w:sz w:val="24"/>
          <w:szCs w:val="24"/>
          <w:highlight w:val="white"/>
        </w:rPr>
        <w:t xml:space="preserve"> analysis, and </w:t>
      </w:r>
      <w:hyperlink r:id="rId23">
        <w:r>
          <w:rPr>
            <w:rFonts w:ascii="Times New Roman" w:eastAsia="Times New Roman" w:hAnsi="Times New Roman" w:cs="Times New Roman"/>
            <w:sz w:val="24"/>
            <w:szCs w:val="24"/>
            <w:highlight w:val="white"/>
          </w:rPr>
          <w:t>national statistics</w:t>
        </w:r>
      </w:hyperlink>
      <w:r>
        <w:rPr>
          <w:rFonts w:ascii="Times New Roman" w:eastAsia="Times New Roman" w:hAnsi="Times New Roman" w:cs="Times New Roman"/>
          <w:sz w:val="24"/>
          <w:szCs w:val="24"/>
          <w:highlight w:val="white"/>
        </w:rPr>
        <w:t xml:space="preserve">, describe how measurements of </w:t>
      </w:r>
      <w:hyperlink r:id="rId24">
        <w:r>
          <w:rPr>
            <w:rFonts w:ascii="Times New Roman" w:eastAsia="Times New Roman" w:hAnsi="Times New Roman" w:cs="Times New Roman"/>
            <w:sz w:val="24"/>
            <w:szCs w:val="24"/>
            <w:highlight w:val="white"/>
          </w:rPr>
          <w:t>well-being</w:t>
        </w:r>
      </w:hyperlink>
      <w:r>
        <w:rPr>
          <w:rFonts w:ascii="Times New Roman" w:eastAsia="Times New Roman" w:hAnsi="Times New Roman" w:cs="Times New Roman"/>
          <w:sz w:val="24"/>
          <w:szCs w:val="24"/>
          <w:highlight w:val="white"/>
        </w:rPr>
        <w:t xml:space="preserve"> can be used effectively to assess the progress of nations, and other</w:t>
      </w:r>
      <w:r>
        <w:rPr>
          <w:rFonts w:ascii="Times New Roman" w:eastAsia="Times New Roman" w:hAnsi="Times New Roman" w:cs="Times New Roman"/>
          <w:sz w:val="24"/>
          <w:szCs w:val="24"/>
          <w:highlight w:val="white"/>
        </w:rPr>
        <w:t xml:space="preserve"> topics. Each report is organized by chapters that delve deeper into issues relating to </w:t>
      </w:r>
      <w:hyperlink r:id="rId25" w:anchor="Definitions">
        <w:r>
          <w:rPr>
            <w:rFonts w:ascii="Times New Roman" w:eastAsia="Times New Roman" w:hAnsi="Times New Roman" w:cs="Times New Roman"/>
            <w:sz w:val="24"/>
            <w:szCs w:val="24"/>
            <w:highlight w:val="white"/>
          </w:rPr>
          <w:t>happiness</w:t>
        </w:r>
      </w:hyperlink>
      <w:r>
        <w:rPr>
          <w:rFonts w:ascii="Times New Roman" w:eastAsia="Times New Roman" w:hAnsi="Times New Roman" w:cs="Times New Roman"/>
          <w:sz w:val="24"/>
          <w:szCs w:val="24"/>
          <w:highlight w:val="white"/>
        </w:rPr>
        <w:t xml:space="preserve">, including mental illness, the objective benefits of happiness, the importance of </w:t>
      </w:r>
      <w:r>
        <w:rPr>
          <w:rFonts w:ascii="Times New Roman" w:eastAsia="Times New Roman" w:hAnsi="Times New Roman" w:cs="Times New Roman"/>
          <w:sz w:val="24"/>
          <w:szCs w:val="24"/>
          <w:highlight w:val="white"/>
        </w:rPr>
        <w:t xml:space="preserve">ethics, policy implications, and links with the </w:t>
      </w:r>
      <w:hyperlink r:id="rId26">
        <w:r>
          <w:rPr>
            <w:rFonts w:ascii="Times New Roman" w:eastAsia="Times New Roman" w:hAnsi="Times New Roman" w:cs="Times New Roman"/>
            <w:sz w:val="24"/>
            <w:szCs w:val="24"/>
            <w:highlight w:val="white"/>
          </w:rPr>
          <w:t>Organisation for Economic Co-operation and Development's</w:t>
        </w:r>
      </w:hyperlink>
      <w:r>
        <w:rPr>
          <w:rFonts w:ascii="Times New Roman" w:eastAsia="Times New Roman" w:hAnsi="Times New Roman" w:cs="Times New Roman"/>
          <w:sz w:val="24"/>
          <w:szCs w:val="24"/>
          <w:highlight w:val="white"/>
        </w:rPr>
        <w:t xml:space="preserve"> (OECD) approach to measuring </w:t>
      </w:r>
      <w:hyperlink r:id="rId27">
        <w:r>
          <w:rPr>
            <w:rFonts w:ascii="Times New Roman" w:eastAsia="Times New Roman" w:hAnsi="Times New Roman" w:cs="Times New Roman"/>
            <w:sz w:val="24"/>
            <w:szCs w:val="24"/>
            <w:highlight w:val="white"/>
          </w:rPr>
          <w:t>subjective well-being</w:t>
        </w:r>
      </w:hyperlink>
      <w:r>
        <w:rPr>
          <w:rFonts w:ascii="Times New Roman" w:eastAsia="Times New Roman" w:hAnsi="Times New Roman" w:cs="Times New Roman"/>
          <w:sz w:val="24"/>
          <w:szCs w:val="24"/>
          <w:highlight w:val="white"/>
        </w:rPr>
        <w:t xml:space="preserve"> and other international and national efforts.</w:t>
      </w:r>
    </w:p>
    <w:p w14:paraId="00000018"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19"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600700" cy="4130871"/>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00700" cy="4130871"/>
                    </a:xfrm>
                    <a:prstGeom prst="rect">
                      <a:avLst/>
                    </a:prstGeom>
                    <a:ln/>
                  </pic:spPr>
                </pic:pic>
              </a:graphicData>
            </a:graphic>
          </wp:inline>
        </w:drawing>
      </w:r>
    </w:p>
    <w:p w14:paraId="0000001A"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1B"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1C"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1D"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1E" w14:textId="77777777" w:rsidR="00FE75EA" w:rsidRDefault="00C601DC">
      <w:pPr>
        <w:shd w:val="clear" w:color="auto" w:fill="FFFFFF"/>
        <w:spacing w:before="100" w:after="100"/>
        <w:jc w:val="both"/>
        <w:rPr>
          <w:rFonts w:ascii="Georgia" w:eastAsia="Georgia" w:hAnsi="Georgia" w:cs="Georgia"/>
          <w:b/>
          <w:sz w:val="34"/>
          <w:szCs w:val="34"/>
          <w:highlight w:val="white"/>
          <w:u w:val="single"/>
        </w:rPr>
      </w:pPr>
      <w:r>
        <w:rPr>
          <w:rFonts w:ascii="Georgia" w:eastAsia="Georgia" w:hAnsi="Georgia" w:cs="Georgia"/>
          <w:b/>
          <w:sz w:val="34"/>
          <w:szCs w:val="34"/>
          <w:highlight w:val="white"/>
          <w:u w:val="single"/>
        </w:rPr>
        <w:t xml:space="preserve">Proposed Workflow - </w:t>
      </w:r>
    </w:p>
    <w:p w14:paraId="0000001F"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824538" cy="35052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824538" cy="3505200"/>
                    </a:xfrm>
                    <a:prstGeom prst="rect">
                      <a:avLst/>
                    </a:prstGeom>
                    <a:ln w="25400">
                      <a:solidFill>
                        <a:srgbClr val="CCCCCC"/>
                      </a:solidFill>
                      <a:prstDash val="solid"/>
                    </a:ln>
                  </pic:spPr>
                </pic:pic>
              </a:graphicData>
            </a:graphic>
          </wp:inline>
        </w:drawing>
      </w:r>
    </w:p>
    <w:p w14:paraId="00000020"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815013" cy="1885950"/>
            <wp:effectExtent l="25400" t="25400" r="25400" b="254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815013" cy="1885950"/>
                    </a:xfrm>
                    <a:prstGeom prst="rect">
                      <a:avLst/>
                    </a:prstGeom>
                    <a:ln w="25400">
                      <a:solidFill>
                        <a:srgbClr val="CCCCCC"/>
                      </a:solidFill>
                      <a:prstDash val="solid"/>
                    </a:ln>
                  </pic:spPr>
                </pic:pic>
              </a:graphicData>
            </a:graphic>
          </wp:inline>
        </w:drawing>
      </w:r>
    </w:p>
    <w:p w14:paraId="00000021"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2"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3"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4"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5"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6"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7"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8"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9"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A"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2B" w14:textId="77777777" w:rsidR="00FE75EA" w:rsidRDefault="00C601DC">
      <w:pPr>
        <w:shd w:val="clear" w:color="auto" w:fill="FFFFFF"/>
        <w:spacing w:before="100" w:after="100"/>
        <w:jc w:val="both"/>
        <w:rPr>
          <w:rFonts w:ascii="Georgia" w:eastAsia="Georgia" w:hAnsi="Georgia" w:cs="Georgia"/>
          <w:b/>
          <w:sz w:val="34"/>
          <w:szCs w:val="34"/>
          <w:highlight w:val="white"/>
          <w:u w:val="single"/>
        </w:rPr>
      </w:pPr>
      <w:r>
        <w:rPr>
          <w:rFonts w:ascii="Georgia" w:eastAsia="Georgia" w:hAnsi="Georgia" w:cs="Georgia"/>
          <w:b/>
          <w:sz w:val="34"/>
          <w:szCs w:val="34"/>
          <w:highlight w:val="white"/>
          <w:u w:val="single"/>
        </w:rPr>
        <w:lastRenderedPageBreak/>
        <w:t>Introduction of dataset used -</w:t>
      </w:r>
    </w:p>
    <w:p w14:paraId="0000002C"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given dataset belongs to the world happiness report of 2019, which comprises data collected from the year 20</w:t>
      </w:r>
      <w:r>
        <w:rPr>
          <w:rFonts w:ascii="Times New Roman" w:eastAsia="Times New Roman" w:hAnsi="Times New Roman" w:cs="Times New Roman"/>
          <w:sz w:val="24"/>
          <w:szCs w:val="24"/>
          <w:highlight w:val="white"/>
        </w:rPr>
        <w:t xml:space="preserve">16 to the year 2018. This given dataset comprises of 8 columns which are - </w:t>
      </w:r>
    </w:p>
    <w:p w14:paraId="0000002D" w14:textId="77777777" w:rsidR="00FE75EA" w:rsidRDefault="00C601DC">
      <w:pPr>
        <w:numPr>
          <w:ilvl w:val="0"/>
          <w:numId w:val="3"/>
        </w:numPr>
        <w:shd w:val="clear" w:color="auto" w:fill="FFFFFF"/>
        <w:spacing w:before="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Overall rank</w:t>
      </w:r>
    </w:p>
    <w:p w14:paraId="0000002E" w14:textId="77777777" w:rsidR="00FE75EA" w:rsidRDefault="00C601DC">
      <w:pPr>
        <w:numPr>
          <w:ilvl w:val="0"/>
          <w:numId w:val="3"/>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Happiness score</w:t>
      </w:r>
    </w:p>
    <w:p w14:paraId="0000002F" w14:textId="77777777" w:rsidR="00FE75EA" w:rsidRDefault="00C601DC">
      <w:pPr>
        <w:numPr>
          <w:ilvl w:val="0"/>
          <w:numId w:val="3"/>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GDP per capita</w:t>
      </w:r>
    </w:p>
    <w:p w14:paraId="00000030" w14:textId="77777777" w:rsidR="00FE75EA" w:rsidRDefault="00C601DC">
      <w:pPr>
        <w:numPr>
          <w:ilvl w:val="0"/>
          <w:numId w:val="3"/>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Social support</w:t>
      </w:r>
    </w:p>
    <w:p w14:paraId="00000031" w14:textId="77777777" w:rsidR="00FE75EA" w:rsidRDefault="00C601DC">
      <w:pPr>
        <w:numPr>
          <w:ilvl w:val="0"/>
          <w:numId w:val="3"/>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Healthy life expectancy</w:t>
      </w:r>
    </w:p>
    <w:p w14:paraId="00000032" w14:textId="77777777" w:rsidR="00FE75EA" w:rsidRDefault="00C601DC">
      <w:pPr>
        <w:numPr>
          <w:ilvl w:val="0"/>
          <w:numId w:val="3"/>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Freedom to make life choices</w:t>
      </w:r>
    </w:p>
    <w:p w14:paraId="00000033" w14:textId="77777777" w:rsidR="00FE75EA" w:rsidRDefault="00C601DC">
      <w:pPr>
        <w:numPr>
          <w:ilvl w:val="0"/>
          <w:numId w:val="3"/>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Generosity</w:t>
      </w:r>
    </w:p>
    <w:p w14:paraId="00000034" w14:textId="77777777" w:rsidR="00FE75EA" w:rsidRDefault="00C601DC">
      <w:pPr>
        <w:numPr>
          <w:ilvl w:val="0"/>
          <w:numId w:val="3"/>
        </w:numPr>
        <w:shd w:val="clear" w:color="auto" w:fill="FFFFFF"/>
        <w:spacing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Perceptions of corruption</w:t>
      </w:r>
    </w:p>
    <w:p w14:paraId="00000035"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these factors except the first two which are overall rank and happiness score, the rest all are responsible for calculating the happiness score of any nation. </w:t>
      </w:r>
    </w:p>
    <w:p w14:paraId="00000036"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37" w14:textId="77777777" w:rsidR="00FE75EA" w:rsidRDefault="00C601DC">
      <w:pPr>
        <w:shd w:val="clear" w:color="auto" w:fill="FFFFFF"/>
        <w:spacing w:before="100" w:after="10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691188" cy="3486150"/>
            <wp:effectExtent l="25400" t="25400" r="25400" b="254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t="24156" r="37375" b="16100"/>
                    <a:stretch>
                      <a:fillRect/>
                    </a:stretch>
                  </pic:blipFill>
                  <pic:spPr>
                    <a:xfrm>
                      <a:off x="0" y="0"/>
                      <a:ext cx="5691188" cy="3486150"/>
                    </a:xfrm>
                    <a:prstGeom prst="rect">
                      <a:avLst/>
                    </a:prstGeom>
                    <a:ln w="25400">
                      <a:solidFill>
                        <a:srgbClr val="CCCCCC"/>
                      </a:solidFill>
                      <a:prstDash val="solid"/>
                    </a:ln>
                  </pic:spPr>
                </pic:pic>
              </a:graphicData>
            </a:graphic>
          </wp:inline>
        </w:drawing>
      </w:r>
    </w:p>
    <w:p w14:paraId="00000038"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39"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3A"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3B"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3C"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3D"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3E"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3F" w14:textId="77777777" w:rsidR="00FE75EA" w:rsidRDefault="00FE75EA">
      <w:pPr>
        <w:shd w:val="clear" w:color="auto" w:fill="FFFFFF"/>
        <w:spacing w:before="100" w:after="100"/>
        <w:ind w:left="-283"/>
        <w:jc w:val="both"/>
        <w:rPr>
          <w:rFonts w:ascii="Times New Roman" w:eastAsia="Times New Roman" w:hAnsi="Times New Roman" w:cs="Times New Roman"/>
          <w:sz w:val="24"/>
          <w:szCs w:val="24"/>
          <w:highlight w:val="white"/>
        </w:rPr>
      </w:pPr>
    </w:p>
    <w:p w14:paraId="00000040" w14:textId="77777777" w:rsidR="00FE75EA" w:rsidRDefault="00C601DC">
      <w:pPr>
        <w:shd w:val="clear" w:color="auto" w:fill="FFFFFF"/>
        <w:spacing w:before="100" w:after="100"/>
        <w:jc w:val="both"/>
        <w:rPr>
          <w:rFonts w:ascii="Georgia" w:eastAsia="Georgia" w:hAnsi="Georgia" w:cs="Georgia"/>
          <w:b/>
          <w:sz w:val="34"/>
          <w:szCs w:val="34"/>
          <w:highlight w:val="white"/>
          <w:u w:val="single"/>
        </w:rPr>
      </w:pPr>
      <w:r>
        <w:rPr>
          <w:rFonts w:ascii="Georgia" w:eastAsia="Georgia" w:hAnsi="Georgia" w:cs="Georgia"/>
          <w:b/>
          <w:sz w:val="34"/>
          <w:szCs w:val="34"/>
          <w:highlight w:val="white"/>
          <w:u w:val="single"/>
        </w:rPr>
        <w:lastRenderedPageBreak/>
        <w:t xml:space="preserve">Data </w:t>
      </w:r>
      <w:proofErr w:type="spellStart"/>
      <w:r>
        <w:rPr>
          <w:rFonts w:ascii="Georgia" w:eastAsia="Georgia" w:hAnsi="Georgia" w:cs="Georgia"/>
          <w:b/>
          <w:sz w:val="34"/>
          <w:szCs w:val="34"/>
          <w:highlight w:val="white"/>
          <w:u w:val="single"/>
        </w:rPr>
        <w:t>Preprocessing</w:t>
      </w:r>
      <w:proofErr w:type="spellEnd"/>
      <w:r>
        <w:rPr>
          <w:rFonts w:ascii="Georgia" w:eastAsia="Georgia" w:hAnsi="Georgia" w:cs="Georgia"/>
          <w:b/>
          <w:sz w:val="34"/>
          <w:szCs w:val="34"/>
          <w:highlight w:val="white"/>
          <w:u w:val="single"/>
        </w:rPr>
        <w:t xml:space="preserve"> - </w:t>
      </w:r>
    </w:p>
    <w:p w14:paraId="00000041"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w:t>
      </w:r>
      <w:proofErr w:type="spellStart"/>
      <w:r>
        <w:rPr>
          <w:rFonts w:ascii="Times New Roman" w:eastAsia="Times New Roman" w:hAnsi="Times New Roman" w:cs="Times New Roman"/>
          <w:sz w:val="24"/>
          <w:szCs w:val="24"/>
          <w:highlight w:val="white"/>
        </w:rPr>
        <w:t>preprocessing</w:t>
      </w:r>
      <w:proofErr w:type="spellEnd"/>
      <w:r>
        <w:rPr>
          <w:rFonts w:ascii="Times New Roman" w:eastAsia="Times New Roman" w:hAnsi="Times New Roman" w:cs="Times New Roman"/>
          <w:sz w:val="24"/>
          <w:szCs w:val="24"/>
          <w:highlight w:val="white"/>
        </w:rPr>
        <w:t xml:space="preserve"> means analysing the shape of the dataset, values of columns, rows, filtering the dataset for the nan or none values present in the dataset by either deleting the rows or columns with the nan values or by replacing the values with a predi</w:t>
      </w:r>
      <w:r>
        <w:rPr>
          <w:rFonts w:ascii="Times New Roman" w:eastAsia="Times New Roman" w:hAnsi="Times New Roman" w:cs="Times New Roman"/>
          <w:sz w:val="24"/>
          <w:szCs w:val="24"/>
          <w:highlight w:val="white"/>
        </w:rPr>
        <w:t xml:space="preserve">ctable output based on the data. Now, for doing that we need to first identify the number of missing values in the dataset. </w:t>
      </w:r>
    </w:p>
    <w:p w14:paraId="00000042"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391150" cy="1797919"/>
            <wp:effectExtent l="25400" t="25400" r="25400" b="254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l="3654" t="38175" r="70473" b="31967"/>
                    <a:stretch>
                      <a:fillRect/>
                    </a:stretch>
                  </pic:blipFill>
                  <pic:spPr>
                    <a:xfrm>
                      <a:off x="0" y="0"/>
                      <a:ext cx="5391150" cy="1797919"/>
                    </a:xfrm>
                    <a:prstGeom prst="rect">
                      <a:avLst/>
                    </a:prstGeom>
                    <a:ln w="25400">
                      <a:solidFill>
                        <a:srgbClr val="CCCCCC"/>
                      </a:solidFill>
                      <a:prstDash val="solid"/>
                    </a:ln>
                  </pic:spPr>
                </pic:pic>
              </a:graphicData>
            </a:graphic>
          </wp:inline>
        </w:drawing>
      </w:r>
    </w:p>
    <w:p w14:paraId="00000043"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FF0000"/>
          <w:sz w:val="24"/>
          <w:szCs w:val="24"/>
          <w:highlight w:val="white"/>
        </w:rPr>
        <w:t>-&gt;&gt;</w:t>
      </w:r>
      <w:r>
        <w:rPr>
          <w:rFonts w:ascii="Times New Roman" w:eastAsia="Times New Roman" w:hAnsi="Times New Roman" w:cs="Times New Roman"/>
          <w:sz w:val="24"/>
          <w:szCs w:val="24"/>
          <w:highlight w:val="white"/>
        </w:rPr>
        <w:t xml:space="preserve"> Fortunately, this data set doesn’t have any missing values so this step is avoided. </w:t>
      </w:r>
    </w:p>
    <w:p w14:paraId="00000044" w14:textId="77777777" w:rsidR="00FE75EA" w:rsidRDefault="00C601DC">
      <w:pPr>
        <w:shd w:val="clear" w:color="auto" w:fill="FFFFFF"/>
        <w:spacing w:before="100" w:after="10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FF0000"/>
          <w:sz w:val="24"/>
          <w:szCs w:val="24"/>
          <w:highlight w:val="white"/>
        </w:rPr>
        <w:t>-&gt;&gt;</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Since we are also analysing the data</w:t>
      </w:r>
      <w:r>
        <w:rPr>
          <w:rFonts w:ascii="Times New Roman" w:eastAsia="Times New Roman" w:hAnsi="Times New Roman" w:cs="Times New Roman"/>
          <w:sz w:val="24"/>
          <w:szCs w:val="24"/>
          <w:highlight w:val="white"/>
        </w:rPr>
        <w:t xml:space="preserve">set, we can comment on the shape of the same too. In this case, the dataset is </w:t>
      </w:r>
      <w:r>
        <w:rPr>
          <w:rFonts w:ascii="Times New Roman" w:eastAsia="Times New Roman" w:hAnsi="Times New Roman" w:cs="Times New Roman"/>
          <w:b/>
          <w:sz w:val="24"/>
          <w:szCs w:val="24"/>
          <w:highlight w:val="white"/>
        </w:rPr>
        <w:t>(156,8).</w:t>
      </w:r>
    </w:p>
    <w:p w14:paraId="00000045"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410200" cy="1276946"/>
            <wp:effectExtent l="25400" t="25400" r="25400" b="254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l="25581" t="38219" r="22923" b="45060"/>
                    <a:stretch>
                      <a:fillRect/>
                    </a:stretch>
                  </pic:blipFill>
                  <pic:spPr>
                    <a:xfrm>
                      <a:off x="0" y="0"/>
                      <a:ext cx="5410200" cy="1276946"/>
                    </a:xfrm>
                    <a:prstGeom prst="rect">
                      <a:avLst/>
                    </a:prstGeom>
                    <a:ln w="25400">
                      <a:solidFill>
                        <a:srgbClr val="CCCCCC"/>
                      </a:solidFill>
                      <a:prstDash val="solid"/>
                    </a:ln>
                  </pic:spPr>
                </pic:pic>
              </a:graphicData>
            </a:graphic>
          </wp:inline>
        </w:drawing>
      </w:r>
    </w:p>
    <w:p w14:paraId="00000046"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FF0000"/>
          <w:sz w:val="24"/>
          <w:szCs w:val="24"/>
          <w:highlight w:val="white"/>
        </w:rPr>
        <w:t>-&gt;&gt;</w:t>
      </w:r>
      <w:r>
        <w:rPr>
          <w:rFonts w:ascii="Times New Roman" w:eastAsia="Times New Roman" w:hAnsi="Times New Roman" w:cs="Times New Roman"/>
          <w:sz w:val="24"/>
          <w:szCs w:val="24"/>
          <w:highlight w:val="white"/>
        </w:rPr>
        <w:t xml:space="preserve"> The columns represent various information such as Happiness score, Overall rank, GDP per capita and many more too. </w:t>
      </w:r>
    </w:p>
    <w:p w14:paraId="00000047" w14:textId="07903448" w:rsidR="00FE75EA" w:rsidRDefault="00C601DC">
      <w:pPr>
        <w:shd w:val="clear" w:color="auto" w:fill="FFFFFF"/>
        <w:spacing w:before="100" w:after="100"/>
        <w:ind w:left="-425"/>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6334125" cy="2909888"/>
            <wp:effectExtent l="25400" t="25400" r="25400" b="254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6334125" cy="2909888"/>
                    </a:xfrm>
                    <a:prstGeom prst="rect">
                      <a:avLst/>
                    </a:prstGeom>
                    <a:ln w="25400">
                      <a:solidFill>
                        <a:srgbClr val="B7B7B7"/>
                      </a:solidFill>
                      <a:prstDash val="solid"/>
                    </a:ln>
                  </pic:spPr>
                </pic:pic>
              </a:graphicData>
            </a:graphic>
          </wp:inline>
        </w:drawing>
      </w:r>
    </w:p>
    <w:p w14:paraId="42325EB6" w14:textId="77777777" w:rsidR="00C601DC" w:rsidRDefault="00C601DC">
      <w:pPr>
        <w:shd w:val="clear" w:color="auto" w:fill="FFFFFF"/>
        <w:spacing w:before="100" w:after="100"/>
        <w:ind w:left="-425"/>
        <w:jc w:val="both"/>
        <w:rPr>
          <w:rFonts w:ascii="Times New Roman" w:eastAsia="Times New Roman" w:hAnsi="Times New Roman" w:cs="Times New Roman"/>
          <w:sz w:val="24"/>
          <w:szCs w:val="24"/>
          <w:highlight w:val="white"/>
        </w:rPr>
      </w:pPr>
    </w:p>
    <w:p w14:paraId="00000048" w14:textId="77777777" w:rsidR="00FE75EA" w:rsidRDefault="00C601DC">
      <w:pPr>
        <w:shd w:val="clear" w:color="auto" w:fill="FFFFFF"/>
        <w:spacing w:before="100" w:after="100"/>
        <w:jc w:val="both"/>
        <w:rPr>
          <w:rFonts w:ascii="Georgia" w:eastAsia="Georgia" w:hAnsi="Georgia" w:cs="Georgia"/>
          <w:b/>
          <w:sz w:val="34"/>
          <w:szCs w:val="34"/>
          <w:highlight w:val="white"/>
          <w:u w:val="single"/>
        </w:rPr>
      </w:pPr>
      <w:r>
        <w:rPr>
          <w:rFonts w:ascii="Georgia" w:eastAsia="Georgia" w:hAnsi="Georgia" w:cs="Georgia"/>
          <w:b/>
          <w:sz w:val="34"/>
          <w:szCs w:val="34"/>
          <w:highlight w:val="white"/>
          <w:u w:val="single"/>
        </w:rPr>
        <w:lastRenderedPageBreak/>
        <w:t xml:space="preserve">Results - </w:t>
      </w:r>
    </w:p>
    <w:p w14:paraId="00000049"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section includes various ste</w:t>
      </w:r>
      <w:r>
        <w:rPr>
          <w:rFonts w:ascii="Times New Roman" w:eastAsia="Times New Roman" w:hAnsi="Times New Roman" w:cs="Times New Roman"/>
          <w:sz w:val="24"/>
          <w:szCs w:val="24"/>
          <w:highlight w:val="white"/>
        </w:rPr>
        <w:t xml:space="preserve">ps - </w:t>
      </w:r>
    </w:p>
    <w:p w14:paraId="0000004A" w14:textId="77777777" w:rsidR="00FE75EA" w:rsidRDefault="00C601DC">
      <w:pPr>
        <w:numPr>
          <w:ilvl w:val="0"/>
          <w:numId w:val="2"/>
        </w:numPr>
        <w:shd w:val="clear" w:color="auto" w:fill="FFFFFF"/>
        <w:spacing w:before="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Correlation table</w:t>
      </w:r>
    </w:p>
    <w:p w14:paraId="0000004B" w14:textId="77777777" w:rsidR="00FE75EA" w:rsidRDefault="00C601DC">
      <w:pPr>
        <w:numPr>
          <w:ilvl w:val="0"/>
          <w:numId w:val="2"/>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Heat map</w:t>
      </w:r>
    </w:p>
    <w:p w14:paraId="0000004C" w14:textId="77777777" w:rsidR="00FE75EA" w:rsidRDefault="00C601DC">
      <w:pPr>
        <w:numPr>
          <w:ilvl w:val="0"/>
          <w:numId w:val="2"/>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Bar graph</w:t>
      </w:r>
    </w:p>
    <w:p w14:paraId="0000004D" w14:textId="77777777" w:rsidR="00FE75EA" w:rsidRDefault="00C601DC">
      <w:pPr>
        <w:numPr>
          <w:ilvl w:val="0"/>
          <w:numId w:val="2"/>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Scatter plot</w:t>
      </w:r>
    </w:p>
    <w:p w14:paraId="0000004E" w14:textId="77777777" w:rsidR="00FE75EA" w:rsidRDefault="00C601DC">
      <w:pPr>
        <w:numPr>
          <w:ilvl w:val="0"/>
          <w:numId w:val="2"/>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Training the model</w:t>
      </w:r>
    </w:p>
    <w:p w14:paraId="0000004F" w14:textId="77777777" w:rsidR="00FE75EA" w:rsidRDefault="00C601DC">
      <w:pPr>
        <w:numPr>
          <w:ilvl w:val="0"/>
          <w:numId w:val="2"/>
        </w:numPr>
        <w:shd w:val="clear" w:color="auto" w:fill="FFFFFF"/>
        <w:spacing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Printing the regression score</w:t>
      </w:r>
    </w:p>
    <w:p w14:paraId="00000050" w14:textId="77777777" w:rsidR="00FE75EA" w:rsidRDefault="00FE75EA">
      <w:pPr>
        <w:shd w:val="clear" w:color="auto" w:fill="FFFFFF"/>
        <w:spacing w:before="100" w:after="100"/>
        <w:ind w:left="720"/>
        <w:jc w:val="both"/>
        <w:rPr>
          <w:rFonts w:ascii="Times New Roman" w:eastAsia="Times New Roman" w:hAnsi="Times New Roman" w:cs="Times New Roman"/>
          <w:sz w:val="24"/>
          <w:szCs w:val="24"/>
          <w:highlight w:val="white"/>
        </w:rPr>
      </w:pPr>
    </w:p>
    <w:p w14:paraId="00000051"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t xml:space="preserve">1.) </w:t>
      </w:r>
      <w:r>
        <w:rPr>
          <w:rFonts w:ascii="Times New Roman" w:eastAsia="Times New Roman" w:hAnsi="Times New Roman" w:cs="Times New Roman"/>
          <w:b/>
          <w:sz w:val="26"/>
          <w:szCs w:val="26"/>
          <w:highlight w:val="white"/>
          <w:u w:val="single"/>
        </w:rPr>
        <w:t>Correlation -</w:t>
      </w: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4"/>
          <w:szCs w:val="24"/>
          <w:highlight w:val="white"/>
        </w:rPr>
        <w:t xml:space="preserve">This table represents all the variables present in a matrix format so that they are linked with each other. One in this table represents a completely linear relation between two variables which can be only possible if both the variables are same only. Any </w:t>
      </w:r>
      <w:r>
        <w:rPr>
          <w:rFonts w:ascii="Times New Roman" w:eastAsia="Times New Roman" w:hAnsi="Times New Roman" w:cs="Times New Roman"/>
          <w:sz w:val="24"/>
          <w:szCs w:val="24"/>
          <w:highlight w:val="white"/>
        </w:rPr>
        <w:t xml:space="preserve">number less than and close to one between two variables represents how linearly they both are connected. In this case, GDP per capita has a score of 0.79388 which is closest to one. </w:t>
      </w:r>
    </w:p>
    <w:p w14:paraId="00000052"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3"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34050" cy="2909056"/>
            <wp:effectExtent l="25400" t="25400" r="25400" b="254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l="24584" t="27407" b="13599"/>
                    <a:stretch>
                      <a:fillRect/>
                    </a:stretch>
                  </pic:blipFill>
                  <pic:spPr>
                    <a:xfrm>
                      <a:off x="0" y="0"/>
                      <a:ext cx="5734050" cy="2909056"/>
                    </a:xfrm>
                    <a:prstGeom prst="rect">
                      <a:avLst/>
                    </a:prstGeom>
                    <a:ln w="25400">
                      <a:solidFill>
                        <a:srgbClr val="CCCCCC"/>
                      </a:solidFill>
                      <a:prstDash val="solid"/>
                    </a:ln>
                  </pic:spPr>
                </pic:pic>
              </a:graphicData>
            </a:graphic>
          </wp:inline>
        </w:drawing>
      </w:r>
    </w:p>
    <w:p w14:paraId="00000054"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5"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6"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7"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8"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9"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A"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B"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C"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lastRenderedPageBreak/>
        <w:t>2.)</w:t>
      </w:r>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6"/>
          <w:szCs w:val="26"/>
          <w:highlight w:val="white"/>
          <w:u w:val="single"/>
        </w:rPr>
        <w:t>HeatMap</w:t>
      </w:r>
      <w:proofErr w:type="spellEnd"/>
      <w:r>
        <w:rPr>
          <w:rFonts w:ascii="Times New Roman" w:eastAsia="Times New Roman" w:hAnsi="Times New Roman" w:cs="Times New Roman"/>
          <w:b/>
          <w:sz w:val="26"/>
          <w:szCs w:val="26"/>
          <w:highlight w:val="white"/>
          <w:u w:val="single"/>
        </w:rPr>
        <w:t xml:space="preserve"> </w:t>
      </w:r>
      <w:proofErr w:type="gramStart"/>
      <w:r>
        <w:rPr>
          <w:rFonts w:ascii="Times New Roman" w:eastAsia="Times New Roman" w:hAnsi="Times New Roman" w:cs="Times New Roman"/>
          <w:b/>
          <w:sz w:val="26"/>
          <w:szCs w:val="26"/>
          <w:highlight w:val="white"/>
          <w:u w:val="single"/>
        </w:rPr>
        <w:t xml:space="preserve">- </w:t>
      </w:r>
      <w:r>
        <w:rPr>
          <w:rFonts w:ascii="Times New Roman" w:eastAsia="Times New Roman" w:hAnsi="Times New Roman" w:cs="Times New Roman"/>
          <w:sz w:val="24"/>
          <w:szCs w:val="24"/>
          <w:highlight w:val="white"/>
        </w:rPr>
        <w:t xml:space="preserve"> The</w:t>
      </w:r>
      <w:proofErr w:type="gramEnd"/>
      <w:r>
        <w:rPr>
          <w:rFonts w:ascii="Times New Roman" w:eastAsia="Times New Roman" w:hAnsi="Times New Roman" w:cs="Times New Roman"/>
          <w:sz w:val="24"/>
          <w:szCs w:val="24"/>
          <w:highlight w:val="white"/>
        </w:rPr>
        <w:t xml:space="preserve"> above correlation was plotted to draw the f</w:t>
      </w:r>
      <w:r>
        <w:rPr>
          <w:rFonts w:ascii="Times New Roman" w:eastAsia="Times New Roman" w:hAnsi="Times New Roman" w:cs="Times New Roman"/>
          <w:sz w:val="24"/>
          <w:szCs w:val="24"/>
          <w:highlight w:val="white"/>
        </w:rPr>
        <w:t xml:space="preserve">ollowing heat map which shows the similar results as a correlation matrix but with </w:t>
      </w:r>
      <w:proofErr w:type="spellStart"/>
      <w:r>
        <w:rPr>
          <w:rFonts w:ascii="Times New Roman" w:eastAsia="Times New Roman" w:hAnsi="Times New Roman" w:cs="Times New Roman"/>
          <w:sz w:val="24"/>
          <w:szCs w:val="24"/>
          <w:highlight w:val="white"/>
        </w:rPr>
        <w:t>colors</w:t>
      </w:r>
      <w:proofErr w:type="spellEnd"/>
      <w:r>
        <w:rPr>
          <w:rFonts w:ascii="Times New Roman" w:eastAsia="Times New Roman" w:hAnsi="Times New Roman" w:cs="Times New Roman"/>
          <w:sz w:val="24"/>
          <w:szCs w:val="24"/>
          <w:highlight w:val="white"/>
        </w:rPr>
        <w:t xml:space="preserve"> and numbers for better understanding instead of only numbers in case of correlation. </w:t>
      </w:r>
    </w:p>
    <w:p w14:paraId="0000005D" w14:textId="77777777" w:rsidR="00FE75EA" w:rsidRDefault="00C601DC">
      <w:pPr>
        <w:shd w:val="clear" w:color="auto" w:fill="FFFFFF"/>
        <w:spacing w:before="100" w:after="10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67413" cy="3838575"/>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l="24086" t="24778" r="30897" b="15929"/>
                    <a:stretch>
                      <a:fillRect/>
                    </a:stretch>
                  </pic:blipFill>
                  <pic:spPr>
                    <a:xfrm>
                      <a:off x="0" y="0"/>
                      <a:ext cx="5967413" cy="3838575"/>
                    </a:xfrm>
                    <a:prstGeom prst="rect">
                      <a:avLst/>
                    </a:prstGeom>
                    <a:ln w="25400">
                      <a:solidFill>
                        <a:srgbClr val="CCCCCC"/>
                      </a:solidFill>
                      <a:prstDash val="solid"/>
                    </a:ln>
                  </pic:spPr>
                </pic:pic>
              </a:graphicData>
            </a:graphic>
          </wp:inline>
        </w:drawing>
      </w:r>
    </w:p>
    <w:p w14:paraId="0000005E"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5F"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t xml:space="preserve">3.) </w:t>
      </w:r>
      <w:r>
        <w:rPr>
          <w:rFonts w:ascii="Times New Roman" w:eastAsia="Times New Roman" w:hAnsi="Times New Roman" w:cs="Times New Roman"/>
          <w:b/>
          <w:sz w:val="26"/>
          <w:szCs w:val="26"/>
          <w:highlight w:val="white"/>
          <w:u w:val="single"/>
        </w:rPr>
        <w:t xml:space="preserve">Bar graph </w:t>
      </w:r>
      <w:proofErr w:type="gramStart"/>
      <w:r>
        <w:rPr>
          <w:rFonts w:ascii="Times New Roman" w:eastAsia="Times New Roman" w:hAnsi="Times New Roman" w:cs="Times New Roman"/>
          <w:b/>
          <w:sz w:val="26"/>
          <w:szCs w:val="26"/>
          <w:highlight w:val="white"/>
          <w:u w:val="single"/>
        </w:rPr>
        <w:t>-</w:t>
      </w: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4"/>
          <w:szCs w:val="24"/>
          <w:highlight w:val="white"/>
        </w:rPr>
        <w:t>Bar</w:t>
      </w:r>
      <w:proofErr w:type="gramEnd"/>
      <w:r>
        <w:rPr>
          <w:rFonts w:ascii="Times New Roman" w:eastAsia="Times New Roman" w:hAnsi="Times New Roman" w:cs="Times New Roman"/>
          <w:sz w:val="24"/>
          <w:szCs w:val="24"/>
          <w:highlight w:val="white"/>
        </w:rPr>
        <w:t xml:space="preserve"> graph will represent the top five countries’ happiness s</w:t>
      </w:r>
      <w:r>
        <w:rPr>
          <w:rFonts w:ascii="Times New Roman" w:eastAsia="Times New Roman" w:hAnsi="Times New Roman" w:cs="Times New Roman"/>
          <w:sz w:val="24"/>
          <w:szCs w:val="24"/>
          <w:highlight w:val="white"/>
        </w:rPr>
        <w:t xml:space="preserve">cores. </w:t>
      </w:r>
    </w:p>
    <w:p w14:paraId="00000060"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57888" cy="3733800"/>
            <wp:effectExtent l="25400" t="25400" r="25400" b="254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l="26411" t="22358" b="8621"/>
                    <a:stretch>
                      <a:fillRect/>
                    </a:stretch>
                  </pic:blipFill>
                  <pic:spPr>
                    <a:xfrm>
                      <a:off x="0" y="0"/>
                      <a:ext cx="5957888" cy="3733800"/>
                    </a:xfrm>
                    <a:prstGeom prst="rect">
                      <a:avLst/>
                    </a:prstGeom>
                    <a:ln w="25400">
                      <a:solidFill>
                        <a:srgbClr val="CCCCCC"/>
                      </a:solidFill>
                      <a:prstDash val="solid"/>
                    </a:ln>
                  </pic:spPr>
                </pic:pic>
              </a:graphicData>
            </a:graphic>
          </wp:inline>
        </w:drawing>
      </w:r>
    </w:p>
    <w:p w14:paraId="00000061"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lastRenderedPageBreak/>
        <w:t xml:space="preserve">4.) </w:t>
      </w:r>
      <w:r>
        <w:rPr>
          <w:rFonts w:ascii="Times New Roman" w:eastAsia="Times New Roman" w:hAnsi="Times New Roman" w:cs="Times New Roman"/>
          <w:b/>
          <w:sz w:val="26"/>
          <w:szCs w:val="26"/>
          <w:highlight w:val="white"/>
          <w:u w:val="single"/>
        </w:rPr>
        <w:t xml:space="preserve">Scatter plot - </w:t>
      </w:r>
      <w:r>
        <w:rPr>
          <w:rFonts w:ascii="Times New Roman" w:eastAsia="Times New Roman" w:hAnsi="Times New Roman" w:cs="Times New Roman"/>
          <w:sz w:val="24"/>
          <w:szCs w:val="24"/>
          <w:highlight w:val="white"/>
        </w:rPr>
        <w:t xml:space="preserve">Scatter plot will help in better understanding how GDP per capita and happiness score are closely related with each other. </w:t>
      </w:r>
    </w:p>
    <w:p w14:paraId="00000062"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638800" cy="3598104"/>
            <wp:effectExtent l="25400" t="25400" r="25400" b="254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l="24916" t="22198" r="19767" b="11713"/>
                    <a:stretch>
                      <a:fillRect/>
                    </a:stretch>
                  </pic:blipFill>
                  <pic:spPr>
                    <a:xfrm>
                      <a:off x="0" y="0"/>
                      <a:ext cx="5638800" cy="3598104"/>
                    </a:xfrm>
                    <a:prstGeom prst="rect">
                      <a:avLst/>
                    </a:prstGeom>
                    <a:ln w="25400">
                      <a:solidFill>
                        <a:srgbClr val="CCCCCC"/>
                      </a:solidFill>
                      <a:prstDash val="solid"/>
                    </a:ln>
                  </pic:spPr>
                </pic:pic>
              </a:graphicData>
            </a:graphic>
          </wp:inline>
        </w:drawing>
      </w:r>
    </w:p>
    <w:p w14:paraId="00000063"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64" w14:textId="77777777" w:rsidR="00FE75EA" w:rsidRDefault="00C601DC">
      <w:pPr>
        <w:shd w:val="clear" w:color="auto" w:fill="FFFFFF"/>
        <w:spacing w:before="100" w:after="10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5.) </w:t>
      </w:r>
      <w:r>
        <w:rPr>
          <w:rFonts w:ascii="Times New Roman" w:eastAsia="Times New Roman" w:hAnsi="Times New Roman" w:cs="Times New Roman"/>
          <w:b/>
          <w:sz w:val="26"/>
          <w:szCs w:val="26"/>
          <w:highlight w:val="white"/>
          <w:u w:val="single"/>
        </w:rPr>
        <w:t>Train the model -</w:t>
      </w: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4"/>
          <w:szCs w:val="24"/>
          <w:highlight w:val="white"/>
        </w:rPr>
        <w:t xml:space="preserve">To perform this step we have to import necessary functions from the </w:t>
      </w:r>
      <w:proofErr w:type="spellStart"/>
      <w:r>
        <w:rPr>
          <w:rFonts w:ascii="Times New Roman" w:eastAsia="Times New Roman" w:hAnsi="Times New Roman" w:cs="Times New Roman"/>
          <w:sz w:val="24"/>
          <w:szCs w:val="24"/>
          <w:highlight w:val="white"/>
        </w:rPr>
        <w:t>Sklearn</w:t>
      </w:r>
      <w:proofErr w:type="spellEnd"/>
      <w:r>
        <w:rPr>
          <w:rFonts w:ascii="Times New Roman" w:eastAsia="Times New Roman" w:hAnsi="Times New Roman" w:cs="Times New Roman"/>
          <w:sz w:val="24"/>
          <w:szCs w:val="24"/>
          <w:highlight w:val="white"/>
        </w:rPr>
        <w:t xml:space="preserve"> library like </w:t>
      </w:r>
      <w:proofErr w:type="spellStart"/>
      <w:r>
        <w:rPr>
          <w:rFonts w:ascii="Times New Roman" w:eastAsia="Times New Roman" w:hAnsi="Times New Roman" w:cs="Times New Roman"/>
          <w:sz w:val="24"/>
          <w:szCs w:val="24"/>
          <w:highlight w:val="white"/>
        </w:rPr>
        <w:t>train_test_split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LinearRegression</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b/>
          <w:sz w:val="26"/>
          <w:szCs w:val="26"/>
          <w:highlight w:val="white"/>
        </w:rPr>
        <w:t xml:space="preserve"> </w:t>
      </w:r>
    </w:p>
    <w:p w14:paraId="00000065"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66"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step includes functions like train, split, and providing the model with the test data which is 10% of the total data in this</w:t>
      </w:r>
      <w:r>
        <w:rPr>
          <w:rFonts w:ascii="Times New Roman" w:eastAsia="Times New Roman" w:hAnsi="Times New Roman" w:cs="Times New Roman"/>
          <w:sz w:val="24"/>
          <w:szCs w:val="24"/>
          <w:highlight w:val="white"/>
        </w:rPr>
        <w:t xml:space="preserve"> particular ML model. </w:t>
      </w:r>
    </w:p>
    <w:p w14:paraId="00000067" w14:textId="77777777" w:rsidR="00FE75EA" w:rsidRDefault="00C601DC">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76913" cy="2352675"/>
            <wp:effectExtent l="25400" t="25400" r="25400" b="254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l="24916" t="31924" b="29403"/>
                    <a:stretch>
                      <a:fillRect/>
                    </a:stretch>
                  </pic:blipFill>
                  <pic:spPr>
                    <a:xfrm>
                      <a:off x="0" y="0"/>
                      <a:ext cx="5776913" cy="2352675"/>
                    </a:xfrm>
                    <a:prstGeom prst="rect">
                      <a:avLst/>
                    </a:prstGeom>
                    <a:ln w="25400">
                      <a:solidFill>
                        <a:srgbClr val="CCCCCC"/>
                      </a:solidFill>
                      <a:prstDash val="solid"/>
                    </a:ln>
                  </pic:spPr>
                </pic:pic>
              </a:graphicData>
            </a:graphic>
          </wp:inline>
        </w:drawing>
      </w:r>
    </w:p>
    <w:p w14:paraId="00000068"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69"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6A" w14:textId="77777777" w:rsidR="00FE75EA" w:rsidRDefault="00FE75EA">
      <w:pPr>
        <w:shd w:val="clear" w:color="auto" w:fill="FFFFFF"/>
        <w:spacing w:before="100" w:after="100"/>
        <w:jc w:val="both"/>
        <w:rPr>
          <w:rFonts w:ascii="Times New Roman" w:eastAsia="Times New Roman" w:hAnsi="Times New Roman" w:cs="Times New Roman"/>
          <w:sz w:val="24"/>
          <w:szCs w:val="24"/>
          <w:highlight w:val="white"/>
        </w:rPr>
      </w:pPr>
    </w:p>
    <w:p w14:paraId="0000006B" w14:textId="77777777" w:rsidR="00FE75EA" w:rsidRDefault="00C601DC">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lastRenderedPageBreak/>
        <w:t>6.)</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b/>
          <w:sz w:val="26"/>
          <w:szCs w:val="26"/>
          <w:highlight w:val="white"/>
          <w:u w:val="single"/>
        </w:rPr>
        <w:t xml:space="preserve">Printing the Regression Score </w:t>
      </w:r>
      <w:proofErr w:type="gramStart"/>
      <w:r>
        <w:rPr>
          <w:rFonts w:ascii="Times New Roman" w:eastAsia="Times New Roman" w:hAnsi="Times New Roman" w:cs="Times New Roman"/>
          <w:b/>
          <w:sz w:val="26"/>
          <w:szCs w:val="26"/>
          <w:highlight w:val="white"/>
          <w:u w:val="single"/>
        </w:rPr>
        <w:t>-</w:t>
      </w:r>
      <w:r>
        <w:rPr>
          <w:rFonts w:ascii="Times New Roman" w:eastAsia="Times New Roman" w:hAnsi="Times New Roman" w:cs="Times New Roman"/>
          <w:sz w:val="26"/>
          <w:szCs w:val="26"/>
          <w:highlight w:val="white"/>
        </w:rPr>
        <w:t xml:space="preserve">  This</w:t>
      </w:r>
      <w:proofErr w:type="gramEnd"/>
      <w:r>
        <w:rPr>
          <w:rFonts w:ascii="Times New Roman" w:eastAsia="Times New Roman" w:hAnsi="Times New Roman" w:cs="Times New Roman"/>
          <w:sz w:val="26"/>
          <w:szCs w:val="26"/>
          <w:highlight w:val="white"/>
        </w:rPr>
        <w:t xml:space="preserve"> is the final step of the ML model where the regression score is printed after the model is said to predict the data. </w:t>
      </w:r>
    </w:p>
    <w:p w14:paraId="0000006C" w14:textId="77777777" w:rsidR="00FE75EA" w:rsidRDefault="00FE75EA">
      <w:pPr>
        <w:jc w:val="both"/>
        <w:rPr>
          <w:rFonts w:ascii="Times New Roman" w:eastAsia="Times New Roman" w:hAnsi="Times New Roman" w:cs="Times New Roman"/>
          <w:sz w:val="26"/>
          <w:szCs w:val="26"/>
          <w:highlight w:val="white"/>
        </w:rPr>
      </w:pPr>
    </w:p>
    <w:p w14:paraId="0000006D" w14:textId="77777777" w:rsidR="00FE75EA" w:rsidRDefault="00C601DC">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24525" cy="3112159"/>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l="24584" t="30453" b="8181"/>
                    <a:stretch>
                      <a:fillRect/>
                    </a:stretch>
                  </pic:blipFill>
                  <pic:spPr>
                    <a:xfrm>
                      <a:off x="0" y="0"/>
                      <a:ext cx="5724525" cy="3112159"/>
                    </a:xfrm>
                    <a:prstGeom prst="rect">
                      <a:avLst/>
                    </a:prstGeom>
                    <a:ln/>
                  </pic:spPr>
                </pic:pic>
              </a:graphicData>
            </a:graphic>
          </wp:inline>
        </w:drawing>
      </w:r>
    </w:p>
    <w:p w14:paraId="0000006E" w14:textId="77777777" w:rsidR="00FE75EA" w:rsidRDefault="00FE75EA">
      <w:pPr>
        <w:jc w:val="both"/>
        <w:rPr>
          <w:rFonts w:ascii="Times New Roman" w:eastAsia="Times New Roman" w:hAnsi="Times New Roman" w:cs="Times New Roman"/>
          <w:sz w:val="26"/>
          <w:szCs w:val="26"/>
          <w:highlight w:val="white"/>
        </w:rPr>
      </w:pPr>
    </w:p>
    <w:p w14:paraId="0000006F" w14:textId="77777777" w:rsidR="00FE75EA" w:rsidRDefault="00C601D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In this particular model, the score is 74%. </w:t>
      </w:r>
    </w:p>
    <w:p w14:paraId="00000070" w14:textId="77777777" w:rsidR="00FE75EA" w:rsidRDefault="00FE75EA">
      <w:pPr>
        <w:jc w:val="both"/>
        <w:rPr>
          <w:rFonts w:ascii="Times New Roman" w:eastAsia="Times New Roman" w:hAnsi="Times New Roman" w:cs="Times New Roman"/>
          <w:b/>
          <w:sz w:val="28"/>
          <w:szCs w:val="28"/>
          <w:highlight w:val="white"/>
        </w:rPr>
      </w:pPr>
    </w:p>
    <w:p w14:paraId="00000071" w14:textId="77777777" w:rsidR="00FE75EA" w:rsidRDefault="00FE75EA">
      <w:pPr>
        <w:jc w:val="both"/>
        <w:rPr>
          <w:rFonts w:ascii="Times New Roman" w:eastAsia="Times New Roman" w:hAnsi="Times New Roman" w:cs="Times New Roman"/>
          <w:b/>
          <w:sz w:val="28"/>
          <w:szCs w:val="28"/>
          <w:highlight w:val="white"/>
        </w:rPr>
      </w:pPr>
    </w:p>
    <w:p w14:paraId="00000072" w14:textId="77777777" w:rsidR="00FE75EA" w:rsidRDefault="00C601D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sectPr w:rsidR="00FE75EA">
      <w:pgSz w:w="11909" w:h="16834"/>
      <w:pgMar w:top="1440" w:right="1440" w:bottom="948"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4396B"/>
    <w:multiLevelType w:val="multilevel"/>
    <w:tmpl w:val="F4E0B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6F5895"/>
    <w:multiLevelType w:val="multilevel"/>
    <w:tmpl w:val="3238146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0642AF"/>
    <w:multiLevelType w:val="multilevel"/>
    <w:tmpl w:val="E0407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EA"/>
    <w:rsid w:val="00C601DC"/>
    <w:rsid w:val="00FE7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2CD8"/>
  <w15:docId w15:val="{32124F53-B8AC-475F-A62B-E5BC0283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n.wikipedia.org/wiki/Finland" TargetMode="External"/><Relationship Id="rId18" Type="http://schemas.openxmlformats.org/officeDocument/2006/relationships/hyperlink" Target="https://en.wikipedia.org/wiki/Happiness" TargetMode="External"/><Relationship Id="rId26" Type="http://schemas.openxmlformats.org/officeDocument/2006/relationships/hyperlink" Target="https://en.wikipedia.org/wiki/OECD" TargetMode="External"/><Relationship Id="rId39" Type="http://schemas.openxmlformats.org/officeDocument/2006/relationships/image" Target="media/image12.png"/><Relationship Id="rId21" Type="http://schemas.openxmlformats.org/officeDocument/2006/relationships/hyperlink" Target="https://en.wikipedia.org/wiki/Psychology"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en.wikipedia.org/wiki/Gross_National_Happiness" TargetMode="External"/><Relationship Id="rId2" Type="http://schemas.openxmlformats.org/officeDocument/2006/relationships/styles" Target="styles.xml"/><Relationship Id="rId16" Type="http://schemas.openxmlformats.org/officeDocument/2006/relationships/hyperlink" Target="https://en.wikipedia.org/wiki/Iceland" TargetMode="External"/><Relationship Id="rId20" Type="http://schemas.openxmlformats.org/officeDocument/2006/relationships/hyperlink" Target="https://en.wikipedia.org/wiki/Economics"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Sustainable_Development_Solutions_Network" TargetMode="External"/><Relationship Id="rId11" Type="http://schemas.openxmlformats.org/officeDocument/2006/relationships/hyperlink" Target="https://en.wikipedia.org/wiki/Life_expectancy" TargetMode="External"/><Relationship Id="rId24" Type="http://schemas.openxmlformats.org/officeDocument/2006/relationships/hyperlink" Target="https://en.wikipedia.org/wiki/Well-bein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hyperlink" Target="https://en.wikipedia.org/wiki/United_Nations" TargetMode="External"/><Relationship Id="rId15" Type="http://schemas.openxmlformats.org/officeDocument/2006/relationships/hyperlink" Target="https://en.wikipedia.org/wiki/Norway" TargetMode="External"/><Relationship Id="rId23" Type="http://schemas.openxmlformats.org/officeDocument/2006/relationships/hyperlink" Target="https://en.wikipedia.org/wiki/Official_statistics"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yperlink" Target="https://en.wikipedia.org/wiki/GDP_per_capita" TargetMode="External"/><Relationship Id="rId19" Type="http://schemas.openxmlformats.org/officeDocument/2006/relationships/hyperlink" Target="https://en.wikipedia.org/wiki/Happiness"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Finland" TargetMode="External"/><Relationship Id="rId14" Type="http://schemas.openxmlformats.org/officeDocument/2006/relationships/hyperlink" Target="https://en.wikipedia.org/wiki/Denmark" TargetMode="External"/><Relationship Id="rId22" Type="http://schemas.openxmlformats.org/officeDocument/2006/relationships/hyperlink" Target="https://en.wikipedia.org/wiki/Survey_methodology" TargetMode="External"/><Relationship Id="rId27" Type="http://schemas.openxmlformats.org/officeDocument/2006/relationships/hyperlink" Target="https://en.wikipedia.org/wiki/Subjective_well-being"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https://en.wikipedia.org/wiki/Quality_of_life" TargetMode="External"/><Relationship Id="rId3" Type="http://schemas.openxmlformats.org/officeDocument/2006/relationships/settings" Target="settings.xml"/><Relationship Id="rId12" Type="http://schemas.openxmlformats.org/officeDocument/2006/relationships/hyperlink" Target="https://en.wikipedia.org/wiki/Dystopia" TargetMode="External"/><Relationship Id="rId17" Type="http://schemas.openxmlformats.org/officeDocument/2006/relationships/hyperlink" Target="https://en.wikipedia.org/wiki/Netherlands" TargetMode="External"/><Relationship Id="rId25" Type="http://schemas.openxmlformats.org/officeDocument/2006/relationships/hyperlink" Target="https://en.wikipedia.org/wiki/Happiness" TargetMode="External"/><Relationship Id="rId33" Type="http://schemas.openxmlformats.org/officeDocument/2006/relationships/image" Target="media/image6.png"/><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1183</Words>
  <Characters>6746</Characters>
  <Application>Microsoft Office Word</Application>
  <DocSecurity>0</DocSecurity>
  <Lines>56</Lines>
  <Paragraphs>15</Paragraphs>
  <ScaleCrop>false</ScaleCrop>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Vashisth</cp:lastModifiedBy>
  <cp:revision>2</cp:revision>
  <dcterms:created xsi:type="dcterms:W3CDTF">2021-07-12T19:25:00Z</dcterms:created>
  <dcterms:modified xsi:type="dcterms:W3CDTF">2021-07-12T19:26:00Z</dcterms:modified>
</cp:coreProperties>
</file>