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5085" w14:textId="51BA58FC" w:rsidR="00D37903" w:rsidRDefault="006559CB" w:rsidP="006559CB">
      <w:pPr>
        <w:jc w:val="center"/>
        <w:rPr>
          <w:rFonts w:ascii="Arial" w:hAnsi="Arial" w:cs="Arial"/>
          <w:sz w:val="30"/>
          <w:szCs w:val="30"/>
        </w:rPr>
      </w:pPr>
      <w:r>
        <w:rPr>
          <w:rFonts w:ascii="Arial" w:hAnsi="Arial" w:cs="Arial"/>
          <w:sz w:val="30"/>
          <w:szCs w:val="30"/>
        </w:rPr>
        <w:t>Project 1 – Mật mã ứng dụng</w:t>
      </w:r>
    </w:p>
    <w:p w14:paraId="69E7FC89" w14:textId="465C6C3B" w:rsidR="006559CB" w:rsidRDefault="006559CB" w:rsidP="006559CB">
      <w:pPr>
        <w:jc w:val="right"/>
        <w:rPr>
          <w:rFonts w:ascii="Arial" w:hAnsi="Arial" w:cs="Arial"/>
          <w:sz w:val="24"/>
          <w:szCs w:val="24"/>
        </w:rPr>
      </w:pPr>
      <w:r>
        <w:rPr>
          <w:rFonts w:ascii="Arial" w:hAnsi="Arial" w:cs="Arial"/>
          <w:sz w:val="30"/>
          <w:szCs w:val="30"/>
        </w:rPr>
        <w:t>Lê Ngọc Hoa – 20200234</w:t>
      </w:r>
    </w:p>
    <w:p w14:paraId="6062EF25" w14:textId="77777777" w:rsidR="006559CB" w:rsidRDefault="006559CB" w:rsidP="006559CB">
      <w:pPr>
        <w:jc w:val="both"/>
        <w:rPr>
          <w:rFonts w:ascii="Arial" w:hAnsi="Arial" w:cs="Arial"/>
          <w:sz w:val="24"/>
          <w:szCs w:val="24"/>
        </w:rPr>
      </w:pPr>
    </w:p>
    <w:p w14:paraId="51C190F0" w14:textId="2606A5DA" w:rsidR="001C3657" w:rsidRDefault="001C3657" w:rsidP="001C3657">
      <w:pPr>
        <w:pStyle w:val="ListParagraph"/>
        <w:numPr>
          <w:ilvl w:val="0"/>
          <w:numId w:val="5"/>
        </w:numPr>
        <w:jc w:val="both"/>
        <w:rPr>
          <w:rFonts w:ascii="Arial" w:hAnsi="Arial" w:cs="Arial"/>
          <w:sz w:val="30"/>
          <w:szCs w:val="30"/>
        </w:rPr>
      </w:pPr>
      <w:r w:rsidRPr="001C3657">
        <w:rPr>
          <w:rFonts w:ascii="Arial" w:hAnsi="Arial" w:cs="Arial"/>
          <w:sz w:val="30"/>
          <w:szCs w:val="30"/>
        </w:rPr>
        <w:t xml:space="preserve">Phân tích </w:t>
      </w:r>
      <w:r>
        <w:rPr>
          <w:rFonts w:ascii="Arial" w:hAnsi="Arial" w:cs="Arial"/>
          <w:sz w:val="30"/>
          <w:szCs w:val="30"/>
        </w:rPr>
        <w:t>đề bài</w:t>
      </w:r>
    </w:p>
    <w:p w14:paraId="012B1F6E" w14:textId="77777777" w:rsidR="001C3657" w:rsidRPr="001C3657" w:rsidRDefault="001C3657" w:rsidP="001C3657">
      <w:pPr>
        <w:jc w:val="both"/>
        <w:rPr>
          <w:rFonts w:ascii="Arial" w:hAnsi="Arial" w:cs="Arial"/>
          <w:sz w:val="30"/>
          <w:szCs w:val="30"/>
        </w:rPr>
      </w:pPr>
    </w:p>
    <w:p w14:paraId="38434D08" w14:textId="190E3986" w:rsidR="006559CB" w:rsidRDefault="006559CB" w:rsidP="006559CB">
      <w:pPr>
        <w:jc w:val="both"/>
        <w:rPr>
          <w:rFonts w:ascii="Arial" w:hAnsi="Arial" w:cs="Arial"/>
          <w:sz w:val="24"/>
          <w:szCs w:val="24"/>
        </w:rPr>
      </w:pPr>
      <w:r>
        <w:rPr>
          <w:rFonts w:ascii="Arial" w:hAnsi="Arial" w:cs="Arial"/>
          <w:sz w:val="24"/>
          <w:szCs w:val="24"/>
        </w:rPr>
        <w:t>Mật mã many times pad – Sử dụng một key để mã hóa (trường hợp này là XOR) cho nhiều message. Mã nguồn được đưa ra bởi đề bài:</w:t>
      </w:r>
    </w:p>
    <w:p w14:paraId="27891E66" w14:textId="6DADF897" w:rsidR="006559CB" w:rsidRDefault="006559CB" w:rsidP="006559CB">
      <w:pPr>
        <w:jc w:val="both"/>
        <w:rPr>
          <w:rFonts w:ascii="Arial" w:hAnsi="Arial" w:cs="Arial"/>
          <w:sz w:val="24"/>
          <w:szCs w:val="24"/>
        </w:rPr>
      </w:pPr>
      <w:r w:rsidRPr="006559CB">
        <w:rPr>
          <w:rFonts w:ascii="Arial" w:hAnsi="Arial" w:cs="Arial"/>
          <w:noProof/>
          <w:sz w:val="24"/>
          <w:szCs w:val="24"/>
        </w:rPr>
        <w:drawing>
          <wp:inline distT="0" distB="0" distL="0" distR="0" wp14:anchorId="55F52CCC" wp14:editId="0DC0FBD0">
            <wp:extent cx="5943600" cy="2559685"/>
            <wp:effectExtent l="0" t="0" r="0" b="0"/>
            <wp:docPr id="39961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10542" name=""/>
                    <pic:cNvPicPr/>
                  </pic:nvPicPr>
                  <pic:blipFill>
                    <a:blip r:embed="rId5"/>
                    <a:stretch>
                      <a:fillRect/>
                    </a:stretch>
                  </pic:blipFill>
                  <pic:spPr>
                    <a:xfrm>
                      <a:off x="0" y="0"/>
                      <a:ext cx="5943600" cy="2559685"/>
                    </a:xfrm>
                    <a:prstGeom prst="rect">
                      <a:avLst/>
                    </a:prstGeom>
                  </pic:spPr>
                </pic:pic>
              </a:graphicData>
            </a:graphic>
          </wp:inline>
        </w:drawing>
      </w:r>
    </w:p>
    <w:p w14:paraId="552376F4" w14:textId="3548763E" w:rsidR="006559CB" w:rsidRPr="00AD4185" w:rsidRDefault="006559CB" w:rsidP="00AD4185">
      <w:pPr>
        <w:jc w:val="both"/>
        <w:rPr>
          <w:rFonts w:ascii="Arial" w:hAnsi="Arial" w:cs="Arial"/>
          <w:sz w:val="24"/>
          <w:szCs w:val="24"/>
        </w:rPr>
      </w:pPr>
      <w:r w:rsidRPr="00AD4185">
        <w:rPr>
          <w:rFonts w:ascii="Arial" w:hAnsi="Arial" w:cs="Arial"/>
          <w:sz w:val="24"/>
          <w:szCs w:val="24"/>
        </w:rPr>
        <w:t>Hàm strxor() thực hiện XOR hai chuỗi với nhau, kết quả có độ dài bằng độ dài của chuỗi nhỏ hơn.</w:t>
      </w:r>
    </w:p>
    <w:p w14:paraId="1AA2F9E8" w14:textId="1142E48E" w:rsidR="006559CB" w:rsidRPr="002D6CC4" w:rsidRDefault="006559CB" w:rsidP="002D6CC4">
      <w:pPr>
        <w:jc w:val="both"/>
        <w:rPr>
          <w:rFonts w:ascii="Arial" w:hAnsi="Arial" w:cs="Arial"/>
          <w:sz w:val="24"/>
          <w:szCs w:val="24"/>
        </w:rPr>
      </w:pPr>
      <w:r w:rsidRPr="006559CB">
        <w:rPr>
          <w:noProof/>
        </w:rPr>
        <w:drawing>
          <wp:inline distT="0" distB="0" distL="0" distR="0" wp14:anchorId="4E46D2BC" wp14:editId="343C03EB">
            <wp:extent cx="5943600" cy="2299335"/>
            <wp:effectExtent l="0" t="0" r="0" b="5715"/>
            <wp:docPr id="108471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13952" name=""/>
                    <pic:cNvPicPr/>
                  </pic:nvPicPr>
                  <pic:blipFill>
                    <a:blip r:embed="rId6"/>
                    <a:stretch>
                      <a:fillRect/>
                    </a:stretch>
                  </pic:blipFill>
                  <pic:spPr>
                    <a:xfrm>
                      <a:off x="0" y="0"/>
                      <a:ext cx="5943600" cy="2299335"/>
                    </a:xfrm>
                    <a:prstGeom prst="rect">
                      <a:avLst/>
                    </a:prstGeom>
                  </pic:spPr>
                </pic:pic>
              </a:graphicData>
            </a:graphic>
          </wp:inline>
        </w:drawing>
      </w:r>
    </w:p>
    <w:p w14:paraId="29897245" w14:textId="128897C6" w:rsidR="006559CB" w:rsidRPr="002D6CC4" w:rsidRDefault="006559CB" w:rsidP="002D6CC4">
      <w:pPr>
        <w:jc w:val="both"/>
        <w:rPr>
          <w:rFonts w:ascii="Arial" w:hAnsi="Arial" w:cs="Arial"/>
          <w:sz w:val="24"/>
          <w:szCs w:val="24"/>
        </w:rPr>
      </w:pPr>
      <w:r w:rsidRPr="002D6CC4">
        <w:rPr>
          <w:rFonts w:ascii="Arial" w:hAnsi="Arial" w:cs="Arial"/>
          <w:sz w:val="24"/>
          <w:szCs w:val="24"/>
        </w:rPr>
        <w:t>Hàm random() được sử dụng tương tự với vai trò sinh key ngẫu nhiên, đề bài sử dụng key có độ lớn 1024</w:t>
      </w:r>
    </w:p>
    <w:p w14:paraId="306D1D81" w14:textId="353AF58C" w:rsidR="006559CB" w:rsidRPr="002D6CC4" w:rsidRDefault="006559CB" w:rsidP="002D6CC4">
      <w:pPr>
        <w:jc w:val="both"/>
        <w:rPr>
          <w:rFonts w:ascii="Arial" w:hAnsi="Arial" w:cs="Arial"/>
          <w:sz w:val="24"/>
          <w:szCs w:val="24"/>
        </w:rPr>
      </w:pPr>
      <w:r w:rsidRPr="002D6CC4">
        <w:rPr>
          <w:rFonts w:ascii="Arial" w:hAnsi="Arial" w:cs="Arial"/>
          <w:sz w:val="24"/>
          <w:szCs w:val="24"/>
        </w:rPr>
        <w:lastRenderedPageBreak/>
        <w:t>Hàm encrypt() sử dụng hàm strxor() sau đó mã hóa kết quả thành dạng hex (em có code lại cho phù hợp với ngôn ngữ python3 và thư viện quen thuộc)</w:t>
      </w:r>
    </w:p>
    <w:p w14:paraId="1BF05C05" w14:textId="07B245EA" w:rsidR="006559CB" w:rsidRPr="002D6CC4" w:rsidRDefault="006559CB" w:rsidP="002D6CC4">
      <w:pPr>
        <w:jc w:val="both"/>
        <w:rPr>
          <w:rFonts w:ascii="Arial" w:hAnsi="Arial" w:cs="Arial"/>
          <w:sz w:val="24"/>
          <w:szCs w:val="24"/>
        </w:rPr>
      </w:pPr>
      <w:r w:rsidRPr="006559CB">
        <w:rPr>
          <w:noProof/>
        </w:rPr>
        <w:drawing>
          <wp:inline distT="0" distB="0" distL="0" distR="0" wp14:anchorId="5D30C8D2" wp14:editId="08694FA7">
            <wp:extent cx="5943600" cy="3427095"/>
            <wp:effectExtent l="0" t="0" r="0" b="1905"/>
            <wp:docPr id="20580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22961" name=""/>
                    <pic:cNvPicPr/>
                  </pic:nvPicPr>
                  <pic:blipFill>
                    <a:blip r:embed="rId7"/>
                    <a:stretch>
                      <a:fillRect/>
                    </a:stretch>
                  </pic:blipFill>
                  <pic:spPr>
                    <a:xfrm>
                      <a:off x="0" y="0"/>
                      <a:ext cx="5943600" cy="3427095"/>
                    </a:xfrm>
                    <a:prstGeom prst="rect">
                      <a:avLst/>
                    </a:prstGeom>
                  </pic:spPr>
                </pic:pic>
              </a:graphicData>
            </a:graphic>
          </wp:inline>
        </w:drawing>
      </w:r>
    </w:p>
    <w:p w14:paraId="6A88A5A1" w14:textId="18D0883F" w:rsidR="00FF565A" w:rsidRDefault="00FF565A" w:rsidP="006559CB">
      <w:pPr>
        <w:jc w:val="both"/>
        <w:rPr>
          <w:rFonts w:ascii="Arial" w:hAnsi="Arial" w:cs="Arial"/>
          <w:sz w:val="24"/>
          <w:szCs w:val="24"/>
        </w:rPr>
      </w:pPr>
      <w:r>
        <w:rPr>
          <w:rFonts w:ascii="Arial" w:hAnsi="Arial" w:cs="Arial"/>
          <w:sz w:val="24"/>
          <w:szCs w:val="24"/>
        </w:rPr>
        <w:t xml:space="preserve">Tổng hợp lại, toàn bộ mã nguồn đề bài thực hiện sinh một khóa ngẫu nhiên có độ lớn 1024 và mã hóa 11 message (đều sử dụng key này) lưu trong </w:t>
      </w:r>
      <w:r w:rsidRPr="00FF565A">
        <w:rPr>
          <w:rFonts w:ascii="Arial" w:hAnsi="Arial" w:cs="Arial"/>
          <w:sz w:val="24"/>
          <w:szCs w:val="24"/>
        </w:rPr>
        <w:t>tuple</w:t>
      </w:r>
      <w:r>
        <w:rPr>
          <w:rFonts w:ascii="Arial" w:hAnsi="Arial" w:cs="Arial"/>
          <w:sz w:val="24"/>
          <w:szCs w:val="24"/>
        </w:rPr>
        <w:t xml:space="preserve"> MSGS, trong đó message thứ 11 chính là mật mã cần tìm.</w:t>
      </w:r>
    </w:p>
    <w:p w14:paraId="62FC7972" w14:textId="77777777" w:rsidR="001C3657" w:rsidRDefault="001C3657" w:rsidP="006559CB">
      <w:pPr>
        <w:jc w:val="both"/>
        <w:rPr>
          <w:rFonts w:ascii="Arial" w:hAnsi="Arial" w:cs="Arial"/>
          <w:sz w:val="24"/>
          <w:szCs w:val="24"/>
        </w:rPr>
      </w:pPr>
    </w:p>
    <w:p w14:paraId="4AFBDA53" w14:textId="6769D009" w:rsidR="001C3657" w:rsidRDefault="001C3657" w:rsidP="001C3657">
      <w:pPr>
        <w:pStyle w:val="ListParagraph"/>
        <w:numPr>
          <w:ilvl w:val="0"/>
          <w:numId w:val="5"/>
        </w:numPr>
        <w:jc w:val="both"/>
        <w:rPr>
          <w:rFonts w:ascii="Arial" w:hAnsi="Arial" w:cs="Arial"/>
          <w:sz w:val="30"/>
          <w:szCs w:val="30"/>
        </w:rPr>
      </w:pPr>
      <w:r w:rsidRPr="001C3657">
        <w:rPr>
          <w:rFonts w:ascii="Arial" w:hAnsi="Arial" w:cs="Arial"/>
          <w:sz w:val="30"/>
          <w:szCs w:val="30"/>
        </w:rPr>
        <w:t>Ý tưởng, hướng thực hiện</w:t>
      </w:r>
    </w:p>
    <w:p w14:paraId="4B50DFAA" w14:textId="77777777" w:rsidR="001C3657" w:rsidRPr="001C3657" w:rsidRDefault="001C3657" w:rsidP="001C3657">
      <w:pPr>
        <w:jc w:val="both"/>
        <w:rPr>
          <w:rFonts w:ascii="Arial" w:hAnsi="Arial" w:cs="Arial"/>
          <w:sz w:val="30"/>
          <w:szCs w:val="30"/>
        </w:rPr>
      </w:pPr>
    </w:p>
    <w:p w14:paraId="26721D00" w14:textId="25F8C6D2" w:rsidR="00FF565A" w:rsidRDefault="00FF565A" w:rsidP="006559CB">
      <w:pPr>
        <w:jc w:val="both"/>
        <w:rPr>
          <w:rFonts w:ascii="Arial" w:hAnsi="Arial" w:cs="Arial"/>
          <w:sz w:val="24"/>
          <w:szCs w:val="24"/>
        </w:rPr>
      </w:pPr>
      <w:r>
        <w:rPr>
          <w:rFonts w:ascii="Arial" w:hAnsi="Arial" w:cs="Arial"/>
          <w:sz w:val="24"/>
          <w:szCs w:val="24"/>
        </w:rPr>
        <w:t xml:space="preserve">Chúng ta xem xét kết quả khi XOR hai ký tự c1, c2 với nhau khi chúng thuộc [A-Za-z] hoặc là dấu cách. Ở đây, ký hiệu mã thập phân trong ASCII của [a-z] là 97-122, [A-Z] là 65-90, dấu cách (space) là 32. Chúng ta có bảng sau biểu diễn kết quả dạng mã thập phân của hai ký tự c1 và c2 khi XOR với nhau: </w:t>
      </w:r>
    </w:p>
    <w:tbl>
      <w:tblPr>
        <w:tblStyle w:val="TableGrid"/>
        <w:tblW w:w="0" w:type="auto"/>
        <w:tblLook w:val="04A0" w:firstRow="1" w:lastRow="0" w:firstColumn="1" w:lastColumn="0" w:noHBand="0" w:noVBand="1"/>
      </w:tblPr>
      <w:tblGrid>
        <w:gridCol w:w="2337"/>
        <w:gridCol w:w="2337"/>
        <w:gridCol w:w="2338"/>
        <w:gridCol w:w="2338"/>
      </w:tblGrid>
      <w:tr w:rsidR="00FF565A" w14:paraId="5EB86E61" w14:textId="77777777" w:rsidTr="00FF565A">
        <w:tc>
          <w:tcPr>
            <w:tcW w:w="2337" w:type="dxa"/>
          </w:tcPr>
          <w:p w14:paraId="1C780C46" w14:textId="3420C178" w:rsidR="00FF565A" w:rsidRDefault="00FF565A" w:rsidP="00FF565A">
            <w:pPr>
              <w:jc w:val="center"/>
              <w:rPr>
                <w:rFonts w:ascii="Arial" w:hAnsi="Arial" w:cs="Arial"/>
                <w:sz w:val="24"/>
                <w:szCs w:val="24"/>
              </w:rPr>
            </w:pPr>
            <w:r w:rsidRPr="00FF565A">
              <w:rPr>
                <w:rFonts w:ascii="Arial" w:hAnsi="Arial" w:cs="Arial" w:hint="eastAsia"/>
                <w:sz w:val="24"/>
                <w:szCs w:val="24"/>
              </w:rPr>
              <w:t>⊕</w:t>
            </w:r>
          </w:p>
        </w:tc>
        <w:tc>
          <w:tcPr>
            <w:tcW w:w="2337" w:type="dxa"/>
          </w:tcPr>
          <w:p w14:paraId="447B93A6" w14:textId="51DDA854" w:rsidR="00FF565A" w:rsidRDefault="00FF565A" w:rsidP="00FF565A">
            <w:pPr>
              <w:jc w:val="center"/>
              <w:rPr>
                <w:rFonts w:ascii="Arial" w:hAnsi="Arial" w:cs="Arial"/>
                <w:sz w:val="24"/>
                <w:szCs w:val="24"/>
              </w:rPr>
            </w:pPr>
            <w:r>
              <w:rPr>
                <w:rFonts w:ascii="Arial" w:hAnsi="Arial" w:cs="Arial"/>
                <w:sz w:val="24"/>
                <w:szCs w:val="24"/>
              </w:rPr>
              <w:t>A-Z (65-90)</w:t>
            </w:r>
          </w:p>
        </w:tc>
        <w:tc>
          <w:tcPr>
            <w:tcW w:w="2338" w:type="dxa"/>
          </w:tcPr>
          <w:p w14:paraId="53DC2650" w14:textId="1C5E4DDC" w:rsidR="00FF565A" w:rsidRDefault="00FF565A" w:rsidP="00FF565A">
            <w:pPr>
              <w:jc w:val="center"/>
              <w:rPr>
                <w:rFonts w:ascii="Arial" w:hAnsi="Arial" w:cs="Arial"/>
                <w:sz w:val="24"/>
                <w:szCs w:val="24"/>
              </w:rPr>
            </w:pPr>
            <w:r>
              <w:rPr>
                <w:rFonts w:ascii="Arial" w:hAnsi="Arial" w:cs="Arial"/>
                <w:sz w:val="24"/>
                <w:szCs w:val="24"/>
              </w:rPr>
              <w:t>a-z (97-122)</w:t>
            </w:r>
          </w:p>
        </w:tc>
        <w:tc>
          <w:tcPr>
            <w:tcW w:w="2338" w:type="dxa"/>
          </w:tcPr>
          <w:p w14:paraId="3FB6B131" w14:textId="421A1B79" w:rsidR="00FF565A" w:rsidRDefault="00FF565A" w:rsidP="00FF565A">
            <w:pPr>
              <w:jc w:val="center"/>
              <w:rPr>
                <w:rFonts w:ascii="Arial" w:hAnsi="Arial" w:cs="Arial"/>
                <w:sz w:val="24"/>
                <w:szCs w:val="24"/>
              </w:rPr>
            </w:pPr>
            <w:r>
              <w:rPr>
                <w:rFonts w:ascii="Arial" w:hAnsi="Arial" w:cs="Arial"/>
                <w:sz w:val="24"/>
                <w:szCs w:val="24"/>
              </w:rPr>
              <w:t>Space (32)</w:t>
            </w:r>
          </w:p>
        </w:tc>
      </w:tr>
      <w:tr w:rsidR="00FF565A" w14:paraId="63F2EC22" w14:textId="77777777" w:rsidTr="00FF565A">
        <w:tc>
          <w:tcPr>
            <w:tcW w:w="2337" w:type="dxa"/>
          </w:tcPr>
          <w:p w14:paraId="646F6750" w14:textId="377A2329" w:rsidR="00FF565A" w:rsidRDefault="00FF565A" w:rsidP="00FF565A">
            <w:pPr>
              <w:jc w:val="center"/>
              <w:rPr>
                <w:rFonts w:ascii="Arial" w:hAnsi="Arial" w:cs="Arial"/>
                <w:sz w:val="24"/>
                <w:szCs w:val="24"/>
              </w:rPr>
            </w:pPr>
            <w:r>
              <w:rPr>
                <w:rFonts w:ascii="Arial" w:hAnsi="Arial" w:cs="Arial"/>
                <w:sz w:val="24"/>
                <w:szCs w:val="24"/>
              </w:rPr>
              <w:t>A-Z (65-90)</w:t>
            </w:r>
          </w:p>
        </w:tc>
        <w:tc>
          <w:tcPr>
            <w:tcW w:w="2337" w:type="dxa"/>
          </w:tcPr>
          <w:p w14:paraId="20DB4D5E" w14:textId="2EF78EBC" w:rsidR="00FF565A" w:rsidRDefault="00FF565A" w:rsidP="00FF565A">
            <w:pPr>
              <w:jc w:val="center"/>
              <w:rPr>
                <w:rFonts w:ascii="Arial" w:hAnsi="Arial" w:cs="Arial"/>
                <w:sz w:val="24"/>
                <w:szCs w:val="24"/>
              </w:rPr>
            </w:pPr>
            <w:r>
              <w:rPr>
                <w:rFonts w:ascii="Arial" w:hAnsi="Arial" w:cs="Arial"/>
                <w:sz w:val="24"/>
                <w:szCs w:val="24"/>
              </w:rPr>
              <w:t>≤</w:t>
            </w:r>
            <w:r>
              <w:rPr>
                <w:rFonts w:ascii="Arial" w:hAnsi="Arial" w:cs="Arial" w:hint="eastAsia"/>
                <w:sz w:val="24"/>
                <w:szCs w:val="24"/>
              </w:rPr>
              <w:t>3</w:t>
            </w:r>
            <w:r>
              <w:rPr>
                <w:rFonts w:ascii="Arial" w:hAnsi="Arial" w:cs="Arial"/>
                <w:sz w:val="24"/>
                <w:szCs w:val="24"/>
              </w:rPr>
              <w:t>2</w:t>
            </w:r>
          </w:p>
        </w:tc>
        <w:tc>
          <w:tcPr>
            <w:tcW w:w="2338" w:type="dxa"/>
          </w:tcPr>
          <w:p w14:paraId="1833D8CE" w14:textId="7F161CB1" w:rsidR="00FF565A" w:rsidRDefault="00FF565A" w:rsidP="00FF565A">
            <w:pPr>
              <w:jc w:val="center"/>
              <w:rPr>
                <w:rFonts w:ascii="Arial" w:hAnsi="Arial" w:cs="Arial"/>
                <w:sz w:val="24"/>
                <w:szCs w:val="24"/>
              </w:rPr>
            </w:pPr>
            <w:r>
              <w:rPr>
                <w:rFonts w:ascii="Arial" w:hAnsi="Arial" w:cs="Arial"/>
                <w:sz w:val="24"/>
                <w:szCs w:val="24"/>
              </w:rPr>
              <w:t>≤64</w:t>
            </w:r>
          </w:p>
        </w:tc>
        <w:tc>
          <w:tcPr>
            <w:tcW w:w="2338" w:type="dxa"/>
          </w:tcPr>
          <w:p w14:paraId="18111F85" w14:textId="12F4B9EF" w:rsidR="00FF565A" w:rsidRDefault="001503B7" w:rsidP="00FF565A">
            <w:pPr>
              <w:jc w:val="center"/>
              <w:rPr>
                <w:rFonts w:ascii="Arial" w:hAnsi="Arial" w:cs="Arial"/>
                <w:sz w:val="24"/>
                <w:szCs w:val="24"/>
              </w:rPr>
            </w:pPr>
            <w:r>
              <w:rPr>
                <w:rFonts w:ascii="Arial" w:hAnsi="Arial" w:cs="Arial"/>
                <w:sz w:val="24"/>
                <w:szCs w:val="24"/>
              </w:rPr>
              <w:t>≥65</w:t>
            </w:r>
          </w:p>
        </w:tc>
      </w:tr>
      <w:tr w:rsidR="00FF565A" w14:paraId="77A4DFA8" w14:textId="77777777" w:rsidTr="00FF565A">
        <w:tc>
          <w:tcPr>
            <w:tcW w:w="2337" w:type="dxa"/>
          </w:tcPr>
          <w:p w14:paraId="7959C4BE" w14:textId="37A2164A" w:rsidR="00FF565A" w:rsidRDefault="00FF565A" w:rsidP="00FF565A">
            <w:pPr>
              <w:jc w:val="center"/>
              <w:rPr>
                <w:rFonts w:ascii="Arial" w:hAnsi="Arial" w:cs="Arial"/>
                <w:sz w:val="24"/>
                <w:szCs w:val="24"/>
              </w:rPr>
            </w:pPr>
            <w:r>
              <w:rPr>
                <w:rFonts w:ascii="Arial" w:hAnsi="Arial" w:cs="Arial"/>
                <w:sz w:val="24"/>
                <w:szCs w:val="24"/>
              </w:rPr>
              <w:t>a-z (97-122)</w:t>
            </w:r>
          </w:p>
        </w:tc>
        <w:tc>
          <w:tcPr>
            <w:tcW w:w="2337" w:type="dxa"/>
          </w:tcPr>
          <w:p w14:paraId="03DD988D" w14:textId="59BB10E3" w:rsidR="00FF565A" w:rsidRDefault="001503B7" w:rsidP="00FF565A">
            <w:pPr>
              <w:jc w:val="center"/>
              <w:rPr>
                <w:rFonts w:ascii="Arial" w:hAnsi="Arial" w:cs="Arial"/>
                <w:sz w:val="24"/>
                <w:szCs w:val="24"/>
              </w:rPr>
            </w:pPr>
            <w:r>
              <w:rPr>
                <w:rFonts w:ascii="Arial" w:hAnsi="Arial" w:cs="Arial"/>
                <w:sz w:val="24"/>
                <w:szCs w:val="24"/>
              </w:rPr>
              <w:t>≤64</w:t>
            </w:r>
          </w:p>
        </w:tc>
        <w:tc>
          <w:tcPr>
            <w:tcW w:w="2338" w:type="dxa"/>
          </w:tcPr>
          <w:p w14:paraId="6731FF82" w14:textId="248937D6" w:rsidR="00FF565A" w:rsidRDefault="001503B7" w:rsidP="00FF565A">
            <w:pPr>
              <w:jc w:val="center"/>
              <w:rPr>
                <w:rFonts w:ascii="Arial" w:hAnsi="Arial" w:cs="Arial"/>
                <w:sz w:val="24"/>
                <w:szCs w:val="24"/>
              </w:rPr>
            </w:pPr>
            <w:r>
              <w:rPr>
                <w:rFonts w:ascii="Arial" w:hAnsi="Arial" w:cs="Arial"/>
                <w:sz w:val="24"/>
                <w:szCs w:val="24"/>
              </w:rPr>
              <w:t>≤</w:t>
            </w:r>
            <w:r>
              <w:rPr>
                <w:rFonts w:ascii="Arial" w:hAnsi="Arial" w:cs="Arial" w:hint="eastAsia"/>
                <w:sz w:val="24"/>
                <w:szCs w:val="24"/>
              </w:rPr>
              <w:t>3</w:t>
            </w:r>
            <w:r>
              <w:rPr>
                <w:rFonts w:ascii="Arial" w:hAnsi="Arial" w:cs="Arial"/>
                <w:sz w:val="24"/>
                <w:szCs w:val="24"/>
              </w:rPr>
              <w:t>2</w:t>
            </w:r>
          </w:p>
        </w:tc>
        <w:tc>
          <w:tcPr>
            <w:tcW w:w="2338" w:type="dxa"/>
          </w:tcPr>
          <w:p w14:paraId="04241777" w14:textId="0EC71F26" w:rsidR="00FF565A" w:rsidRDefault="001503B7" w:rsidP="00FF565A">
            <w:pPr>
              <w:jc w:val="center"/>
              <w:rPr>
                <w:rFonts w:ascii="Arial" w:hAnsi="Arial" w:cs="Arial"/>
                <w:sz w:val="24"/>
                <w:szCs w:val="24"/>
              </w:rPr>
            </w:pPr>
            <w:r>
              <w:rPr>
                <w:rFonts w:ascii="Arial" w:hAnsi="Arial" w:cs="Arial"/>
                <w:sz w:val="24"/>
                <w:szCs w:val="24"/>
              </w:rPr>
              <w:t>≥65</w:t>
            </w:r>
          </w:p>
        </w:tc>
      </w:tr>
      <w:tr w:rsidR="00FF565A" w14:paraId="2CAF92B3" w14:textId="77777777" w:rsidTr="00FF565A">
        <w:tc>
          <w:tcPr>
            <w:tcW w:w="2337" w:type="dxa"/>
          </w:tcPr>
          <w:p w14:paraId="0B252F6A" w14:textId="1CFB8D73" w:rsidR="00FF565A" w:rsidRDefault="00FF565A" w:rsidP="00FF565A">
            <w:pPr>
              <w:jc w:val="center"/>
              <w:rPr>
                <w:rFonts w:ascii="Arial" w:hAnsi="Arial" w:cs="Arial"/>
                <w:sz w:val="24"/>
                <w:szCs w:val="24"/>
              </w:rPr>
            </w:pPr>
            <w:r>
              <w:rPr>
                <w:rFonts w:ascii="Arial" w:hAnsi="Arial" w:cs="Arial"/>
                <w:sz w:val="24"/>
                <w:szCs w:val="24"/>
              </w:rPr>
              <w:t>Space (32)</w:t>
            </w:r>
          </w:p>
        </w:tc>
        <w:tc>
          <w:tcPr>
            <w:tcW w:w="2337" w:type="dxa"/>
          </w:tcPr>
          <w:p w14:paraId="2C98A0E5" w14:textId="13ADDAF5" w:rsidR="00FF565A" w:rsidRDefault="001503B7" w:rsidP="00FF565A">
            <w:pPr>
              <w:jc w:val="center"/>
              <w:rPr>
                <w:rFonts w:ascii="Arial" w:hAnsi="Arial" w:cs="Arial"/>
                <w:sz w:val="24"/>
                <w:szCs w:val="24"/>
              </w:rPr>
            </w:pPr>
            <w:r>
              <w:rPr>
                <w:rFonts w:ascii="Arial" w:hAnsi="Arial" w:cs="Arial"/>
                <w:sz w:val="24"/>
                <w:szCs w:val="24"/>
              </w:rPr>
              <w:t>≥65</w:t>
            </w:r>
          </w:p>
        </w:tc>
        <w:tc>
          <w:tcPr>
            <w:tcW w:w="2338" w:type="dxa"/>
          </w:tcPr>
          <w:p w14:paraId="76612B2F" w14:textId="548148E4" w:rsidR="00FF565A" w:rsidRDefault="001503B7" w:rsidP="00FF565A">
            <w:pPr>
              <w:jc w:val="center"/>
              <w:rPr>
                <w:rFonts w:ascii="Arial" w:hAnsi="Arial" w:cs="Arial"/>
                <w:sz w:val="24"/>
                <w:szCs w:val="24"/>
              </w:rPr>
            </w:pPr>
            <w:r>
              <w:rPr>
                <w:rFonts w:ascii="Arial" w:hAnsi="Arial" w:cs="Arial"/>
                <w:sz w:val="24"/>
                <w:szCs w:val="24"/>
              </w:rPr>
              <w:t>≥65</w:t>
            </w:r>
          </w:p>
        </w:tc>
        <w:tc>
          <w:tcPr>
            <w:tcW w:w="2338" w:type="dxa"/>
          </w:tcPr>
          <w:p w14:paraId="08C29A8C" w14:textId="2831D3F7" w:rsidR="00FF565A" w:rsidRDefault="001503B7" w:rsidP="00FF565A">
            <w:pPr>
              <w:jc w:val="center"/>
              <w:rPr>
                <w:rFonts w:ascii="Arial" w:hAnsi="Arial" w:cs="Arial"/>
                <w:sz w:val="24"/>
                <w:szCs w:val="24"/>
              </w:rPr>
            </w:pPr>
            <w:r>
              <w:rPr>
                <w:rFonts w:ascii="Arial" w:hAnsi="Arial" w:cs="Arial"/>
                <w:sz w:val="24"/>
                <w:szCs w:val="24"/>
              </w:rPr>
              <w:t>0</w:t>
            </w:r>
          </w:p>
        </w:tc>
      </w:tr>
    </w:tbl>
    <w:p w14:paraId="7BCC9326" w14:textId="77777777" w:rsidR="001503B7" w:rsidRDefault="001503B7" w:rsidP="006559CB">
      <w:pPr>
        <w:jc w:val="both"/>
        <w:rPr>
          <w:rFonts w:ascii="Arial" w:hAnsi="Arial" w:cs="Arial"/>
          <w:sz w:val="24"/>
          <w:szCs w:val="24"/>
        </w:rPr>
      </w:pPr>
    </w:p>
    <w:p w14:paraId="2177C144" w14:textId="529586B2" w:rsidR="001503B7" w:rsidRDefault="001503B7" w:rsidP="006559CB">
      <w:pPr>
        <w:jc w:val="both"/>
        <w:rPr>
          <w:rFonts w:ascii="Arial" w:hAnsi="Arial" w:cs="Arial"/>
          <w:sz w:val="24"/>
          <w:szCs w:val="24"/>
        </w:rPr>
      </w:pPr>
      <w:r>
        <w:rPr>
          <w:rFonts w:ascii="Arial" w:hAnsi="Arial" w:cs="Arial"/>
          <w:sz w:val="24"/>
          <w:szCs w:val="24"/>
        </w:rPr>
        <w:t>Từ bảng trên có thể thấy một điều đặc biệt là, khi một trong hai ký tự c1 hoặc c2 là space thì kết quả phép XOR ≥65 và ngược lại cũng đúng. Trong trường hợp kết quả bằng 0 thì cả hai ký tự là space.</w:t>
      </w:r>
    </w:p>
    <w:p w14:paraId="1AE37A0C" w14:textId="2E386A6E" w:rsidR="00FF565A" w:rsidRDefault="00EE6D52" w:rsidP="006559CB">
      <w:pPr>
        <w:jc w:val="both"/>
        <w:rPr>
          <w:rFonts w:ascii="Arial" w:hAnsi="Arial" w:cs="Arial"/>
          <w:sz w:val="24"/>
          <w:szCs w:val="24"/>
        </w:rPr>
      </w:pPr>
      <w:r>
        <w:rPr>
          <w:rFonts w:ascii="Arial" w:hAnsi="Arial" w:cs="Arial"/>
          <w:sz w:val="24"/>
          <w:szCs w:val="24"/>
        </w:rPr>
        <w:lastRenderedPageBreak/>
        <w:t>Tuy nhiên, cần chú ý một số trường hợp đặc biệt, ví dụ với x ^ y, nếu x là một ký tự đặc biệt, y là một ký tự alphabet, thì vẫn có thể xảy ra trường hợp x ^ y &gt;= 65. Và nếu x = y thì x ^ y = 0.</w:t>
      </w:r>
    </w:p>
    <w:p w14:paraId="5404BBE8" w14:textId="332BB2A7" w:rsidR="00EE6D52" w:rsidRDefault="00C44F96" w:rsidP="006559CB">
      <w:pPr>
        <w:jc w:val="both"/>
        <w:rPr>
          <w:rFonts w:ascii="Arial" w:hAnsi="Arial" w:cs="Arial"/>
          <w:sz w:val="24"/>
          <w:szCs w:val="24"/>
        </w:rPr>
      </w:pPr>
      <w:r>
        <w:rPr>
          <w:rFonts w:ascii="Arial" w:hAnsi="Arial" w:cs="Arial"/>
          <w:sz w:val="24"/>
          <w:szCs w:val="24"/>
        </w:rPr>
        <w:t>Bài toán có thể chia làm hai bài toán nhỏ:</w:t>
      </w:r>
    </w:p>
    <w:p w14:paraId="4982BE6E" w14:textId="5D8D21A5" w:rsidR="00C44F96" w:rsidRDefault="00C44F96" w:rsidP="006559CB">
      <w:pPr>
        <w:jc w:val="both"/>
        <w:rPr>
          <w:rFonts w:ascii="Arial" w:hAnsi="Arial" w:cs="Arial"/>
          <w:sz w:val="24"/>
          <w:szCs w:val="24"/>
        </w:rPr>
      </w:pPr>
      <w:r>
        <w:rPr>
          <w:rFonts w:ascii="Arial" w:hAnsi="Arial" w:cs="Arial"/>
          <w:sz w:val="24"/>
          <w:szCs w:val="24"/>
        </w:rPr>
        <w:t>Bài toán 1: Tìm ra các vị trí là space trong tất cả các chuỗi.</w:t>
      </w:r>
    </w:p>
    <w:p w14:paraId="3DD39B36" w14:textId="25462E3D" w:rsidR="00C44F96" w:rsidRDefault="00C44F96" w:rsidP="006559CB">
      <w:pPr>
        <w:jc w:val="both"/>
        <w:rPr>
          <w:rFonts w:ascii="Arial" w:hAnsi="Arial" w:cs="Arial"/>
          <w:sz w:val="24"/>
          <w:szCs w:val="24"/>
        </w:rPr>
      </w:pPr>
      <w:r>
        <w:rPr>
          <w:rFonts w:ascii="Arial" w:hAnsi="Arial" w:cs="Arial"/>
          <w:sz w:val="24"/>
          <w:szCs w:val="24"/>
        </w:rPr>
        <w:t>Bài toán 2: Từ vị trí i của chuỗi x là space, sử dụng phép toán XOR tìm ra chính xác ký tự ở vị trí i của các chuỗi còn lại.</w:t>
      </w:r>
    </w:p>
    <w:p w14:paraId="78416468" w14:textId="77777777" w:rsidR="00E059E3" w:rsidRDefault="00E059E3" w:rsidP="006559CB">
      <w:pPr>
        <w:jc w:val="both"/>
        <w:rPr>
          <w:rFonts w:ascii="Arial" w:hAnsi="Arial" w:cs="Arial"/>
          <w:sz w:val="24"/>
          <w:szCs w:val="24"/>
        </w:rPr>
      </w:pPr>
    </w:p>
    <w:p w14:paraId="15F4E8BA" w14:textId="6B26CC1E" w:rsidR="00E059E3" w:rsidRPr="00E059E3" w:rsidRDefault="00E059E3" w:rsidP="00E059E3">
      <w:pPr>
        <w:pStyle w:val="ListParagraph"/>
        <w:numPr>
          <w:ilvl w:val="0"/>
          <w:numId w:val="5"/>
        </w:numPr>
        <w:jc w:val="both"/>
        <w:rPr>
          <w:rFonts w:ascii="Arial" w:hAnsi="Arial" w:cs="Arial"/>
          <w:sz w:val="30"/>
          <w:szCs w:val="30"/>
        </w:rPr>
      </w:pPr>
      <w:r w:rsidRPr="00E059E3">
        <w:rPr>
          <w:rFonts w:ascii="Arial" w:hAnsi="Arial" w:cs="Arial"/>
          <w:sz w:val="30"/>
          <w:szCs w:val="30"/>
        </w:rPr>
        <w:t>Giải quyết hai bài toán nhỏ</w:t>
      </w:r>
    </w:p>
    <w:p w14:paraId="7E491809" w14:textId="77777777" w:rsidR="00E059E3" w:rsidRDefault="00E059E3" w:rsidP="006559CB">
      <w:pPr>
        <w:jc w:val="both"/>
        <w:rPr>
          <w:rFonts w:ascii="Arial" w:hAnsi="Arial" w:cs="Arial"/>
          <w:sz w:val="24"/>
          <w:szCs w:val="24"/>
        </w:rPr>
      </w:pPr>
    </w:p>
    <w:p w14:paraId="57BB38FC" w14:textId="7FB5D8BF" w:rsidR="00C554C0" w:rsidRDefault="00C554C0" w:rsidP="006559CB">
      <w:pPr>
        <w:jc w:val="both"/>
        <w:rPr>
          <w:rFonts w:ascii="Arial" w:hAnsi="Arial" w:cs="Arial"/>
          <w:sz w:val="24"/>
          <w:szCs w:val="24"/>
        </w:rPr>
      </w:pPr>
      <w:r>
        <w:rPr>
          <w:rFonts w:ascii="Arial" w:hAnsi="Arial" w:cs="Arial"/>
          <w:sz w:val="24"/>
          <w:szCs w:val="24"/>
        </w:rPr>
        <w:t>Trước hết, chúng ta để ý rằng chuỗi cần giải mã có độ dài 166, tức plaintext có độ dài 83, nên chúng ta chỉ cần các chuỗi còn lại có độ dài 166 ký tự đầu (ở dạng hex) là đủ, biến đổi 1 chút về list gồm các ciphertext:</w:t>
      </w:r>
    </w:p>
    <w:p w14:paraId="2EBF07F3" w14:textId="37E4A09F" w:rsidR="00C554C0" w:rsidRDefault="00C554C0" w:rsidP="006559CB">
      <w:pPr>
        <w:jc w:val="both"/>
        <w:rPr>
          <w:rFonts w:ascii="Arial" w:hAnsi="Arial" w:cs="Arial"/>
          <w:sz w:val="24"/>
          <w:szCs w:val="24"/>
        </w:rPr>
      </w:pPr>
      <w:r w:rsidRPr="00C554C0">
        <w:rPr>
          <w:rFonts w:ascii="Arial" w:hAnsi="Arial" w:cs="Arial"/>
          <w:noProof/>
          <w:sz w:val="24"/>
          <w:szCs w:val="24"/>
        </w:rPr>
        <w:drawing>
          <wp:inline distT="0" distB="0" distL="0" distR="0" wp14:anchorId="58F2CD86" wp14:editId="58E6480E">
            <wp:extent cx="5943600" cy="993775"/>
            <wp:effectExtent l="0" t="0" r="0" b="0"/>
            <wp:docPr id="20847329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32969" name="Picture 1" descr="A screen shot of a computer code&#10;&#10;Description automatically generated"/>
                    <pic:cNvPicPr/>
                  </pic:nvPicPr>
                  <pic:blipFill>
                    <a:blip r:embed="rId8"/>
                    <a:stretch>
                      <a:fillRect/>
                    </a:stretch>
                  </pic:blipFill>
                  <pic:spPr>
                    <a:xfrm>
                      <a:off x="0" y="0"/>
                      <a:ext cx="5943600" cy="993775"/>
                    </a:xfrm>
                    <a:prstGeom prst="rect">
                      <a:avLst/>
                    </a:prstGeom>
                  </pic:spPr>
                </pic:pic>
              </a:graphicData>
            </a:graphic>
          </wp:inline>
        </w:drawing>
      </w:r>
    </w:p>
    <w:p w14:paraId="3E5A4154" w14:textId="77777777" w:rsidR="00BE6001" w:rsidRDefault="00BE6001" w:rsidP="006559CB">
      <w:pPr>
        <w:jc w:val="both"/>
        <w:rPr>
          <w:rFonts w:ascii="Arial" w:hAnsi="Arial" w:cs="Arial"/>
          <w:sz w:val="24"/>
          <w:szCs w:val="24"/>
        </w:rPr>
      </w:pPr>
    </w:p>
    <w:p w14:paraId="1747C9CB" w14:textId="360A35EC" w:rsidR="00C44F96" w:rsidRDefault="00C44F96" w:rsidP="004F0F55">
      <w:pPr>
        <w:pStyle w:val="ListParagraph"/>
        <w:numPr>
          <w:ilvl w:val="0"/>
          <w:numId w:val="6"/>
        </w:numPr>
        <w:jc w:val="both"/>
        <w:rPr>
          <w:rFonts w:ascii="Arial" w:hAnsi="Arial" w:cs="Arial"/>
          <w:b/>
          <w:bCs/>
          <w:sz w:val="24"/>
          <w:szCs w:val="24"/>
        </w:rPr>
      </w:pPr>
      <w:r w:rsidRPr="004F0F55">
        <w:rPr>
          <w:rFonts w:ascii="Arial" w:hAnsi="Arial" w:cs="Arial"/>
          <w:b/>
          <w:bCs/>
          <w:sz w:val="24"/>
          <w:szCs w:val="24"/>
        </w:rPr>
        <w:t>Giải quyết bài toán 1</w:t>
      </w:r>
    </w:p>
    <w:p w14:paraId="4EF7B78F" w14:textId="77777777" w:rsidR="00BE6001" w:rsidRPr="00BE6001" w:rsidRDefault="00BE6001" w:rsidP="00BE6001">
      <w:pPr>
        <w:jc w:val="both"/>
        <w:rPr>
          <w:rFonts w:ascii="Arial" w:hAnsi="Arial" w:cs="Arial"/>
          <w:b/>
          <w:bCs/>
          <w:sz w:val="24"/>
          <w:szCs w:val="24"/>
        </w:rPr>
      </w:pPr>
    </w:p>
    <w:p w14:paraId="20189416" w14:textId="492F1B9C" w:rsidR="00C44F96" w:rsidRDefault="00F900FD" w:rsidP="00C44F96">
      <w:pPr>
        <w:jc w:val="both"/>
        <w:rPr>
          <w:rFonts w:ascii="Arial" w:hAnsi="Arial" w:cs="Arial"/>
          <w:sz w:val="24"/>
          <w:szCs w:val="24"/>
        </w:rPr>
      </w:pPr>
      <w:r>
        <w:rPr>
          <w:rFonts w:ascii="Arial" w:hAnsi="Arial" w:cs="Arial"/>
          <w:sz w:val="24"/>
          <w:szCs w:val="24"/>
        </w:rPr>
        <w:t>Xét ký tự ở vị trí i của ciphertext c1 (plaintext a) và ciphertext c2 (plaintext b), khi XOR c1[i] và c2[i] với nhau, thì kết quả bằng:</w:t>
      </w:r>
    </w:p>
    <w:p w14:paraId="3AA28ED2" w14:textId="5E77A6BC" w:rsidR="00F900FD" w:rsidRDefault="00F900FD" w:rsidP="00C44F96">
      <w:pPr>
        <w:jc w:val="both"/>
        <w:rPr>
          <w:rFonts w:ascii="Arial" w:hAnsi="Arial" w:cs="Arial"/>
          <w:sz w:val="24"/>
          <w:szCs w:val="24"/>
        </w:rPr>
      </w:pPr>
      <w:r>
        <w:rPr>
          <w:rFonts w:ascii="Arial" w:hAnsi="Arial" w:cs="Arial"/>
          <w:sz w:val="24"/>
          <w:szCs w:val="24"/>
        </w:rPr>
        <w:t>c1[i] ^ c2[i] = (a[i] ^ key[i]) ^ (b[i] ^ key[i]) = a[i] ^ b[i]</w:t>
      </w:r>
    </w:p>
    <w:p w14:paraId="6CE662AB" w14:textId="35579D30" w:rsidR="00F900FD" w:rsidRDefault="00E876F9" w:rsidP="00C44F96">
      <w:pPr>
        <w:jc w:val="both"/>
        <w:rPr>
          <w:rFonts w:ascii="Arial" w:hAnsi="Arial" w:cs="Arial"/>
          <w:sz w:val="24"/>
          <w:szCs w:val="24"/>
        </w:rPr>
      </w:pPr>
      <w:r>
        <w:rPr>
          <w:rFonts w:ascii="Arial" w:hAnsi="Arial" w:cs="Arial"/>
          <w:sz w:val="24"/>
          <w:szCs w:val="24"/>
        </w:rPr>
        <w:t>Nếu c1[i] ^ c2[i] có giá trị &gt;= 65 thì có thể xảy ra một số trường hợp:</w:t>
      </w:r>
    </w:p>
    <w:p w14:paraId="7767A00C" w14:textId="77777777" w:rsidR="00E876F9" w:rsidRDefault="00E876F9" w:rsidP="00E876F9">
      <w:pPr>
        <w:pStyle w:val="ListParagraph"/>
        <w:numPr>
          <w:ilvl w:val="0"/>
          <w:numId w:val="2"/>
        </w:numPr>
        <w:jc w:val="both"/>
        <w:rPr>
          <w:rFonts w:ascii="Arial" w:hAnsi="Arial" w:cs="Arial"/>
          <w:sz w:val="24"/>
          <w:szCs w:val="24"/>
        </w:rPr>
      </w:pPr>
      <w:r>
        <w:rPr>
          <w:rFonts w:ascii="Arial" w:hAnsi="Arial" w:cs="Arial"/>
          <w:sz w:val="24"/>
          <w:szCs w:val="24"/>
        </w:rPr>
        <w:t>Một trong hai ký tự a[i] và b[i] là space</w:t>
      </w:r>
    </w:p>
    <w:p w14:paraId="2012D4C0" w14:textId="77777777" w:rsidR="00E876F9" w:rsidRDefault="00E876F9" w:rsidP="00E876F9">
      <w:pPr>
        <w:pStyle w:val="ListParagraph"/>
        <w:numPr>
          <w:ilvl w:val="0"/>
          <w:numId w:val="2"/>
        </w:numPr>
        <w:jc w:val="both"/>
        <w:rPr>
          <w:rFonts w:ascii="Arial" w:hAnsi="Arial" w:cs="Arial"/>
          <w:sz w:val="24"/>
          <w:szCs w:val="24"/>
        </w:rPr>
      </w:pPr>
      <w:r>
        <w:rPr>
          <w:rFonts w:ascii="Arial" w:hAnsi="Arial" w:cs="Arial"/>
          <w:sz w:val="24"/>
          <w:szCs w:val="24"/>
        </w:rPr>
        <w:t>Một trong hai ký tự a[i] và b[i] là ký tự đặc biệt</w:t>
      </w:r>
    </w:p>
    <w:p w14:paraId="31DE27BB" w14:textId="30DA5668" w:rsidR="00042BC4" w:rsidRDefault="00A166BB" w:rsidP="00E876F9">
      <w:pPr>
        <w:jc w:val="both"/>
        <w:rPr>
          <w:rFonts w:ascii="Arial" w:hAnsi="Arial" w:cs="Arial"/>
          <w:sz w:val="24"/>
          <w:szCs w:val="24"/>
        </w:rPr>
      </w:pPr>
      <w:r>
        <w:rPr>
          <w:rFonts w:ascii="Arial" w:hAnsi="Arial" w:cs="Arial"/>
          <w:sz w:val="24"/>
          <w:szCs w:val="24"/>
        </w:rPr>
        <w:t xml:space="preserve">Bởi vậy, cố định một chuỗi, </w:t>
      </w:r>
      <w:r w:rsidR="00F96254">
        <w:rPr>
          <w:rFonts w:ascii="Arial" w:hAnsi="Arial" w:cs="Arial"/>
          <w:sz w:val="24"/>
          <w:szCs w:val="24"/>
        </w:rPr>
        <w:t xml:space="preserve">để kiểm tra vị trí i của chuỗi này có phải space hay không, chúng ta </w:t>
      </w:r>
      <w:r>
        <w:rPr>
          <w:rFonts w:ascii="Arial" w:hAnsi="Arial" w:cs="Arial"/>
          <w:sz w:val="24"/>
          <w:szCs w:val="24"/>
        </w:rPr>
        <w:t>thực hiện XOR lần lượt với các</w:t>
      </w:r>
      <w:r w:rsidR="00F96254">
        <w:rPr>
          <w:rFonts w:ascii="Arial" w:hAnsi="Arial" w:cs="Arial"/>
          <w:sz w:val="24"/>
          <w:szCs w:val="24"/>
        </w:rPr>
        <w:t xml:space="preserve"> byte ở cùng vị trí i ở</w:t>
      </w:r>
      <w:r>
        <w:rPr>
          <w:rFonts w:ascii="Arial" w:hAnsi="Arial" w:cs="Arial"/>
          <w:sz w:val="24"/>
          <w:szCs w:val="24"/>
        </w:rPr>
        <w:t xml:space="preserve"> chuỗi khác, </w:t>
      </w:r>
      <w:r w:rsidR="00F96254">
        <w:rPr>
          <w:rFonts w:ascii="Arial" w:hAnsi="Arial" w:cs="Arial"/>
          <w:sz w:val="24"/>
          <w:szCs w:val="24"/>
        </w:rPr>
        <w:t xml:space="preserve">bằng cách đặt một biến count, đếm số lượng các chuỗi khác với vị trí i sau khi XOR có kết quả &gt;= 65, </w:t>
      </w:r>
      <w:r>
        <w:rPr>
          <w:rFonts w:ascii="Arial" w:hAnsi="Arial" w:cs="Arial"/>
          <w:sz w:val="24"/>
          <w:szCs w:val="24"/>
        </w:rPr>
        <w:t>chúng ta có thể vét cạn toàn bộ vị trị là space của chuỗi này (sẽ thừa)</w:t>
      </w:r>
      <w:r w:rsidR="00F96254">
        <w:rPr>
          <w:rFonts w:ascii="Arial" w:hAnsi="Arial" w:cs="Arial"/>
          <w:sz w:val="24"/>
          <w:szCs w:val="24"/>
        </w:rPr>
        <w:t xml:space="preserve"> tùy vào giá trị count mà chúng ta quy ước</w:t>
      </w:r>
      <w:r w:rsidR="00042BC4">
        <w:rPr>
          <w:rFonts w:ascii="Arial" w:hAnsi="Arial" w:cs="Arial"/>
          <w:sz w:val="24"/>
          <w:szCs w:val="24"/>
        </w:rPr>
        <w:t>.</w:t>
      </w:r>
    </w:p>
    <w:p w14:paraId="1CC1DED1" w14:textId="35FAB02C" w:rsidR="00042BC4" w:rsidRDefault="00042BC4" w:rsidP="00E876F9">
      <w:pPr>
        <w:jc w:val="both"/>
        <w:rPr>
          <w:rFonts w:ascii="Arial" w:hAnsi="Arial" w:cs="Arial"/>
          <w:sz w:val="24"/>
          <w:szCs w:val="24"/>
        </w:rPr>
      </w:pPr>
      <w:r>
        <w:rPr>
          <w:rFonts w:ascii="Arial" w:hAnsi="Arial" w:cs="Arial"/>
          <w:sz w:val="24"/>
          <w:szCs w:val="24"/>
        </w:rPr>
        <w:lastRenderedPageBreak/>
        <w:t>Thử nghiệm với bộ input ciphertext cụ thể trong trường hợp này, k</w:t>
      </w:r>
      <w:r>
        <w:rPr>
          <w:rFonts w:ascii="Arial" w:hAnsi="Arial" w:cs="Arial"/>
          <w:sz w:val="24"/>
          <w:szCs w:val="24"/>
        </w:rPr>
        <w:t>hi giá trị count được chọn còn nhỏ, sau khi thử nghiệm, thì với điều kiện count &gt;= x (x &lt; 4) sẽ bị sót một số vị trí space. Khi chọn count &gt;= 4 thì có thể vét cạn toàn bộ vị trí space nhưng bị thừa. Khi chọn count &gt;= x (x &gt; 4) thì sẽ giảm dần các vị trí space sai nhưng sẽ sót mất một số vị trí space đúng.</w:t>
      </w:r>
      <w:r>
        <w:rPr>
          <w:rFonts w:ascii="Arial" w:hAnsi="Arial" w:cs="Arial"/>
          <w:sz w:val="24"/>
          <w:szCs w:val="24"/>
        </w:rPr>
        <w:t xml:space="preserve"> Chẳng hạn:</w:t>
      </w:r>
    </w:p>
    <w:p w14:paraId="42282B47" w14:textId="2655E79E" w:rsidR="00042BC4" w:rsidRDefault="00042BC4" w:rsidP="00E876F9">
      <w:pPr>
        <w:jc w:val="both"/>
        <w:rPr>
          <w:rFonts w:ascii="Arial" w:hAnsi="Arial" w:cs="Arial"/>
          <w:sz w:val="24"/>
          <w:szCs w:val="24"/>
        </w:rPr>
      </w:pPr>
      <w:r>
        <w:rPr>
          <w:rFonts w:ascii="Arial" w:hAnsi="Arial" w:cs="Arial"/>
          <w:sz w:val="24"/>
          <w:szCs w:val="24"/>
        </w:rPr>
        <w:t>Kết quả kiểm tra với điều kiện count &gt;= 2, chúng ta có quá nhiều “vị trí space” (thừa nhiều)</w:t>
      </w:r>
    </w:p>
    <w:p w14:paraId="7E7D2FB4" w14:textId="01B25A49" w:rsidR="00042BC4" w:rsidRDefault="00042BC4" w:rsidP="00E876F9">
      <w:pPr>
        <w:jc w:val="both"/>
        <w:rPr>
          <w:rFonts w:ascii="Arial" w:hAnsi="Arial" w:cs="Arial"/>
          <w:sz w:val="24"/>
          <w:szCs w:val="24"/>
        </w:rPr>
      </w:pPr>
      <w:r w:rsidRPr="00042BC4">
        <w:rPr>
          <w:rFonts w:ascii="Arial" w:hAnsi="Arial" w:cs="Arial"/>
          <w:sz w:val="24"/>
          <w:szCs w:val="24"/>
        </w:rPr>
        <w:drawing>
          <wp:inline distT="0" distB="0" distL="0" distR="0" wp14:anchorId="323E4B5B" wp14:editId="726BA2EA">
            <wp:extent cx="5943600" cy="3291840"/>
            <wp:effectExtent l="0" t="0" r="0" b="3810"/>
            <wp:docPr id="101819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97805" name=""/>
                    <pic:cNvPicPr/>
                  </pic:nvPicPr>
                  <pic:blipFill>
                    <a:blip r:embed="rId9"/>
                    <a:stretch>
                      <a:fillRect/>
                    </a:stretch>
                  </pic:blipFill>
                  <pic:spPr>
                    <a:xfrm>
                      <a:off x="0" y="0"/>
                      <a:ext cx="5943600" cy="3291840"/>
                    </a:xfrm>
                    <a:prstGeom prst="rect">
                      <a:avLst/>
                    </a:prstGeom>
                  </pic:spPr>
                </pic:pic>
              </a:graphicData>
            </a:graphic>
          </wp:inline>
        </w:drawing>
      </w:r>
    </w:p>
    <w:p w14:paraId="4C70054B" w14:textId="6EFDA91C" w:rsidR="00A166BB" w:rsidRDefault="00042BC4" w:rsidP="00E876F9">
      <w:pPr>
        <w:jc w:val="both"/>
        <w:rPr>
          <w:rFonts w:ascii="Arial" w:hAnsi="Arial" w:cs="Arial"/>
          <w:sz w:val="24"/>
          <w:szCs w:val="24"/>
        </w:rPr>
      </w:pPr>
      <w:r>
        <w:rPr>
          <w:rFonts w:ascii="Arial" w:hAnsi="Arial" w:cs="Arial"/>
          <w:sz w:val="24"/>
          <w:szCs w:val="24"/>
        </w:rPr>
        <w:t xml:space="preserve">Kết quả </w:t>
      </w:r>
      <w:r w:rsidR="00F96254">
        <w:rPr>
          <w:rFonts w:ascii="Arial" w:hAnsi="Arial" w:cs="Arial"/>
          <w:sz w:val="24"/>
          <w:szCs w:val="24"/>
        </w:rPr>
        <w:t xml:space="preserve">kiểm tra </w:t>
      </w:r>
      <w:r>
        <w:rPr>
          <w:rFonts w:ascii="Arial" w:hAnsi="Arial" w:cs="Arial"/>
          <w:sz w:val="24"/>
          <w:szCs w:val="24"/>
        </w:rPr>
        <w:t xml:space="preserve">với điều kiện </w:t>
      </w:r>
      <w:r w:rsidR="00F96254">
        <w:rPr>
          <w:rFonts w:ascii="Arial" w:hAnsi="Arial" w:cs="Arial"/>
          <w:sz w:val="24"/>
          <w:szCs w:val="24"/>
        </w:rPr>
        <w:t>count &gt;= 4</w:t>
      </w:r>
      <w:r>
        <w:rPr>
          <w:rFonts w:ascii="Arial" w:hAnsi="Arial" w:cs="Arial"/>
          <w:sz w:val="24"/>
          <w:szCs w:val="24"/>
        </w:rPr>
        <w:t>, số lượng vị trí space đã được giảm, tuy nhiên vẫn còn thừa một số vị trí sai</w:t>
      </w:r>
    </w:p>
    <w:p w14:paraId="2F3F47C0" w14:textId="14BD560D" w:rsidR="000D19A7" w:rsidRDefault="000D19A7" w:rsidP="00E876F9">
      <w:pPr>
        <w:jc w:val="both"/>
        <w:rPr>
          <w:rFonts w:ascii="Arial" w:hAnsi="Arial" w:cs="Arial"/>
          <w:sz w:val="24"/>
          <w:szCs w:val="24"/>
        </w:rPr>
      </w:pPr>
      <w:r w:rsidRPr="000D19A7">
        <w:rPr>
          <w:rFonts w:ascii="Arial" w:hAnsi="Arial" w:cs="Arial"/>
          <w:noProof/>
          <w:sz w:val="24"/>
          <w:szCs w:val="24"/>
        </w:rPr>
        <w:lastRenderedPageBreak/>
        <w:drawing>
          <wp:inline distT="0" distB="0" distL="0" distR="0" wp14:anchorId="3E9AEE04" wp14:editId="5AC756AC">
            <wp:extent cx="5943600" cy="3044190"/>
            <wp:effectExtent l="0" t="0" r="0" b="3810"/>
            <wp:docPr id="1382228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8124" name="Picture 1" descr="A screenshot of a computer program&#10;&#10;Description automatically generated"/>
                    <pic:cNvPicPr/>
                  </pic:nvPicPr>
                  <pic:blipFill>
                    <a:blip r:embed="rId10"/>
                    <a:stretch>
                      <a:fillRect/>
                    </a:stretch>
                  </pic:blipFill>
                  <pic:spPr>
                    <a:xfrm>
                      <a:off x="0" y="0"/>
                      <a:ext cx="5943600" cy="3044190"/>
                    </a:xfrm>
                    <a:prstGeom prst="rect">
                      <a:avLst/>
                    </a:prstGeom>
                  </pic:spPr>
                </pic:pic>
              </a:graphicData>
            </a:graphic>
          </wp:inline>
        </w:drawing>
      </w:r>
    </w:p>
    <w:p w14:paraId="0EDDACB8" w14:textId="26FEE852" w:rsidR="00042BC4" w:rsidRDefault="00042BC4" w:rsidP="00E876F9">
      <w:pPr>
        <w:jc w:val="both"/>
        <w:rPr>
          <w:rFonts w:ascii="Arial" w:hAnsi="Arial" w:cs="Arial"/>
          <w:sz w:val="24"/>
          <w:szCs w:val="24"/>
        </w:rPr>
      </w:pPr>
      <w:r>
        <w:rPr>
          <w:rFonts w:ascii="Arial" w:hAnsi="Arial" w:cs="Arial"/>
          <w:sz w:val="24"/>
          <w:szCs w:val="24"/>
        </w:rPr>
        <w:t>Kết quả kiểm tra với điều kiện count &gt;= 7, đã giảm đi nhiều vị trí space sai, tuy nhiên cũng “bỏ sót” một số vị trí space đúng.</w:t>
      </w:r>
    </w:p>
    <w:p w14:paraId="5E54DCB4" w14:textId="54FBDE26" w:rsidR="00042BC4" w:rsidRDefault="00042BC4" w:rsidP="00E876F9">
      <w:pPr>
        <w:jc w:val="both"/>
        <w:rPr>
          <w:rFonts w:ascii="Arial" w:hAnsi="Arial" w:cs="Arial"/>
          <w:sz w:val="24"/>
          <w:szCs w:val="24"/>
        </w:rPr>
      </w:pPr>
      <w:r w:rsidRPr="00042BC4">
        <w:rPr>
          <w:rFonts w:ascii="Arial" w:hAnsi="Arial" w:cs="Arial"/>
          <w:sz w:val="24"/>
          <w:szCs w:val="24"/>
        </w:rPr>
        <w:drawing>
          <wp:inline distT="0" distB="0" distL="0" distR="0" wp14:anchorId="5D862E92" wp14:editId="6839BB59">
            <wp:extent cx="5943600" cy="3637915"/>
            <wp:effectExtent l="0" t="0" r="0" b="635"/>
            <wp:docPr id="70523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31700" name=""/>
                    <pic:cNvPicPr/>
                  </pic:nvPicPr>
                  <pic:blipFill>
                    <a:blip r:embed="rId11"/>
                    <a:stretch>
                      <a:fillRect/>
                    </a:stretch>
                  </pic:blipFill>
                  <pic:spPr>
                    <a:xfrm>
                      <a:off x="0" y="0"/>
                      <a:ext cx="5943600" cy="3637915"/>
                    </a:xfrm>
                    <a:prstGeom prst="rect">
                      <a:avLst/>
                    </a:prstGeom>
                  </pic:spPr>
                </pic:pic>
              </a:graphicData>
            </a:graphic>
          </wp:inline>
        </w:drawing>
      </w:r>
    </w:p>
    <w:p w14:paraId="142657A7" w14:textId="6BF9AD44" w:rsidR="00307232" w:rsidRDefault="0023669D" w:rsidP="00E876F9">
      <w:pPr>
        <w:jc w:val="both"/>
        <w:rPr>
          <w:rFonts w:ascii="Arial" w:hAnsi="Arial" w:cs="Arial"/>
          <w:sz w:val="24"/>
          <w:szCs w:val="24"/>
        </w:rPr>
      </w:pPr>
      <w:r>
        <w:rPr>
          <w:rFonts w:ascii="Arial" w:hAnsi="Arial" w:cs="Arial"/>
          <w:sz w:val="24"/>
          <w:szCs w:val="24"/>
        </w:rPr>
        <w:t xml:space="preserve">Về cách lựa chọn giá trị x trong điều kiện kiểm tra count &gt;= x, tùy thuộc vào tính chất mỗi bộ dữ liệu đầu vào chúng ta có thể chọn giá trị x khác nhau, chẳng hạn, khi message chủ yếu là các ký tự [a-Z] thì x có thể chọn nhỏ, khi message </w:t>
      </w:r>
      <w:r w:rsidR="008516CB">
        <w:rPr>
          <w:rFonts w:ascii="Arial" w:hAnsi="Arial" w:cs="Arial"/>
          <w:sz w:val="24"/>
          <w:szCs w:val="24"/>
        </w:rPr>
        <w:t xml:space="preserve">chứa nhiều ký tự lạ nằm ngoài [a-Z] như chữ số, ký tự đặc biệt thì chúng ta có thể chọn x lớn hơn. Nhìn chung, chúng </w:t>
      </w:r>
      <w:r w:rsidR="008516CB">
        <w:rPr>
          <w:rFonts w:ascii="Arial" w:hAnsi="Arial" w:cs="Arial"/>
          <w:sz w:val="24"/>
          <w:szCs w:val="24"/>
        </w:rPr>
        <w:lastRenderedPageBreak/>
        <w:t>ta có thể chọn x có giá trị ở tầm giữa số lượng message đầu vào nhằm đưa số lượng vị trí space bị thiếu và số lượng vị trí space bị thừa về mức tối thiểu.</w:t>
      </w:r>
    </w:p>
    <w:p w14:paraId="17AA54DB" w14:textId="77777777" w:rsidR="00BE6001" w:rsidRDefault="00BE6001" w:rsidP="00E876F9">
      <w:pPr>
        <w:jc w:val="both"/>
        <w:rPr>
          <w:rFonts w:ascii="Arial" w:hAnsi="Arial" w:cs="Arial"/>
          <w:sz w:val="24"/>
          <w:szCs w:val="24"/>
        </w:rPr>
      </w:pPr>
    </w:p>
    <w:p w14:paraId="1D86E70C" w14:textId="496F4E7A" w:rsidR="00E876F9" w:rsidRDefault="00F079B9" w:rsidP="004F0F55">
      <w:pPr>
        <w:pStyle w:val="ListParagraph"/>
        <w:numPr>
          <w:ilvl w:val="0"/>
          <w:numId w:val="6"/>
        </w:numPr>
        <w:jc w:val="both"/>
        <w:rPr>
          <w:rFonts w:ascii="Arial" w:hAnsi="Arial" w:cs="Arial"/>
          <w:b/>
          <w:bCs/>
          <w:sz w:val="24"/>
          <w:szCs w:val="24"/>
        </w:rPr>
      </w:pPr>
      <w:r w:rsidRPr="004F0F55">
        <w:rPr>
          <w:rFonts w:ascii="Arial" w:hAnsi="Arial" w:cs="Arial"/>
          <w:b/>
          <w:bCs/>
          <w:sz w:val="24"/>
          <w:szCs w:val="24"/>
        </w:rPr>
        <w:t>Giải quyết bài toán 2</w:t>
      </w:r>
    </w:p>
    <w:p w14:paraId="1ACD558D" w14:textId="77777777" w:rsidR="00BE6001" w:rsidRPr="00BE6001" w:rsidRDefault="00BE6001" w:rsidP="00BE6001">
      <w:pPr>
        <w:jc w:val="both"/>
        <w:rPr>
          <w:rFonts w:ascii="Arial" w:hAnsi="Arial" w:cs="Arial"/>
          <w:b/>
          <w:bCs/>
          <w:sz w:val="24"/>
          <w:szCs w:val="24"/>
        </w:rPr>
      </w:pPr>
    </w:p>
    <w:p w14:paraId="371AB5F9" w14:textId="1864270B" w:rsidR="00FA3CDD" w:rsidRDefault="0033601E" w:rsidP="0033601E">
      <w:pPr>
        <w:jc w:val="both"/>
        <w:rPr>
          <w:rFonts w:ascii="Arial" w:hAnsi="Arial" w:cs="Arial"/>
          <w:sz w:val="24"/>
          <w:szCs w:val="24"/>
        </w:rPr>
      </w:pPr>
      <w:r>
        <w:rPr>
          <w:rFonts w:ascii="Arial" w:hAnsi="Arial" w:cs="Arial"/>
          <w:sz w:val="24"/>
          <w:szCs w:val="24"/>
        </w:rPr>
        <w:t>Trước hết chúng ta đã có danh sách vị trí các space của secret message, tiếp theo</w:t>
      </w:r>
      <w:r w:rsidR="00FA3CDD">
        <w:rPr>
          <w:rFonts w:ascii="Arial" w:hAnsi="Arial" w:cs="Arial"/>
          <w:sz w:val="24"/>
          <w:szCs w:val="24"/>
        </w:rPr>
        <w:t xml:space="preserve"> </w:t>
      </w:r>
      <w:r>
        <w:rPr>
          <w:rFonts w:ascii="Arial" w:hAnsi="Arial" w:cs="Arial"/>
          <w:sz w:val="24"/>
          <w:szCs w:val="24"/>
        </w:rPr>
        <w:t xml:space="preserve">chỉ cần tìm ra các ký tự còn lại. Khi </w:t>
      </w:r>
      <w:r w:rsidR="00FA3CDD">
        <w:rPr>
          <w:rFonts w:ascii="Arial" w:hAnsi="Arial" w:cs="Arial"/>
          <w:sz w:val="24"/>
          <w:szCs w:val="24"/>
        </w:rPr>
        <w:t>biết vị trí i ciphertext c1 (plaintext a) là space, tức a[i] là space, xét thêm ciphertext c2 (plaintext b), ta có:</w:t>
      </w:r>
    </w:p>
    <w:p w14:paraId="3D1E0EAB" w14:textId="208E0D98" w:rsidR="00FA3CDD" w:rsidRDefault="00FA3CDD" w:rsidP="00FA3CDD">
      <w:pPr>
        <w:jc w:val="both"/>
        <w:rPr>
          <w:rFonts w:ascii="Arial" w:hAnsi="Arial" w:cs="Arial"/>
          <w:sz w:val="24"/>
          <w:szCs w:val="24"/>
        </w:rPr>
      </w:pPr>
      <w:r>
        <w:rPr>
          <w:rFonts w:ascii="Arial" w:hAnsi="Arial" w:cs="Arial"/>
          <w:sz w:val="24"/>
          <w:szCs w:val="24"/>
        </w:rPr>
        <w:t>c1[i] ^ c2[i] = (a[i] ^ key[i]) ^ (b[i] ^ key[i]) = a[i] ^ b[i]</w:t>
      </w:r>
    </w:p>
    <w:p w14:paraId="5348CBFD" w14:textId="6EC0202B" w:rsidR="00FA3CDD" w:rsidRDefault="00FA3CDD" w:rsidP="00FA3CDD">
      <w:pPr>
        <w:jc w:val="both"/>
        <w:rPr>
          <w:rFonts w:ascii="Arial" w:hAnsi="Arial" w:cs="Arial"/>
          <w:sz w:val="24"/>
          <w:szCs w:val="24"/>
        </w:rPr>
      </w:pPr>
      <w:r>
        <w:rPr>
          <w:rFonts w:ascii="Arial" w:hAnsi="Arial" w:cs="Arial"/>
          <w:sz w:val="24"/>
          <w:szCs w:val="24"/>
        </w:rPr>
        <w:t>Có: b[i] = c1[i] ^ c2[i] ^ 32</w:t>
      </w:r>
    </w:p>
    <w:p w14:paraId="7F98878A" w14:textId="370D6A37" w:rsidR="00FA3CDD" w:rsidRDefault="0033601E" w:rsidP="00FA3CDD">
      <w:pPr>
        <w:jc w:val="both"/>
        <w:rPr>
          <w:rFonts w:ascii="Arial" w:hAnsi="Arial" w:cs="Arial"/>
          <w:sz w:val="24"/>
          <w:szCs w:val="24"/>
        </w:rPr>
      </w:pPr>
      <w:r>
        <w:rPr>
          <w:rFonts w:ascii="Arial" w:hAnsi="Arial" w:cs="Arial"/>
          <w:sz w:val="24"/>
          <w:szCs w:val="24"/>
        </w:rPr>
        <w:t>Bởi vậy, để tìm ký tự ở vị trí i của secret message, chúng ta tìm kiếm message j có vị trí i là space, tiến hành XOR ngược lại theo công thức trên.</w:t>
      </w:r>
    </w:p>
    <w:p w14:paraId="064D334B" w14:textId="68B31486" w:rsidR="0033601E" w:rsidRDefault="00C5166B" w:rsidP="00F079B9">
      <w:pPr>
        <w:jc w:val="both"/>
        <w:rPr>
          <w:rFonts w:ascii="Arial" w:hAnsi="Arial" w:cs="Arial"/>
          <w:sz w:val="24"/>
          <w:szCs w:val="24"/>
        </w:rPr>
      </w:pPr>
      <w:r w:rsidRPr="00C5166B">
        <w:rPr>
          <w:rFonts w:ascii="Arial" w:hAnsi="Arial" w:cs="Arial"/>
          <w:sz w:val="24"/>
          <w:szCs w:val="24"/>
        </w:rPr>
        <w:drawing>
          <wp:inline distT="0" distB="0" distL="0" distR="0" wp14:anchorId="39273B23" wp14:editId="1408CFCB">
            <wp:extent cx="5943600" cy="3168650"/>
            <wp:effectExtent l="0" t="0" r="0" b="0"/>
            <wp:docPr id="209999914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9141" name="Picture 1" descr="A computer screen shot of a computer code&#10;&#10;Description automatically generated"/>
                    <pic:cNvPicPr/>
                  </pic:nvPicPr>
                  <pic:blipFill>
                    <a:blip r:embed="rId12"/>
                    <a:stretch>
                      <a:fillRect/>
                    </a:stretch>
                  </pic:blipFill>
                  <pic:spPr>
                    <a:xfrm>
                      <a:off x="0" y="0"/>
                      <a:ext cx="5943600" cy="3168650"/>
                    </a:xfrm>
                    <a:prstGeom prst="rect">
                      <a:avLst/>
                    </a:prstGeom>
                  </pic:spPr>
                </pic:pic>
              </a:graphicData>
            </a:graphic>
          </wp:inline>
        </w:drawing>
      </w:r>
    </w:p>
    <w:p w14:paraId="3ED4A381" w14:textId="398611D8" w:rsidR="00C5166B" w:rsidRDefault="00C5166B" w:rsidP="00F079B9">
      <w:pPr>
        <w:jc w:val="both"/>
        <w:rPr>
          <w:rFonts w:ascii="Arial" w:hAnsi="Arial" w:cs="Arial"/>
          <w:sz w:val="24"/>
          <w:szCs w:val="24"/>
        </w:rPr>
      </w:pPr>
      <w:r>
        <w:rPr>
          <w:rFonts w:ascii="Arial" w:hAnsi="Arial" w:cs="Arial"/>
          <w:sz w:val="24"/>
          <w:szCs w:val="24"/>
        </w:rPr>
        <w:t>Trong đó có một chút tối ưu bằng cách kiểm tra tính printable của ký tự temp được tìm ra khi đó.</w:t>
      </w:r>
    </w:p>
    <w:p w14:paraId="04F3D3BA" w14:textId="77777777" w:rsidR="001C3657" w:rsidRDefault="001C3657" w:rsidP="00F079B9">
      <w:pPr>
        <w:jc w:val="both"/>
        <w:rPr>
          <w:rFonts w:ascii="Arial" w:hAnsi="Arial" w:cs="Arial"/>
          <w:sz w:val="24"/>
          <w:szCs w:val="24"/>
        </w:rPr>
      </w:pPr>
    </w:p>
    <w:p w14:paraId="2576F6C4" w14:textId="04533070" w:rsidR="00BE6001" w:rsidRPr="00BE6001" w:rsidRDefault="00BE6001" w:rsidP="00BE6001">
      <w:pPr>
        <w:pStyle w:val="ListParagraph"/>
        <w:numPr>
          <w:ilvl w:val="0"/>
          <w:numId w:val="5"/>
        </w:numPr>
        <w:jc w:val="both"/>
        <w:rPr>
          <w:rFonts w:ascii="Arial" w:hAnsi="Arial" w:cs="Arial"/>
          <w:sz w:val="30"/>
          <w:szCs w:val="30"/>
        </w:rPr>
      </w:pPr>
      <w:r w:rsidRPr="00BE6001">
        <w:rPr>
          <w:rFonts w:ascii="Arial" w:hAnsi="Arial" w:cs="Arial"/>
          <w:sz w:val="30"/>
          <w:szCs w:val="30"/>
        </w:rPr>
        <w:t>Nhận xét kết quả</w:t>
      </w:r>
    </w:p>
    <w:p w14:paraId="6E9F74B7" w14:textId="77777777" w:rsidR="00BE6001" w:rsidRPr="00BE6001" w:rsidRDefault="00BE6001" w:rsidP="00BE6001">
      <w:pPr>
        <w:jc w:val="both"/>
        <w:rPr>
          <w:rFonts w:ascii="Arial" w:hAnsi="Arial" w:cs="Arial"/>
          <w:sz w:val="24"/>
          <w:szCs w:val="24"/>
        </w:rPr>
      </w:pPr>
    </w:p>
    <w:p w14:paraId="7CC361B8" w14:textId="06BE4A20" w:rsidR="00166FE3" w:rsidRDefault="00166FE3" w:rsidP="00F079B9">
      <w:pPr>
        <w:jc w:val="both"/>
        <w:rPr>
          <w:rFonts w:ascii="Arial" w:hAnsi="Arial" w:cs="Arial"/>
          <w:sz w:val="24"/>
          <w:szCs w:val="24"/>
        </w:rPr>
      </w:pPr>
      <w:r>
        <w:rPr>
          <w:rFonts w:ascii="Arial" w:hAnsi="Arial" w:cs="Arial"/>
          <w:sz w:val="24"/>
          <w:szCs w:val="24"/>
        </w:rPr>
        <w:t>Kết quả chưa được tối ưu do cần giải quyết nhiều trường hợp về ký tự đặc biệt</w:t>
      </w:r>
      <w:r w:rsidR="00110517">
        <w:rPr>
          <w:rFonts w:ascii="Arial" w:hAnsi="Arial" w:cs="Arial"/>
          <w:sz w:val="24"/>
          <w:szCs w:val="24"/>
        </w:rPr>
        <w:t xml:space="preserve">, đồng thời phụ thuộc vào tính chất cấu tạo của các message được mã hóa. Với một số điều </w:t>
      </w:r>
      <w:r w:rsidR="00110517">
        <w:rPr>
          <w:rFonts w:ascii="Arial" w:hAnsi="Arial" w:cs="Arial"/>
          <w:sz w:val="24"/>
          <w:szCs w:val="24"/>
        </w:rPr>
        <w:lastRenderedPageBreak/>
        <w:t>kiện khác nhau về kiểm tra count &gt;= x, chúng ta có các kết quả secret message sau khi giải mã thu được như sau:</w:t>
      </w:r>
    </w:p>
    <w:p w14:paraId="4B5793B3" w14:textId="0A2D2559" w:rsidR="001F4EF3" w:rsidRDefault="001F4EF3" w:rsidP="00F079B9">
      <w:pPr>
        <w:jc w:val="both"/>
        <w:rPr>
          <w:rFonts w:ascii="Arial" w:hAnsi="Arial" w:cs="Arial"/>
          <w:sz w:val="24"/>
          <w:szCs w:val="24"/>
        </w:rPr>
      </w:pPr>
      <w:r w:rsidRPr="001F4EF3">
        <w:rPr>
          <w:rFonts w:ascii="Arial" w:hAnsi="Arial" w:cs="Arial"/>
          <w:sz w:val="24"/>
          <w:szCs w:val="24"/>
        </w:rPr>
        <w:drawing>
          <wp:inline distT="0" distB="0" distL="0" distR="0" wp14:anchorId="76AE36E5" wp14:editId="119B342C">
            <wp:extent cx="5943600" cy="2353945"/>
            <wp:effectExtent l="0" t="0" r="0" b="8255"/>
            <wp:docPr id="60187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4065" name=""/>
                    <pic:cNvPicPr/>
                  </pic:nvPicPr>
                  <pic:blipFill>
                    <a:blip r:embed="rId13"/>
                    <a:stretch>
                      <a:fillRect/>
                    </a:stretch>
                  </pic:blipFill>
                  <pic:spPr>
                    <a:xfrm>
                      <a:off x="0" y="0"/>
                      <a:ext cx="5943600" cy="2353945"/>
                    </a:xfrm>
                    <a:prstGeom prst="rect">
                      <a:avLst/>
                    </a:prstGeom>
                  </pic:spPr>
                </pic:pic>
              </a:graphicData>
            </a:graphic>
          </wp:inline>
        </w:drawing>
      </w:r>
    </w:p>
    <w:p w14:paraId="61040A9A" w14:textId="6FD30FB4" w:rsidR="00166FE3" w:rsidRDefault="00166FE3" w:rsidP="00F079B9">
      <w:pPr>
        <w:jc w:val="both"/>
        <w:rPr>
          <w:rFonts w:ascii="Arial" w:hAnsi="Arial" w:cs="Arial"/>
          <w:sz w:val="24"/>
          <w:szCs w:val="24"/>
        </w:rPr>
      </w:pPr>
      <w:r>
        <w:rPr>
          <w:rFonts w:ascii="Arial" w:hAnsi="Arial" w:cs="Arial"/>
          <w:sz w:val="24"/>
          <w:szCs w:val="24"/>
        </w:rPr>
        <w:t>Plaintext:</w:t>
      </w:r>
    </w:p>
    <w:p w14:paraId="342A1A6B" w14:textId="58AF8654" w:rsidR="00166FE3" w:rsidRPr="00F079B9" w:rsidRDefault="00D95804" w:rsidP="00F079B9">
      <w:pPr>
        <w:jc w:val="both"/>
        <w:rPr>
          <w:rFonts w:ascii="Arial" w:hAnsi="Arial" w:cs="Arial"/>
          <w:sz w:val="24"/>
          <w:szCs w:val="24"/>
        </w:rPr>
      </w:pPr>
      <w:r w:rsidRPr="00D95804">
        <w:rPr>
          <w:rFonts w:ascii="Arial" w:hAnsi="Arial" w:cs="Arial"/>
          <w:sz w:val="24"/>
          <w:szCs w:val="24"/>
          <w:highlight w:val="yellow"/>
        </w:rPr>
        <w:t>The secret message is: When using a stream cipher, never use the key more than once</w:t>
      </w:r>
    </w:p>
    <w:sectPr w:rsidR="00166FE3" w:rsidRPr="00F0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2F0F"/>
    <w:multiLevelType w:val="hybridMultilevel"/>
    <w:tmpl w:val="6BBEB8AA"/>
    <w:lvl w:ilvl="0" w:tplc="1EA6214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B249B"/>
    <w:multiLevelType w:val="hybridMultilevel"/>
    <w:tmpl w:val="41BEA4FA"/>
    <w:lvl w:ilvl="0" w:tplc="D6DC68B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C3E1E"/>
    <w:multiLevelType w:val="hybridMultilevel"/>
    <w:tmpl w:val="20C6D1B6"/>
    <w:lvl w:ilvl="0" w:tplc="10922A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47EE4"/>
    <w:multiLevelType w:val="hybridMultilevel"/>
    <w:tmpl w:val="D8105D12"/>
    <w:lvl w:ilvl="0" w:tplc="04CC543C">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34F02"/>
    <w:multiLevelType w:val="hybridMultilevel"/>
    <w:tmpl w:val="2482094E"/>
    <w:lvl w:ilvl="0" w:tplc="AB961F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327305"/>
    <w:multiLevelType w:val="hybridMultilevel"/>
    <w:tmpl w:val="B352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230304">
    <w:abstractNumId w:val="2"/>
  </w:num>
  <w:num w:numId="2" w16cid:durableId="1080834298">
    <w:abstractNumId w:val="0"/>
  </w:num>
  <w:num w:numId="3" w16cid:durableId="526066615">
    <w:abstractNumId w:val="1"/>
  </w:num>
  <w:num w:numId="4" w16cid:durableId="172259118">
    <w:abstractNumId w:val="3"/>
  </w:num>
  <w:num w:numId="5" w16cid:durableId="197354577">
    <w:abstractNumId w:val="4"/>
  </w:num>
  <w:num w:numId="6" w16cid:durableId="723915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CB"/>
    <w:rsid w:val="00042BC4"/>
    <w:rsid w:val="000D19A7"/>
    <w:rsid w:val="00110517"/>
    <w:rsid w:val="001503B7"/>
    <w:rsid w:val="00166FE3"/>
    <w:rsid w:val="001C3657"/>
    <w:rsid w:val="001F4EF3"/>
    <w:rsid w:val="001F720E"/>
    <w:rsid w:val="0023669D"/>
    <w:rsid w:val="002A426D"/>
    <w:rsid w:val="002D6CC4"/>
    <w:rsid w:val="00307232"/>
    <w:rsid w:val="0033601E"/>
    <w:rsid w:val="004F0F55"/>
    <w:rsid w:val="006559CB"/>
    <w:rsid w:val="008516CB"/>
    <w:rsid w:val="008758CC"/>
    <w:rsid w:val="00A166BB"/>
    <w:rsid w:val="00AD4185"/>
    <w:rsid w:val="00BE6001"/>
    <w:rsid w:val="00BF3505"/>
    <w:rsid w:val="00C44F96"/>
    <w:rsid w:val="00C5166B"/>
    <w:rsid w:val="00C554C0"/>
    <w:rsid w:val="00D37903"/>
    <w:rsid w:val="00D95804"/>
    <w:rsid w:val="00DB2C86"/>
    <w:rsid w:val="00E059E3"/>
    <w:rsid w:val="00E876F9"/>
    <w:rsid w:val="00EE6D52"/>
    <w:rsid w:val="00F079B9"/>
    <w:rsid w:val="00F900FD"/>
    <w:rsid w:val="00F96254"/>
    <w:rsid w:val="00FA3CDD"/>
    <w:rsid w:val="00FF5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24EA"/>
  <w15:chartTrackingRefBased/>
  <w15:docId w15:val="{EBF1AC5A-2027-49B4-93C5-00AC7CA2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CB"/>
    <w:pPr>
      <w:ind w:left="720"/>
      <w:contextualSpacing/>
    </w:pPr>
  </w:style>
  <w:style w:type="table" w:styleId="TableGrid">
    <w:name w:val="Table Grid"/>
    <w:basedOn w:val="TableNormal"/>
    <w:uiPriority w:val="39"/>
    <w:rsid w:val="00FF5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Hoa 20200234</dc:creator>
  <cp:keywords/>
  <dc:description/>
  <cp:lastModifiedBy>Le Ngoc Hoa 20200234</cp:lastModifiedBy>
  <cp:revision>31</cp:revision>
  <dcterms:created xsi:type="dcterms:W3CDTF">2023-09-28T01:33:00Z</dcterms:created>
  <dcterms:modified xsi:type="dcterms:W3CDTF">2023-10-03T10:00:00Z</dcterms:modified>
</cp:coreProperties>
</file>