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w:t>
      </w:r>
      <w:proofErr w:type="spellStart"/>
      <w:r w:rsidR="00F73447">
        <w:t>var</w:t>
      </w:r>
      <w:proofErr w:type="spellEnd"/>
      <w:r w:rsidR="00F73447">
        <w:t xml:space="preserve">=”place”&gt;Paris&lt;/set&gt;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proofErr w:type="spellStart"/>
      <w:r>
        <w:rPr>
          <w:lang w:eastAsia="zh-CN"/>
        </w:rPr>
        <w:t>gval</w:t>
      </w:r>
      <w:proofErr w:type="spellEnd"/>
      <w:r>
        <w:rPr>
          <w:rFonts w:hint="eastAsia"/>
          <w:lang w:eastAsia="zh-CN"/>
        </w:rPr>
        <w:t>&gt;</w:t>
      </w:r>
    </w:p>
    <w:p w:rsidR="00DC313D" w:rsidRDefault="00407EB8" w:rsidP="00DC313D">
      <w:pPr>
        <w:pStyle w:val="TextBody"/>
        <w:ind w:left="0" w:firstLine="720"/>
      </w:pPr>
      <w:r>
        <w:rPr>
          <w:noProof/>
        </w:rPr>
        <mc:AlternateContent>
          <mc:Choice Requires="wps">
            <w:drawing>
              <wp:anchor distT="45720" distB="45720" distL="114300" distR="114300" simplePos="0" relativeHeight="251687936" behindDoc="0" locked="0" layoutInCell="1" allowOverlap="1" wp14:anchorId="55F4350E" wp14:editId="14A44AA2">
                <wp:simplePos x="0" y="0"/>
                <wp:positionH relativeFrom="margin">
                  <wp:align>left</wp:align>
                </wp:positionH>
                <wp:positionV relativeFrom="paragraph">
                  <wp:posOffset>879475</wp:posOffset>
                </wp:positionV>
                <wp:extent cx="5924550" cy="58420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07EB8" w:rsidRDefault="00407EB8" w:rsidP="00407EB8">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07EB8" w:rsidRDefault="00407EB8" w:rsidP="00407EB8">
                            <w:pPr>
                              <w:rPr>
                                <w:rFonts w:asciiTheme="minorHAnsi" w:hAnsiTheme="minorHAnsi"/>
                              </w:rPr>
                            </w:pPr>
                            <w:r>
                              <w:rPr>
                                <w:rFonts w:asciiTheme="minorHAnsi" w:hAnsiTheme="minorHAnsi"/>
                              </w:rPr>
                              <w:tab/>
                              <w:t>&lt;set name=”place”</w:t>
                            </w:r>
                            <w:bookmarkStart w:id="14" w:name="_GoBack"/>
                            <w:bookmarkEnd w:id="14"/>
                            <w:r>
                              <w:rPr>
                                <w:rFonts w:asciiTheme="minorHAnsi" w:hAnsiTheme="minorHAnsi"/>
                              </w:rPr>
                              <w:t>&gt;Paris&lt;/set&gt;</w:t>
                            </w:r>
                          </w:p>
                          <w:p w:rsidR="00407EB8" w:rsidRPr="00E05B7F" w:rsidRDefault="00407EB8" w:rsidP="00407EB8">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4350E" id="_x0000_s1040" type="#_x0000_t202" style="position:absolute;left:0;text-align:left;margin-left:0;margin-top:69.25pt;width:466.5pt;height:4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" fillcolor="#f2f2f2 [3052]" stroked="f">
                <v:textbox>
                  <w:txbxContent>
                    <w:p w:rsidR="00407EB8" w:rsidRDefault="00407EB8" w:rsidP="00407EB8">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07EB8" w:rsidRDefault="00407EB8" w:rsidP="00407EB8">
                      <w:pPr>
                        <w:rPr>
                          <w:rFonts w:asciiTheme="minorHAnsi" w:hAnsiTheme="minorHAnsi"/>
                        </w:rPr>
                      </w:pPr>
                      <w:r>
                        <w:rPr>
                          <w:rFonts w:asciiTheme="minorHAnsi" w:hAnsiTheme="minorHAnsi"/>
                        </w:rPr>
                        <w:tab/>
                        <w:t>&lt;set name=”place”</w:t>
                      </w:r>
                      <w:bookmarkStart w:id="15" w:name="_GoBack"/>
                      <w:bookmarkEnd w:id="15"/>
                      <w:r>
                        <w:rPr>
                          <w:rFonts w:asciiTheme="minorHAnsi" w:hAnsiTheme="minorHAnsi"/>
                        </w:rPr>
                        <w:t>&gt;Paris&lt;/set&gt;</w:t>
                      </w:r>
                    </w:p>
                    <w:p w:rsidR="00407EB8" w:rsidRPr="00E05B7F" w:rsidRDefault="00407EB8" w:rsidP="00407EB8">
                      <w:pPr>
                        <w:rPr>
                          <w:rFonts w:asciiTheme="minorHAnsi" w:hAnsiTheme="minorHAnsi"/>
                        </w:rPr>
                      </w:pPr>
                      <w:r>
                        <w:rPr>
                          <w:rFonts w:asciiTheme="minorHAnsi" w:hAnsiTheme="minorHAnsi"/>
                        </w:rPr>
                        <w:t>&lt;/template&gt;</w:t>
                      </w:r>
                    </w:p>
                  </w:txbxContent>
                </v:textbox>
                <w10:wrap type="square" anchorx="margin"/>
              </v:shape>
            </w:pict>
          </mc:Fallback>
        </mc:AlternateContent>
      </w:r>
      <w:r w:rsidR="00DC313D">
        <w:t>The tag &lt;</w:t>
      </w:r>
      <w:proofErr w:type="spellStart"/>
      <w:r w:rsidR="00DC313D">
        <w:t>gval</w:t>
      </w:r>
      <w:proofErr w:type="spellEnd"/>
      <w:r w:rsidR="00DC313D">
        <w:t>&gt; stands for grammar value, it is used to retrieve captured information by grammar matching.</w:t>
      </w:r>
      <w:r>
        <w:t xml:space="preserve"> It is handy when we are doing wildcard matching with grammars and can let dialogue </w:t>
      </w:r>
      <w:proofErr w:type="gramStart"/>
      <w:r>
        <w:t>developers</w:t>
      </w:r>
      <w:proofErr w:type="gramEnd"/>
      <w:r>
        <w:t xml:space="preserve"> access information provided by user that is caught by wildcards. For example</w:t>
      </w:r>
    </w:p>
    <w:p w:rsidR="00407EB8" w:rsidRDefault="00407EB8"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681197A6" wp14:editId="05F3B0A5">
                <wp:simplePos x="0" y="0"/>
                <wp:positionH relativeFrom="margin">
                  <wp:posOffset>0</wp:posOffset>
                </wp:positionH>
                <wp:positionV relativeFrom="paragraph">
                  <wp:posOffset>929640</wp:posOffset>
                </wp:positionV>
                <wp:extent cx="5924550" cy="5842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07EB8" w:rsidRDefault="00407EB8" w:rsidP="00407EB8">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07EB8" w:rsidRDefault="00407EB8" w:rsidP="00407EB8">
                            <w:pPr>
                              <w:rPr>
                                <w:rFonts w:asciiTheme="minorHAnsi" w:hAnsiTheme="minorHAnsi"/>
                              </w:rPr>
                            </w:pPr>
                            <w:r>
                              <w:rPr>
                                <w:rFonts w:asciiTheme="minorHAnsi" w:hAnsiTheme="minorHAnsi"/>
                              </w:rPr>
                              <w:tab/>
                              <w:t>&lt;set name=”place”&gt;Paris&lt;/set&gt;</w:t>
                            </w:r>
                          </w:p>
                          <w:p w:rsidR="00407EB8" w:rsidRPr="00E05B7F" w:rsidRDefault="00407EB8" w:rsidP="00407EB8">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197A6" id="_x0000_s1041" type="#_x0000_t202" style="position:absolute;left:0;text-align:left;margin-left:0;margin-top:73.2pt;width:466.5pt;height:4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" fillcolor="#f2f2f2 [3052]" stroked="f">
                <v:textbox>
                  <w:txbxContent>
                    <w:p w:rsidR="00407EB8" w:rsidRDefault="00407EB8" w:rsidP="00407EB8">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07EB8" w:rsidRDefault="00407EB8" w:rsidP="00407EB8">
                      <w:pPr>
                        <w:rPr>
                          <w:rFonts w:asciiTheme="minorHAnsi" w:hAnsiTheme="minorHAnsi"/>
                        </w:rPr>
                      </w:pPr>
                      <w:r>
                        <w:rPr>
                          <w:rFonts w:asciiTheme="minorHAnsi" w:hAnsiTheme="minorHAnsi"/>
                        </w:rPr>
                        <w:tab/>
                        <w:t>&lt;set name=”place”&gt;Paris&lt;/set&gt;</w:t>
                      </w:r>
                    </w:p>
                    <w:p w:rsidR="00407EB8" w:rsidRPr="00E05B7F" w:rsidRDefault="00407EB8" w:rsidP="00407EB8">
                      <w:pPr>
                        <w:rPr>
                          <w:rFonts w:asciiTheme="minorHAnsi" w:hAnsiTheme="minorHAnsi"/>
                        </w:rPr>
                      </w:pPr>
                      <w:r>
                        <w:rPr>
                          <w:rFonts w:asciiTheme="minorHAnsi" w:hAnsiTheme="minorHAnsi"/>
                        </w:rPr>
                        <w:t>&lt;/template&gt;</w:t>
                      </w:r>
                    </w:p>
                  </w:txbxContent>
                </v:textbox>
                <w10:wrap type="square" anchorx="margin"/>
              </v:shape>
            </w:pict>
          </mc:Fallback>
        </mc:AlternateContent>
      </w: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B78" w:rsidRDefault="007B0B78">
      <w:r>
        <w:separator/>
      </w:r>
    </w:p>
  </w:endnote>
  <w:endnote w:type="continuationSeparator" w:id="0">
    <w:p w:rsidR="007B0B78" w:rsidRDefault="007B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407EB8">
            <w:rPr>
              <w:noProof/>
            </w:rPr>
            <w:t>7</w:t>
          </w:r>
          <w:r>
            <w:fldChar w:fldCharType="end"/>
          </w:r>
          <w:r>
            <w:rPr>
              <w:rStyle w:val="PageNumber"/>
            </w:rPr>
            <w:t xml:space="preserve"> of </w:t>
          </w:r>
          <w:r>
            <w:fldChar w:fldCharType="begin"/>
          </w:r>
          <w:r>
            <w:instrText xml:space="preserve"> NUMPAGES </w:instrText>
          </w:r>
          <w:r>
            <w:fldChar w:fldCharType="separate"/>
          </w:r>
          <w:r w:rsidR="00407EB8">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B78" w:rsidRDefault="007B0B78">
      <w:r>
        <w:separator/>
      </w:r>
    </w:p>
  </w:footnote>
  <w:footnote w:type="continuationSeparator" w:id="0">
    <w:p w:rsidR="007B0B78" w:rsidRDefault="007B0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722AC"/>
    <w:rsid w:val="00376361"/>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B0B78"/>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C0B64-92F7-4CE2-96EC-14314E30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7</Pages>
  <Words>1105</Words>
  <Characters>6300</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7391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87</cp:revision>
  <cp:lastPrinted>2013-05-16T10:20:00Z</cp:lastPrinted>
  <dcterms:created xsi:type="dcterms:W3CDTF">2015-03-19T13:59:00Z</dcterms:created>
  <dcterms:modified xsi:type="dcterms:W3CDTF">2015-03-25T20:50:00Z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