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07C" w:rsidRDefault="00774BFB">
      <w:pPr>
        <w:rPr>
          <w:rFonts w:ascii="Arial" w:hAnsi="Arial" w:cs="Arial"/>
          <w:sz w:val="24"/>
          <w:szCs w:val="24"/>
        </w:rPr>
      </w:pPr>
      <w:r>
        <w:rPr>
          <w:rFonts w:ascii="Arial" w:hAnsi="Arial" w:cs="Arial"/>
          <w:sz w:val="24"/>
          <w:szCs w:val="24"/>
        </w:rPr>
        <w:t>Санкт-Петербургский государственный политехнический университет</w:t>
      </w:r>
    </w:p>
    <w:p w:rsidR="00774BFB" w:rsidRDefault="00774BFB">
      <w:pPr>
        <w:rPr>
          <w:rFonts w:ascii="Arial" w:hAnsi="Arial" w:cs="Arial"/>
          <w:sz w:val="24"/>
          <w:szCs w:val="24"/>
        </w:rPr>
      </w:pPr>
      <w:r>
        <w:rPr>
          <w:rFonts w:ascii="Arial" w:hAnsi="Arial" w:cs="Arial"/>
          <w:sz w:val="24"/>
          <w:szCs w:val="24"/>
        </w:rPr>
        <w:t xml:space="preserve">                               Факультет технической кибернетики</w:t>
      </w:r>
    </w:p>
    <w:p w:rsidR="00774BFB" w:rsidRDefault="00774BFB">
      <w:pPr>
        <w:rPr>
          <w:rFonts w:ascii="Arial" w:hAnsi="Arial" w:cs="Arial"/>
          <w:sz w:val="24"/>
          <w:szCs w:val="24"/>
        </w:rPr>
      </w:pPr>
      <w:r>
        <w:rPr>
          <w:rFonts w:ascii="Arial" w:hAnsi="Arial" w:cs="Arial"/>
          <w:sz w:val="24"/>
          <w:szCs w:val="24"/>
        </w:rPr>
        <w:t xml:space="preserve">                Кафедра компьютерных систем и программных технологий</w:t>
      </w: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r>
        <w:rPr>
          <w:rFonts w:ascii="Arial" w:hAnsi="Arial" w:cs="Arial"/>
          <w:sz w:val="24"/>
          <w:szCs w:val="24"/>
        </w:rPr>
        <w:t xml:space="preserve">                                         Отчёт по летней практике</w:t>
      </w:r>
    </w:p>
    <w:p w:rsidR="00774BFB" w:rsidRDefault="00774BFB">
      <w:pPr>
        <w:rPr>
          <w:rFonts w:ascii="Arial" w:hAnsi="Arial" w:cs="Arial"/>
          <w:sz w:val="24"/>
          <w:szCs w:val="24"/>
        </w:rPr>
      </w:pPr>
      <w:r>
        <w:rPr>
          <w:rFonts w:ascii="Arial" w:hAnsi="Arial" w:cs="Arial"/>
          <w:sz w:val="24"/>
          <w:szCs w:val="24"/>
        </w:rPr>
        <w:t xml:space="preserve">                    Тема: «Улучшение курсового проекта второго семестра»</w:t>
      </w: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p>
    <w:p w:rsidR="00794600" w:rsidRDefault="00794600">
      <w:pPr>
        <w:rPr>
          <w:rFonts w:ascii="Arial" w:hAnsi="Arial" w:cs="Arial"/>
          <w:sz w:val="24"/>
          <w:szCs w:val="24"/>
        </w:rPr>
      </w:pPr>
    </w:p>
    <w:p w:rsidR="00794600" w:rsidRDefault="00794600">
      <w:pPr>
        <w:rPr>
          <w:rFonts w:ascii="Arial" w:hAnsi="Arial" w:cs="Arial"/>
          <w:sz w:val="24"/>
          <w:szCs w:val="24"/>
        </w:rPr>
      </w:pPr>
    </w:p>
    <w:p w:rsidR="00774BFB" w:rsidRDefault="00774BFB">
      <w:pPr>
        <w:rPr>
          <w:rFonts w:ascii="Arial" w:hAnsi="Arial" w:cs="Arial"/>
          <w:sz w:val="24"/>
          <w:szCs w:val="24"/>
        </w:rPr>
      </w:pPr>
      <w:r>
        <w:rPr>
          <w:rFonts w:ascii="Arial" w:hAnsi="Arial" w:cs="Arial"/>
          <w:sz w:val="24"/>
          <w:szCs w:val="24"/>
        </w:rPr>
        <w:t xml:space="preserve">                                                                       Выполнил: студент группы 2081/3</w:t>
      </w:r>
      <w:r>
        <w:rPr>
          <w:rFonts w:ascii="Arial" w:hAnsi="Arial" w:cs="Arial"/>
          <w:sz w:val="24"/>
          <w:szCs w:val="24"/>
        </w:rPr>
        <w:br/>
        <w:t xml:space="preserve">                                                                        Киселёв А.А.</w:t>
      </w:r>
    </w:p>
    <w:p w:rsidR="00774BFB" w:rsidRDefault="00774BFB">
      <w:pPr>
        <w:rPr>
          <w:rFonts w:ascii="Arial" w:hAnsi="Arial" w:cs="Arial"/>
          <w:sz w:val="24"/>
          <w:szCs w:val="24"/>
        </w:rPr>
      </w:pPr>
      <w:r>
        <w:rPr>
          <w:rFonts w:ascii="Arial" w:hAnsi="Arial" w:cs="Arial"/>
          <w:sz w:val="24"/>
          <w:szCs w:val="24"/>
        </w:rPr>
        <w:t xml:space="preserve">                                                                       Проверил: доцент </w:t>
      </w:r>
      <w:proofErr w:type="spellStart"/>
      <w:r>
        <w:rPr>
          <w:rFonts w:ascii="Arial" w:hAnsi="Arial" w:cs="Arial"/>
          <w:sz w:val="24"/>
          <w:szCs w:val="24"/>
        </w:rPr>
        <w:t>Пышкин</w:t>
      </w:r>
      <w:proofErr w:type="spellEnd"/>
      <w:r>
        <w:rPr>
          <w:rFonts w:ascii="Arial" w:hAnsi="Arial" w:cs="Arial"/>
          <w:sz w:val="24"/>
          <w:szCs w:val="24"/>
        </w:rPr>
        <w:t xml:space="preserve"> Е.В.</w:t>
      </w: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Default="00774BFB">
      <w:pPr>
        <w:rPr>
          <w:rFonts w:ascii="Arial" w:hAnsi="Arial" w:cs="Arial"/>
          <w:sz w:val="24"/>
          <w:szCs w:val="24"/>
        </w:rPr>
      </w:pPr>
      <w:r>
        <w:rPr>
          <w:rFonts w:ascii="Arial" w:hAnsi="Arial" w:cs="Arial"/>
          <w:sz w:val="24"/>
          <w:szCs w:val="24"/>
        </w:rPr>
        <w:t xml:space="preserve">                                   </w:t>
      </w:r>
    </w:p>
    <w:p w:rsidR="009F77F6" w:rsidRDefault="00774BFB" w:rsidP="009F77F6">
      <w:pPr>
        <w:rPr>
          <w:rFonts w:ascii="Arial" w:hAnsi="Arial" w:cs="Arial"/>
          <w:sz w:val="24"/>
          <w:szCs w:val="24"/>
        </w:rPr>
      </w:pPr>
      <w:r>
        <w:rPr>
          <w:rFonts w:ascii="Arial" w:hAnsi="Arial" w:cs="Arial"/>
          <w:sz w:val="24"/>
          <w:szCs w:val="24"/>
        </w:rPr>
        <w:t xml:space="preserve">                                          Санкт-Петербург,2012</w:t>
      </w:r>
    </w:p>
    <w:p w:rsidR="00774BFB" w:rsidRPr="009F77F6" w:rsidRDefault="00774BFB" w:rsidP="009F77F6">
      <w:pPr>
        <w:pStyle w:val="a3"/>
        <w:numPr>
          <w:ilvl w:val="0"/>
          <w:numId w:val="3"/>
        </w:numPr>
        <w:rPr>
          <w:rFonts w:ascii="Arial" w:hAnsi="Arial" w:cs="Arial"/>
          <w:sz w:val="24"/>
          <w:szCs w:val="24"/>
        </w:rPr>
      </w:pPr>
      <w:r w:rsidRPr="009F77F6">
        <w:rPr>
          <w:rFonts w:ascii="Arial" w:hAnsi="Arial" w:cs="Arial"/>
          <w:sz w:val="24"/>
          <w:szCs w:val="24"/>
        </w:rPr>
        <w:lastRenderedPageBreak/>
        <w:t>Техническое задание.</w:t>
      </w:r>
    </w:p>
    <w:p w:rsidR="0072634E" w:rsidRDefault="00774BFB" w:rsidP="001B7B8E">
      <w:pPr>
        <w:rPr>
          <w:rFonts w:ascii="Arial" w:hAnsi="Arial" w:cs="Arial"/>
          <w:sz w:val="24"/>
          <w:szCs w:val="24"/>
        </w:rPr>
      </w:pPr>
      <w:r>
        <w:rPr>
          <w:rFonts w:ascii="Arial" w:hAnsi="Arial" w:cs="Arial"/>
          <w:sz w:val="24"/>
          <w:szCs w:val="24"/>
        </w:rPr>
        <w:t>Темой курсового проекта было создание графического приложения на языке</w:t>
      </w:r>
      <w:proofErr w:type="gramStart"/>
      <w:r>
        <w:rPr>
          <w:rFonts w:ascii="Arial" w:hAnsi="Arial" w:cs="Arial"/>
          <w:sz w:val="24"/>
          <w:szCs w:val="24"/>
        </w:rPr>
        <w:t xml:space="preserve"> С</w:t>
      </w:r>
      <w:proofErr w:type="gramEnd"/>
      <w:r>
        <w:rPr>
          <w:rFonts w:ascii="Arial" w:hAnsi="Arial" w:cs="Arial"/>
          <w:sz w:val="24"/>
          <w:szCs w:val="24"/>
        </w:rPr>
        <w:t xml:space="preserve">++. </w:t>
      </w:r>
      <w:r w:rsidR="002C2DEA">
        <w:rPr>
          <w:rFonts w:ascii="Arial" w:hAnsi="Arial" w:cs="Arial"/>
          <w:sz w:val="24"/>
          <w:szCs w:val="24"/>
        </w:rPr>
        <w:t xml:space="preserve">Целью было создать игру </w:t>
      </w:r>
      <w:proofErr w:type="spellStart"/>
      <w:r w:rsidR="002C2DEA">
        <w:rPr>
          <w:rFonts w:ascii="Arial" w:hAnsi="Arial" w:cs="Arial"/>
          <w:sz w:val="24"/>
          <w:szCs w:val="24"/>
        </w:rPr>
        <w:t>Судоку</w:t>
      </w:r>
      <w:proofErr w:type="spellEnd"/>
      <w:r w:rsidR="002C2DEA">
        <w:rPr>
          <w:rFonts w:ascii="Arial" w:hAnsi="Arial" w:cs="Arial"/>
          <w:sz w:val="24"/>
          <w:szCs w:val="24"/>
        </w:rPr>
        <w:t xml:space="preserve"> 9х9. Математическая модель поля было составлена и методы взаимодействия с пользователем </w:t>
      </w:r>
      <w:r w:rsidR="0072634E">
        <w:rPr>
          <w:rFonts w:ascii="Arial" w:hAnsi="Arial" w:cs="Arial"/>
          <w:sz w:val="24"/>
          <w:szCs w:val="24"/>
        </w:rPr>
        <w:t>осуществлены</w:t>
      </w:r>
      <w:r w:rsidR="002C2DEA">
        <w:rPr>
          <w:rFonts w:ascii="Arial" w:hAnsi="Arial" w:cs="Arial"/>
          <w:sz w:val="24"/>
          <w:szCs w:val="24"/>
        </w:rPr>
        <w:t>. Но в проекте присутствовали следующие недостатки:</w:t>
      </w:r>
    </w:p>
    <w:p w:rsidR="004D1354" w:rsidRDefault="002C2DEA" w:rsidP="001B7B8E">
      <w:pPr>
        <w:rPr>
          <w:rFonts w:ascii="Arial" w:hAnsi="Arial" w:cs="Arial"/>
          <w:sz w:val="24"/>
          <w:szCs w:val="24"/>
        </w:rPr>
      </w:pPr>
      <w:r>
        <w:rPr>
          <w:rFonts w:ascii="Arial" w:hAnsi="Arial" w:cs="Arial"/>
          <w:sz w:val="24"/>
          <w:szCs w:val="24"/>
        </w:rPr>
        <w:t>1. Пользователю не было предоставлено возможности видеть клетки с теми цифрами, которые он уже вставил, не были закрыты клетки с уже проставленными цифрами, вследствие чего возникал сбой программы, связанный с игровым процессом.</w:t>
      </w:r>
      <w:r w:rsidR="004D1354">
        <w:rPr>
          <w:rFonts w:ascii="Arial" w:hAnsi="Arial" w:cs="Arial"/>
          <w:sz w:val="24"/>
          <w:szCs w:val="24"/>
        </w:rPr>
        <w:t xml:space="preserve"> </w:t>
      </w:r>
    </w:p>
    <w:p w:rsidR="004D1354" w:rsidRDefault="004D1354" w:rsidP="001B7B8E">
      <w:pPr>
        <w:rPr>
          <w:rFonts w:ascii="Arial" w:hAnsi="Arial" w:cs="Arial"/>
          <w:sz w:val="24"/>
          <w:szCs w:val="24"/>
        </w:rPr>
      </w:pPr>
      <w:r>
        <w:rPr>
          <w:rFonts w:ascii="Arial" w:hAnsi="Arial" w:cs="Arial"/>
          <w:sz w:val="24"/>
          <w:szCs w:val="24"/>
        </w:rPr>
        <w:t>2.</w:t>
      </w:r>
      <w:r w:rsidR="002C2DEA">
        <w:rPr>
          <w:rFonts w:ascii="Arial" w:hAnsi="Arial" w:cs="Arial"/>
          <w:sz w:val="24"/>
          <w:szCs w:val="24"/>
        </w:rPr>
        <w:t xml:space="preserve"> Неправильно срабатывала возможность проверки на ошибки. </w:t>
      </w:r>
    </w:p>
    <w:p w:rsidR="00774BFB" w:rsidRPr="00774BFB" w:rsidRDefault="004D1354" w:rsidP="001B7B8E">
      <w:pPr>
        <w:rPr>
          <w:rFonts w:ascii="Arial" w:hAnsi="Arial" w:cs="Arial"/>
          <w:sz w:val="24"/>
          <w:szCs w:val="24"/>
        </w:rPr>
      </w:pPr>
      <w:r>
        <w:rPr>
          <w:rFonts w:ascii="Arial" w:hAnsi="Arial" w:cs="Arial"/>
          <w:sz w:val="24"/>
          <w:szCs w:val="24"/>
        </w:rPr>
        <w:t xml:space="preserve">Поэтому одной из-первых задач было исправить недочёты в работе программы. </w:t>
      </w:r>
    </w:p>
    <w:p w:rsidR="00774BFB" w:rsidRDefault="00774BFB">
      <w:pPr>
        <w:rPr>
          <w:rFonts w:ascii="Arial" w:hAnsi="Arial" w:cs="Arial"/>
          <w:sz w:val="24"/>
          <w:szCs w:val="24"/>
        </w:rPr>
      </w:pPr>
    </w:p>
    <w:p w:rsidR="002E67A0" w:rsidRPr="009F77F6" w:rsidRDefault="009F77F6" w:rsidP="002E67A0">
      <w:pPr>
        <w:pStyle w:val="a3"/>
        <w:numPr>
          <w:ilvl w:val="0"/>
          <w:numId w:val="3"/>
        </w:numPr>
        <w:rPr>
          <w:rFonts w:ascii="Arial" w:hAnsi="Arial" w:cs="Arial"/>
          <w:sz w:val="24"/>
          <w:szCs w:val="24"/>
        </w:rPr>
      </w:pPr>
      <w:r w:rsidRPr="009F77F6">
        <w:rPr>
          <w:rFonts w:ascii="Arial" w:hAnsi="Arial" w:cs="Arial"/>
          <w:sz w:val="24"/>
          <w:szCs w:val="24"/>
        </w:rPr>
        <w:t>Описание проделанной работы.</w:t>
      </w:r>
    </w:p>
    <w:p w:rsidR="0035111E" w:rsidRDefault="00F92C6C" w:rsidP="0035111E">
      <w:pPr>
        <w:pStyle w:val="HTML"/>
        <w:rPr>
          <w:rFonts w:ascii="Arial" w:eastAsia="Times New Roman" w:hAnsi="Arial" w:cs="Arial"/>
          <w:sz w:val="24"/>
          <w:szCs w:val="24"/>
          <w:lang w:eastAsia="ru-RU"/>
        </w:rPr>
      </w:pPr>
      <w:r>
        <w:rPr>
          <w:rFonts w:ascii="Arial" w:hAnsi="Arial" w:cs="Arial"/>
          <w:sz w:val="24"/>
          <w:szCs w:val="24"/>
        </w:rPr>
        <w:t xml:space="preserve">В меню игры теперь добавлены новые действия: </w:t>
      </w:r>
      <w:proofErr w:type="gramStart"/>
      <w:r>
        <w:rPr>
          <w:rFonts w:ascii="Arial" w:hAnsi="Arial" w:cs="Arial"/>
          <w:sz w:val="24"/>
          <w:szCs w:val="24"/>
          <w:lang w:val="en-US"/>
        </w:rPr>
        <w:t>Tips</w:t>
      </w:r>
      <w:r w:rsidRPr="00F92C6C">
        <w:rPr>
          <w:rFonts w:ascii="Arial" w:hAnsi="Arial" w:cs="Arial"/>
          <w:sz w:val="24"/>
          <w:szCs w:val="24"/>
        </w:rPr>
        <w:t xml:space="preserve"> </w:t>
      </w:r>
      <w:r>
        <w:rPr>
          <w:rFonts w:ascii="Arial" w:hAnsi="Arial" w:cs="Arial"/>
          <w:sz w:val="24"/>
          <w:szCs w:val="24"/>
        </w:rPr>
        <w:t xml:space="preserve">и </w:t>
      </w:r>
      <w:proofErr w:type="spellStart"/>
      <w:r>
        <w:rPr>
          <w:rFonts w:ascii="Arial" w:hAnsi="Arial" w:cs="Arial"/>
          <w:sz w:val="24"/>
          <w:szCs w:val="24"/>
          <w:lang w:val="en-US"/>
        </w:rPr>
        <w:t>NoTips</w:t>
      </w:r>
      <w:proofErr w:type="spellEnd"/>
      <w:r>
        <w:rPr>
          <w:rFonts w:ascii="Arial" w:hAnsi="Arial" w:cs="Arial"/>
          <w:sz w:val="24"/>
          <w:szCs w:val="24"/>
        </w:rPr>
        <w:t>.</w:t>
      </w:r>
      <w:proofErr w:type="gramEnd"/>
      <w:r>
        <w:rPr>
          <w:rFonts w:ascii="Arial" w:hAnsi="Arial" w:cs="Arial"/>
          <w:sz w:val="24"/>
          <w:szCs w:val="24"/>
        </w:rPr>
        <w:t xml:space="preserve"> С помощью двух этих команд включается и соответственно выключается режим подсказок. Теперь при вставке числа, он сразу проверяется на правильность. Если число вставлено неверно, то оно окрашивается красным, также окрашиваются те клетки, которые равны данному числу, только уже желтым.</w:t>
      </w:r>
      <w:r w:rsidR="0035111E">
        <w:rPr>
          <w:rFonts w:ascii="Arial" w:hAnsi="Arial" w:cs="Arial"/>
          <w:sz w:val="24"/>
          <w:szCs w:val="24"/>
        </w:rPr>
        <w:t xml:space="preserve"> «Клетки-причины» находятся с помощью функций </w:t>
      </w:r>
      <w:proofErr w:type="spellStart"/>
      <w:r w:rsidR="0035111E" w:rsidRPr="0035111E">
        <w:rPr>
          <w:rFonts w:ascii="Arial" w:eastAsia="Times New Roman" w:hAnsi="Arial" w:cs="Arial"/>
          <w:sz w:val="24"/>
          <w:szCs w:val="24"/>
          <w:lang w:eastAsia="ru-RU"/>
        </w:rPr>
        <w:t>SearchRepeatsRow</w:t>
      </w:r>
      <w:proofErr w:type="spellEnd"/>
      <w:r w:rsidR="0035111E" w:rsidRPr="0035111E">
        <w:rPr>
          <w:rFonts w:ascii="Arial" w:eastAsia="Times New Roman" w:hAnsi="Arial" w:cs="Arial"/>
          <w:sz w:val="24"/>
          <w:szCs w:val="24"/>
          <w:lang w:eastAsia="ru-RU"/>
        </w:rPr>
        <w:t xml:space="preserve">, </w:t>
      </w:r>
      <w:r w:rsidR="0035111E" w:rsidRPr="0035111E">
        <w:rPr>
          <w:rFonts w:ascii="Arial" w:eastAsia="Times New Roman" w:hAnsi="Arial" w:cs="Arial"/>
          <w:color w:val="C0C0C0"/>
          <w:sz w:val="24"/>
          <w:szCs w:val="24"/>
          <w:lang w:eastAsia="ru-RU"/>
        </w:rPr>
        <w:t xml:space="preserve"> </w:t>
      </w:r>
      <w:proofErr w:type="spellStart"/>
      <w:r w:rsidR="0035111E" w:rsidRPr="0035111E">
        <w:rPr>
          <w:rFonts w:ascii="Arial" w:eastAsia="Times New Roman" w:hAnsi="Arial" w:cs="Arial"/>
          <w:sz w:val="24"/>
          <w:szCs w:val="24"/>
          <w:lang w:val="en-US" w:eastAsia="ru-RU"/>
        </w:rPr>
        <w:t>SearchRepeatsCol</w:t>
      </w:r>
      <w:proofErr w:type="spellEnd"/>
      <w:r w:rsidR="0035111E" w:rsidRPr="0035111E">
        <w:rPr>
          <w:rFonts w:ascii="Arial" w:eastAsia="Times New Roman" w:hAnsi="Arial" w:cs="Arial"/>
          <w:sz w:val="24"/>
          <w:szCs w:val="24"/>
          <w:lang w:eastAsia="ru-RU"/>
        </w:rPr>
        <w:t xml:space="preserve">, </w:t>
      </w:r>
      <w:r w:rsidR="0035111E" w:rsidRPr="0035111E">
        <w:rPr>
          <w:rFonts w:ascii="Arial" w:eastAsia="Times New Roman" w:hAnsi="Arial" w:cs="Arial"/>
          <w:color w:val="C0C0C0"/>
          <w:sz w:val="24"/>
          <w:szCs w:val="24"/>
          <w:lang w:eastAsia="ru-RU"/>
        </w:rPr>
        <w:t xml:space="preserve"> </w:t>
      </w:r>
      <w:proofErr w:type="spellStart"/>
      <w:r w:rsidR="0035111E" w:rsidRPr="0035111E">
        <w:rPr>
          <w:rFonts w:ascii="Arial" w:eastAsia="Times New Roman" w:hAnsi="Arial" w:cs="Arial"/>
          <w:sz w:val="24"/>
          <w:szCs w:val="24"/>
          <w:lang w:val="en-US" w:eastAsia="ru-RU"/>
        </w:rPr>
        <w:t>SearchRepeatsSq</w:t>
      </w:r>
      <w:proofErr w:type="spellEnd"/>
      <w:r w:rsidR="0035111E">
        <w:rPr>
          <w:rFonts w:ascii="Arial" w:eastAsia="Times New Roman" w:hAnsi="Arial" w:cs="Arial"/>
          <w:sz w:val="24"/>
          <w:szCs w:val="24"/>
          <w:lang w:eastAsia="ru-RU"/>
        </w:rPr>
        <w:t xml:space="preserve"> в модуле </w:t>
      </w:r>
      <w:r w:rsidR="0035111E">
        <w:rPr>
          <w:rFonts w:ascii="Arial" w:eastAsia="Times New Roman" w:hAnsi="Arial" w:cs="Arial"/>
          <w:sz w:val="24"/>
          <w:szCs w:val="24"/>
          <w:lang w:val="en-US" w:eastAsia="ru-RU"/>
        </w:rPr>
        <w:t>field</w:t>
      </w:r>
      <w:r w:rsidR="0035111E" w:rsidRPr="0035111E">
        <w:rPr>
          <w:rFonts w:ascii="Arial" w:eastAsia="Times New Roman" w:hAnsi="Arial" w:cs="Arial"/>
          <w:sz w:val="24"/>
          <w:szCs w:val="24"/>
          <w:lang w:eastAsia="ru-RU"/>
        </w:rPr>
        <w:t xml:space="preserve"> </w:t>
      </w:r>
      <w:r w:rsidR="0035111E">
        <w:rPr>
          <w:rFonts w:ascii="Arial" w:eastAsia="Times New Roman" w:hAnsi="Arial" w:cs="Arial"/>
          <w:sz w:val="24"/>
          <w:szCs w:val="24"/>
          <w:lang w:eastAsia="ru-RU"/>
        </w:rPr>
        <w:t xml:space="preserve">(по строке, столбцу и квадрату соответственно), их координаты записываются в два массива. А затем при зарисовке осуществляется закрашивание необходимых клеток – функция </w:t>
      </w:r>
      <w:proofErr w:type="spellStart"/>
      <w:r w:rsidR="0035111E">
        <w:rPr>
          <w:rFonts w:ascii="Arial" w:eastAsia="Times New Roman" w:hAnsi="Arial" w:cs="Arial"/>
          <w:sz w:val="24"/>
          <w:szCs w:val="24"/>
          <w:lang w:val="en-US" w:eastAsia="ru-RU"/>
        </w:rPr>
        <w:t>PaintTips</w:t>
      </w:r>
      <w:proofErr w:type="spellEnd"/>
      <w:r w:rsidR="0035111E" w:rsidRPr="0035111E">
        <w:rPr>
          <w:rFonts w:ascii="Arial" w:eastAsia="Times New Roman" w:hAnsi="Arial" w:cs="Arial"/>
          <w:sz w:val="24"/>
          <w:szCs w:val="24"/>
          <w:lang w:eastAsia="ru-RU"/>
        </w:rPr>
        <w:t>().</w:t>
      </w:r>
      <w:r w:rsidR="0035111E">
        <w:rPr>
          <w:rFonts w:ascii="Arial" w:eastAsia="Times New Roman" w:hAnsi="Arial" w:cs="Arial"/>
          <w:sz w:val="24"/>
          <w:szCs w:val="24"/>
          <w:lang w:eastAsia="ru-RU"/>
        </w:rPr>
        <w:t xml:space="preserve"> </w:t>
      </w:r>
    </w:p>
    <w:p w:rsidR="009F77F6" w:rsidRDefault="009F77F6" w:rsidP="0035111E">
      <w:pPr>
        <w:pStyle w:val="HTML"/>
        <w:rPr>
          <w:rFonts w:ascii="Arial" w:eastAsia="Times New Roman" w:hAnsi="Arial" w:cs="Arial"/>
          <w:sz w:val="24"/>
          <w:szCs w:val="24"/>
          <w:lang w:eastAsia="ru-RU"/>
        </w:rPr>
      </w:pPr>
    </w:p>
    <w:p w:rsidR="009F77F6" w:rsidRDefault="009F77F6" w:rsidP="0035111E">
      <w:pPr>
        <w:pStyle w:val="HTML"/>
        <w:rPr>
          <w:rFonts w:ascii="Arial" w:eastAsia="Times New Roman" w:hAnsi="Arial" w:cs="Arial"/>
          <w:sz w:val="24"/>
          <w:szCs w:val="24"/>
          <w:lang w:eastAsia="ru-RU"/>
        </w:rPr>
      </w:pPr>
    </w:p>
    <w:p w:rsidR="00F92C6C" w:rsidRDefault="002E67A0" w:rsidP="00F92C6C">
      <w:pPr>
        <w:pStyle w:val="a3"/>
        <w:rPr>
          <w:rFonts w:ascii="Arial" w:hAnsi="Arial" w:cs="Arial"/>
          <w:sz w:val="24"/>
          <w:szCs w:val="24"/>
        </w:rPr>
      </w:pPr>
      <w:r>
        <w:rPr>
          <w:rFonts w:ascii="Arial" w:hAnsi="Arial" w:cs="Arial"/>
          <w:noProof/>
          <w:sz w:val="24"/>
          <w:szCs w:val="24"/>
          <w:lang w:eastAsia="ru-RU"/>
        </w:rPr>
        <w:drawing>
          <wp:inline distT="0" distB="0" distL="0" distR="0">
            <wp:extent cx="3590925" cy="3695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3695700"/>
                    </a:xfrm>
                    <a:prstGeom prst="rect">
                      <a:avLst/>
                    </a:prstGeom>
                    <a:noFill/>
                    <a:ln>
                      <a:noFill/>
                    </a:ln>
                  </pic:spPr>
                </pic:pic>
              </a:graphicData>
            </a:graphic>
          </wp:inline>
        </w:drawing>
      </w:r>
    </w:p>
    <w:p w:rsidR="00F92C6C" w:rsidRPr="009F77F6" w:rsidRDefault="00F92C6C" w:rsidP="009F77F6">
      <w:pPr>
        <w:rPr>
          <w:rFonts w:ascii="Arial" w:hAnsi="Arial" w:cs="Arial"/>
          <w:sz w:val="24"/>
          <w:szCs w:val="24"/>
        </w:rPr>
      </w:pPr>
      <w:r w:rsidRPr="009F77F6">
        <w:rPr>
          <w:rFonts w:ascii="Arial" w:hAnsi="Arial" w:cs="Arial"/>
          <w:sz w:val="24"/>
          <w:szCs w:val="24"/>
        </w:rPr>
        <w:lastRenderedPageBreak/>
        <w:t>При нажатии левой кнопкой мыши по клетке оно окрашивается синим для удобства пользования программы игроком.</w:t>
      </w:r>
    </w:p>
    <w:p w:rsidR="008A4686" w:rsidRDefault="002E67A0" w:rsidP="00F92C6C">
      <w:pPr>
        <w:pStyle w:val="a3"/>
        <w:rPr>
          <w:rFonts w:ascii="Arial" w:hAnsi="Arial" w:cs="Arial"/>
          <w:sz w:val="24"/>
          <w:szCs w:val="24"/>
        </w:rPr>
      </w:pPr>
      <w:r>
        <w:rPr>
          <w:rFonts w:ascii="Arial" w:hAnsi="Arial" w:cs="Arial"/>
          <w:noProof/>
          <w:sz w:val="24"/>
          <w:szCs w:val="24"/>
          <w:lang w:eastAsia="ru-RU"/>
        </w:rPr>
        <w:drawing>
          <wp:inline distT="0" distB="0" distL="0" distR="0">
            <wp:extent cx="3600450" cy="3695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695700"/>
                    </a:xfrm>
                    <a:prstGeom prst="rect">
                      <a:avLst/>
                    </a:prstGeom>
                    <a:noFill/>
                    <a:ln>
                      <a:noFill/>
                    </a:ln>
                  </pic:spPr>
                </pic:pic>
              </a:graphicData>
            </a:graphic>
          </wp:inline>
        </w:drawing>
      </w:r>
    </w:p>
    <w:p w:rsidR="008A4686" w:rsidRDefault="008A4686" w:rsidP="00F92C6C">
      <w:pPr>
        <w:pStyle w:val="a3"/>
        <w:rPr>
          <w:rFonts w:ascii="Arial" w:hAnsi="Arial" w:cs="Arial"/>
          <w:sz w:val="24"/>
          <w:szCs w:val="24"/>
        </w:rPr>
      </w:pPr>
    </w:p>
    <w:p w:rsidR="008A4686" w:rsidRDefault="008A4686" w:rsidP="00F92C6C">
      <w:pPr>
        <w:pStyle w:val="a3"/>
        <w:rPr>
          <w:rFonts w:ascii="Arial" w:hAnsi="Arial" w:cs="Arial"/>
          <w:sz w:val="24"/>
          <w:szCs w:val="24"/>
        </w:rPr>
      </w:pPr>
    </w:p>
    <w:p w:rsidR="00774BFB" w:rsidRDefault="002E67A0">
      <w:pPr>
        <w:rPr>
          <w:rFonts w:ascii="Arial" w:hAnsi="Arial" w:cs="Arial"/>
          <w:sz w:val="24"/>
          <w:szCs w:val="24"/>
        </w:rPr>
      </w:pPr>
      <w:r w:rsidRPr="009F77F6">
        <w:rPr>
          <w:rFonts w:ascii="Arial" w:hAnsi="Arial" w:cs="Arial"/>
          <w:sz w:val="24"/>
          <w:szCs w:val="24"/>
        </w:rPr>
        <w:t>Справа от поля находится вертикальная клавиатуру из 9 цифр. Теперь игровой процесс осуществляется при нажатии левой кнопки мыши по полю, а затем нажатием на кнопку на клавиатуре для вставки значения. Проверка победы игрока осуществляется сразу после вставки значения, то есть если последнее вставленное значение было верным, то сразу всплывет окно о победе игрока и игра закончится.</w:t>
      </w:r>
    </w:p>
    <w:p w:rsidR="00774BFB" w:rsidRDefault="008A4686">
      <w:pPr>
        <w:rPr>
          <w:rFonts w:ascii="Arial" w:hAnsi="Arial" w:cs="Arial"/>
          <w:sz w:val="24"/>
          <w:szCs w:val="24"/>
        </w:rPr>
      </w:pPr>
      <w:r>
        <w:rPr>
          <w:rFonts w:ascii="Arial" w:hAnsi="Arial" w:cs="Arial"/>
          <w:sz w:val="24"/>
          <w:szCs w:val="24"/>
        </w:rPr>
        <w:t>В игровом поле пустые клетки окрашиваются зеленым, а клетки с цифрами бледно-зеленым, это делается для удобства игрока. Для этого создан специальный массив, каждая цифра кодируется либо 0, если соответствующая цифра в игровом массиве содержит 0, либо 1, если игровой массив содержит не 0.  Это позволяет сохранять цвета тем клеткам, которые уже содержали число.</w:t>
      </w:r>
    </w:p>
    <w:p w:rsidR="00774BFB" w:rsidRDefault="001B7B8E">
      <w:pPr>
        <w:rPr>
          <w:rFonts w:ascii="Arial" w:hAnsi="Arial" w:cs="Arial"/>
          <w:sz w:val="24"/>
          <w:szCs w:val="24"/>
        </w:rPr>
      </w:pPr>
      <w:r>
        <w:rPr>
          <w:rFonts w:ascii="Arial" w:hAnsi="Arial" w:cs="Arial"/>
          <w:sz w:val="24"/>
          <w:szCs w:val="24"/>
        </w:rPr>
        <w:t>Щелчок мыши срабатывает теперь только на область игро</w:t>
      </w:r>
      <w:r w:rsidR="0072634E">
        <w:rPr>
          <w:rFonts w:ascii="Arial" w:hAnsi="Arial" w:cs="Arial"/>
          <w:sz w:val="24"/>
          <w:szCs w:val="24"/>
        </w:rPr>
        <w:t>вого поля и при включенной игре, причем на клетки, которые не содержат значений.</w:t>
      </w:r>
      <w:bookmarkStart w:id="0" w:name="_GoBack"/>
      <w:bookmarkEnd w:id="0"/>
      <w:r>
        <w:rPr>
          <w:rFonts w:ascii="Arial" w:hAnsi="Arial" w:cs="Arial"/>
          <w:sz w:val="24"/>
          <w:szCs w:val="24"/>
        </w:rPr>
        <w:t xml:space="preserve"> После проверки поля вручную клетки с ошибками также остаются закрашенными красным.</w:t>
      </w:r>
    </w:p>
    <w:p w:rsidR="00774BFB" w:rsidRDefault="00774BFB">
      <w:pPr>
        <w:rPr>
          <w:rFonts w:ascii="Arial" w:hAnsi="Arial" w:cs="Arial"/>
          <w:sz w:val="24"/>
          <w:szCs w:val="24"/>
        </w:rPr>
      </w:pPr>
    </w:p>
    <w:p w:rsidR="00774BFB" w:rsidRDefault="00774BFB">
      <w:pPr>
        <w:rPr>
          <w:rFonts w:ascii="Arial" w:hAnsi="Arial" w:cs="Arial"/>
          <w:sz w:val="24"/>
          <w:szCs w:val="24"/>
        </w:rPr>
      </w:pPr>
    </w:p>
    <w:p w:rsidR="00774BFB" w:rsidRPr="00774BFB" w:rsidRDefault="00774BFB">
      <w:pPr>
        <w:rPr>
          <w:rFonts w:ascii="Arial" w:hAnsi="Arial" w:cs="Arial"/>
          <w:sz w:val="24"/>
          <w:szCs w:val="24"/>
        </w:rPr>
      </w:pPr>
    </w:p>
    <w:sectPr w:rsidR="00774BFB" w:rsidRPr="007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33EC1"/>
    <w:multiLevelType w:val="hybridMultilevel"/>
    <w:tmpl w:val="1160F640"/>
    <w:lvl w:ilvl="0" w:tplc="E83CC81A">
      <w:start w:val="1"/>
      <w:numFmt w:val="decimal"/>
      <w:lvlText w:val="%1)"/>
      <w:lvlJc w:val="left"/>
      <w:pPr>
        <w:ind w:left="3315" w:hanging="360"/>
      </w:pPr>
      <w:rPr>
        <w:rFonts w:hint="default"/>
      </w:rPr>
    </w:lvl>
    <w:lvl w:ilvl="1" w:tplc="04190019" w:tentative="1">
      <w:start w:val="1"/>
      <w:numFmt w:val="lowerLetter"/>
      <w:lvlText w:val="%2."/>
      <w:lvlJc w:val="left"/>
      <w:pPr>
        <w:ind w:left="4035" w:hanging="360"/>
      </w:pPr>
    </w:lvl>
    <w:lvl w:ilvl="2" w:tplc="0419001B" w:tentative="1">
      <w:start w:val="1"/>
      <w:numFmt w:val="lowerRoman"/>
      <w:lvlText w:val="%3."/>
      <w:lvlJc w:val="right"/>
      <w:pPr>
        <w:ind w:left="4755" w:hanging="180"/>
      </w:pPr>
    </w:lvl>
    <w:lvl w:ilvl="3" w:tplc="0419000F" w:tentative="1">
      <w:start w:val="1"/>
      <w:numFmt w:val="decimal"/>
      <w:lvlText w:val="%4."/>
      <w:lvlJc w:val="left"/>
      <w:pPr>
        <w:ind w:left="5475" w:hanging="360"/>
      </w:pPr>
    </w:lvl>
    <w:lvl w:ilvl="4" w:tplc="04190019" w:tentative="1">
      <w:start w:val="1"/>
      <w:numFmt w:val="lowerLetter"/>
      <w:lvlText w:val="%5."/>
      <w:lvlJc w:val="left"/>
      <w:pPr>
        <w:ind w:left="6195" w:hanging="360"/>
      </w:pPr>
    </w:lvl>
    <w:lvl w:ilvl="5" w:tplc="0419001B" w:tentative="1">
      <w:start w:val="1"/>
      <w:numFmt w:val="lowerRoman"/>
      <w:lvlText w:val="%6."/>
      <w:lvlJc w:val="right"/>
      <w:pPr>
        <w:ind w:left="6915" w:hanging="180"/>
      </w:pPr>
    </w:lvl>
    <w:lvl w:ilvl="6" w:tplc="0419000F" w:tentative="1">
      <w:start w:val="1"/>
      <w:numFmt w:val="decimal"/>
      <w:lvlText w:val="%7."/>
      <w:lvlJc w:val="left"/>
      <w:pPr>
        <w:ind w:left="7635" w:hanging="360"/>
      </w:pPr>
    </w:lvl>
    <w:lvl w:ilvl="7" w:tplc="04190019" w:tentative="1">
      <w:start w:val="1"/>
      <w:numFmt w:val="lowerLetter"/>
      <w:lvlText w:val="%8."/>
      <w:lvlJc w:val="left"/>
      <w:pPr>
        <w:ind w:left="8355" w:hanging="360"/>
      </w:pPr>
    </w:lvl>
    <w:lvl w:ilvl="8" w:tplc="0419001B" w:tentative="1">
      <w:start w:val="1"/>
      <w:numFmt w:val="lowerRoman"/>
      <w:lvlText w:val="%9."/>
      <w:lvlJc w:val="right"/>
      <w:pPr>
        <w:ind w:left="9075" w:hanging="180"/>
      </w:pPr>
    </w:lvl>
  </w:abstractNum>
  <w:abstractNum w:abstractNumId="1">
    <w:nsid w:val="41701515"/>
    <w:multiLevelType w:val="hybridMultilevel"/>
    <w:tmpl w:val="47584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74D1C57"/>
    <w:multiLevelType w:val="hybridMultilevel"/>
    <w:tmpl w:val="1F3247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FB"/>
    <w:rsid w:val="001B7B8E"/>
    <w:rsid w:val="002C2DEA"/>
    <w:rsid w:val="002E67A0"/>
    <w:rsid w:val="0035111E"/>
    <w:rsid w:val="003C307C"/>
    <w:rsid w:val="004D1354"/>
    <w:rsid w:val="0072634E"/>
    <w:rsid w:val="00774BFB"/>
    <w:rsid w:val="00794600"/>
    <w:rsid w:val="008A4686"/>
    <w:rsid w:val="009F77F6"/>
    <w:rsid w:val="00F92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BFB"/>
    <w:pPr>
      <w:ind w:left="720"/>
      <w:contextualSpacing/>
    </w:pPr>
  </w:style>
  <w:style w:type="paragraph" w:styleId="a4">
    <w:name w:val="Balloon Text"/>
    <w:basedOn w:val="a"/>
    <w:link w:val="a5"/>
    <w:uiPriority w:val="99"/>
    <w:semiHidden/>
    <w:unhideWhenUsed/>
    <w:rsid w:val="002E67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67A0"/>
    <w:rPr>
      <w:rFonts w:ascii="Tahoma" w:hAnsi="Tahoma" w:cs="Tahoma"/>
      <w:sz w:val="16"/>
      <w:szCs w:val="16"/>
    </w:rPr>
  </w:style>
  <w:style w:type="paragraph" w:styleId="HTML">
    <w:name w:val="HTML Preformatted"/>
    <w:basedOn w:val="a"/>
    <w:link w:val="HTML0"/>
    <w:uiPriority w:val="99"/>
    <w:unhideWhenUsed/>
    <w:rsid w:val="0035111E"/>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35111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BFB"/>
    <w:pPr>
      <w:ind w:left="720"/>
      <w:contextualSpacing/>
    </w:pPr>
  </w:style>
  <w:style w:type="paragraph" w:styleId="a4">
    <w:name w:val="Balloon Text"/>
    <w:basedOn w:val="a"/>
    <w:link w:val="a5"/>
    <w:uiPriority w:val="99"/>
    <w:semiHidden/>
    <w:unhideWhenUsed/>
    <w:rsid w:val="002E67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67A0"/>
    <w:rPr>
      <w:rFonts w:ascii="Tahoma" w:hAnsi="Tahoma" w:cs="Tahoma"/>
      <w:sz w:val="16"/>
      <w:szCs w:val="16"/>
    </w:rPr>
  </w:style>
  <w:style w:type="paragraph" w:styleId="HTML">
    <w:name w:val="HTML Preformatted"/>
    <w:basedOn w:val="a"/>
    <w:link w:val="HTML0"/>
    <w:uiPriority w:val="99"/>
    <w:unhideWhenUsed/>
    <w:rsid w:val="0035111E"/>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35111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2012-09-05T18:44:00Z</dcterms:created>
  <dcterms:modified xsi:type="dcterms:W3CDTF">2012-09-05T18:44:00Z</dcterms:modified>
</cp:coreProperties>
</file>