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59" w:rsidRPr="000E0C04" w:rsidRDefault="00B23659" w:rsidP="00B23659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Санкт-Петербургский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государственный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политехнический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университет</w:t>
      </w:r>
    </w:p>
    <w:p w:rsidR="00B23659" w:rsidRPr="000E0C04" w:rsidRDefault="00B23659" w:rsidP="00B23659">
      <w:pPr>
        <w:pStyle w:val="a5"/>
        <w:jc w:val="center"/>
        <w:rPr>
          <w:lang w:eastAsia="ru-RU"/>
        </w:rPr>
      </w:pPr>
      <w:r w:rsidRPr="000E0C04">
        <w:rPr>
          <w:lang w:eastAsia="ru-RU"/>
        </w:rPr>
        <w:t>Факультет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технической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кибернетики</w:t>
      </w:r>
    </w:p>
    <w:p w:rsidR="00B23659" w:rsidRPr="000E0C04" w:rsidRDefault="00B23659" w:rsidP="00B23659">
      <w:pPr>
        <w:jc w:val="center"/>
        <w:rPr>
          <w:lang w:eastAsia="ru-RU"/>
        </w:rPr>
      </w:pPr>
      <w:r w:rsidRPr="000E0C04">
        <w:rPr>
          <w:lang w:eastAsia="ru-RU"/>
        </w:rPr>
        <w:t>Кафедра компьютерных систем и программных технологий</w:t>
      </w:r>
    </w:p>
    <w:p w:rsidR="00B23659" w:rsidRDefault="00B23659" w:rsidP="00B23659">
      <w:pPr>
        <w:jc w:val="center"/>
        <w:rPr>
          <w:lang w:eastAsia="ru-RU"/>
        </w:rPr>
      </w:pPr>
    </w:p>
    <w:p w:rsidR="00B23659" w:rsidRDefault="00B23659" w:rsidP="00B23659">
      <w:pPr>
        <w:jc w:val="center"/>
        <w:rPr>
          <w:lang w:eastAsia="ru-RU"/>
        </w:rPr>
      </w:pPr>
    </w:p>
    <w:p w:rsidR="00B23659" w:rsidRDefault="00B23659" w:rsidP="00B23659">
      <w:pPr>
        <w:jc w:val="center"/>
        <w:rPr>
          <w:lang w:eastAsia="ru-RU"/>
        </w:rPr>
      </w:pPr>
    </w:p>
    <w:p w:rsidR="00B23659" w:rsidRDefault="00B23659" w:rsidP="00B23659">
      <w:pPr>
        <w:jc w:val="center"/>
        <w:rPr>
          <w:lang w:eastAsia="ru-RU"/>
        </w:rPr>
      </w:pPr>
    </w:p>
    <w:p w:rsidR="00B23659" w:rsidRDefault="00B23659" w:rsidP="00B23659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B23659" w:rsidRPr="000E0C04" w:rsidRDefault="00B23659" w:rsidP="00B23659">
      <w:pPr>
        <w:pStyle w:val="1"/>
        <w:jc w:val="center"/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</w:pPr>
      <w:r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Летняя практика</w:t>
      </w: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 xml:space="preserve"> по курсу «Программирование»</w:t>
      </w:r>
    </w:p>
    <w:p w:rsidR="00B23659" w:rsidRPr="000E0C04" w:rsidRDefault="00B23659" w:rsidP="00B23659">
      <w:pPr>
        <w:jc w:val="center"/>
      </w:pPr>
    </w:p>
    <w:p w:rsidR="00B23659" w:rsidRPr="000E0C04" w:rsidRDefault="00B23659" w:rsidP="00B23659">
      <w:pPr>
        <w:pStyle w:val="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B23659" w:rsidRPr="00DE58D4" w:rsidRDefault="00B23659" w:rsidP="00B23659"/>
    <w:p w:rsidR="00B23659" w:rsidRDefault="00B23659" w:rsidP="00B23659">
      <w:pPr>
        <w:jc w:val="center"/>
      </w:pPr>
    </w:p>
    <w:p w:rsidR="00B23659" w:rsidRDefault="00B23659" w:rsidP="00B23659">
      <w:pPr>
        <w:jc w:val="center"/>
      </w:pPr>
    </w:p>
    <w:p w:rsidR="00B23659" w:rsidRDefault="00B23659" w:rsidP="00B23659">
      <w:pPr>
        <w:jc w:val="center"/>
      </w:pPr>
    </w:p>
    <w:p w:rsidR="00B23659" w:rsidRDefault="00B23659" w:rsidP="00B23659">
      <w:pPr>
        <w:jc w:val="center"/>
      </w:pPr>
    </w:p>
    <w:p w:rsidR="00B23659" w:rsidRDefault="00B23659" w:rsidP="00B23659">
      <w:pPr>
        <w:jc w:val="center"/>
      </w:pPr>
    </w:p>
    <w:p w:rsidR="00B23659" w:rsidRDefault="00B23659" w:rsidP="00B23659">
      <w:pPr>
        <w:jc w:val="center"/>
      </w:pPr>
    </w:p>
    <w:p w:rsidR="00B23659" w:rsidRDefault="00B23659" w:rsidP="00B23659">
      <w:pPr>
        <w:pStyle w:val="a6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B23659" w:rsidRDefault="00B23659" w:rsidP="00B23659">
      <w:pPr>
        <w:pStyle w:val="a6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B23659" w:rsidRDefault="00B23659" w:rsidP="00B23659">
      <w:pPr>
        <w:pStyle w:val="a6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B23659" w:rsidRDefault="00B23659" w:rsidP="00B23659">
      <w:pPr>
        <w:pStyle w:val="a6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B23659" w:rsidRPr="000E0C04" w:rsidRDefault="00B23659" w:rsidP="00B23659">
      <w:pPr>
        <w:pStyle w:val="a6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 w:rsidRPr="000E0C04">
        <w:rPr>
          <w:rFonts w:ascii="Times New Roman" w:hAnsi="Times New Roman" w:cs="Times New Roman"/>
          <w:i w:val="0"/>
          <w:color w:val="auto"/>
        </w:rPr>
        <w:t>Выполнил: Мурашко Денис, группа  1081/3</w:t>
      </w:r>
    </w:p>
    <w:p w:rsidR="00B23659" w:rsidRPr="000E0C04" w:rsidRDefault="00B23659" w:rsidP="00B23659">
      <w:pPr>
        <w:pStyle w:val="a6"/>
        <w:jc w:val="right"/>
        <w:rPr>
          <w:rFonts w:ascii="Times New Roman" w:hAnsi="Times New Roman" w:cs="Times New Roman"/>
          <w:i w:val="0"/>
          <w:color w:val="auto"/>
        </w:rPr>
      </w:pPr>
      <w:r w:rsidRPr="000E0C04">
        <w:rPr>
          <w:rFonts w:ascii="Times New Roman" w:hAnsi="Times New Roman" w:cs="Times New Roman"/>
          <w:i w:val="0"/>
          <w:color w:val="auto"/>
        </w:rPr>
        <w:t xml:space="preserve">Преподаватель: доц. </w:t>
      </w:r>
      <w:proofErr w:type="spellStart"/>
      <w:r w:rsidRPr="000E0C04">
        <w:rPr>
          <w:rFonts w:ascii="Times New Roman" w:hAnsi="Times New Roman" w:cs="Times New Roman"/>
          <w:i w:val="0"/>
          <w:color w:val="auto"/>
        </w:rPr>
        <w:t>Пышкин</w:t>
      </w:r>
      <w:proofErr w:type="spellEnd"/>
      <w:r w:rsidRPr="000E0C04">
        <w:rPr>
          <w:rFonts w:ascii="Times New Roman" w:hAnsi="Times New Roman" w:cs="Times New Roman"/>
          <w:i w:val="0"/>
          <w:color w:val="auto"/>
        </w:rPr>
        <w:t xml:space="preserve"> Е.В.</w:t>
      </w:r>
    </w:p>
    <w:p w:rsidR="00B23659" w:rsidRDefault="00B23659" w:rsidP="00B23659">
      <w:pPr>
        <w:tabs>
          <w:tab w:val="left" w:pos="8177"/>
        </w:tabs>
      </w:pPr>
    </w:p>
    <w:p w:rsidR="000C2642" w:rsidRPr="00B23659" w:rsidRDefault="000C2642" w:rsidP="00B23659">
      <w:pPr>
        <w:tabs>
          <w:tab w:val="left" w:pos="8177"/>
        </w:tabs>
        <w:jc w:val="center"/>
      </w:pPr>
      <w:r w:rsidRPr="00F306C0">
        <w:rPr>
          <w:b/>
        </w:rPr>
        <w:lastRenderedPageBreak/>
        <w:t>Улучшение проекта</w:t>
      </w:r>
    </w:p>
    <w:p w:rsidR="000C2642" w:rsidRDefault="00A2038D" w:rsidP="000C2642">
      <w:pPr>
        <w:tabs>
          <w:tab w:val="left" w:pos="8177"/>
        </w:tabs>
      </w:pPr>
      <w:r>
        <w:t xml:space="preserve">1.Избавился от глюков связанных с движением танка-бота </w:t>
      </w:r>
      <w:r w:rsidRPr="00A2038D">
        <w:t>“</w:t>
      </w:r>
      <w:r>
        <w:t>бабочкой</w:t>
      </w:r>
      <w:r w:rsidRPr="00A2038D">
        <w:t>”</w:t>
      </w:r>
      <w:r>
        <w:t>: вызывал</w:t>
      </w:r>
      <w:r w:rsidR="000C2642">
        <w:t xml:space="preserve"> функцию </w:t>
      </w:r>
      <w:r w:rsidR="000C2642">
        <w:rPr>
          <w:lang w:val="en-US"/>
        </w:rPr>
        <w:t>repaint</w:t>
      </w:r>
      <w:r w:rsidR="000C2642" w:rsidRPr="000C2642">
        <w:t xml:space="preserve">() </w:t>
      </w:r>
      <w:r w:rsidR="000C2642">
        <w:t>по отдельному таймеру.</w:t>
      </w:r>
    </w:p>
    <w:p w:rsidR="00A2038D" w:rsidRPr="00F306C0" w:rsidRDefault="000C2642" w:rsidP="000C2642">
      <w:pPr>
        <w:tabs>
          <w:tab w:val="left" w:pos="8177"/>
        </w:tabs>
      </w:pPr>
      <w:r>
        <w:t xml:space="preserve">2.Улучшил структуру проекта – логику (функции проверки местоположения танков, ограды и т.д.) </w:t>
      </w:r>
      <w:r w:rsidRPr="000C2642">
        <w:t xml:space="preserve"> </w:t>
      </w:r>
      <w:r w:rsidR="00A2038D">
        <w:t>о</w:t>
      </w:r>
      <w:r>
        <w:t>тделил  от представления (</w:t>
      </w:r>
      <w:r w:rsidR="00A2038D">
        <w:t xml:space="preserve">раньше функции находились в </w:t>
      </w:r>
      <w:proofErr w:type="spellStart"/>
      <w:r>
        <w:rPr>
          <w:lang w:val="en-US"/>
        </w:rPr>
        <w:t>mainwindow</w:t>
      </w:r>
      <w:proofErr w:type="spellEnd"/>
      <w:r w:rsidR="00A2038D" w:rsidRPr="00F306C0">
        <w:t>.</w:t>
      </w:r>
      <w:proofErr w:type="spellStart"/>
      <w:r w:rsidR="00A2038D">
        <w:rPr>
          <w:lang w:val="en-US"/>
        </w:rPr>
        <w:t>cpp</w:t>
      </w:r>
      <w:proofErr w:type="spellEnd"/>
      <w:r>
        <w:t>)</w:t>
      </w:r>
      <w:r w:rsidR="00A2038D">
        <w:t>.</w:t>
      </w:r>
    </w:p>
    <w:p w:rsidR="00A2038D" w:rsidRDefault="00A2038D" w:rsidP="000C2642">
      <w:pPr>
        <w:tabs>
          <w:tab w:val="left" w:pos="8177"/>
        </w:tabs>
      </w:pPr>
      <w:r w:rsidRPr="00A2038D">
        <w:t>3.</w:t>
      </w:r>
      <w:r>
        <w:t>Сделал ограду, которая преграждает путь танкам и пулям.</w:t>
      </w:r>
    </w:p>
    <w:p w:rsidR="00F306C0" w:rsidRPr="00F306C0" w:rsidRDefault="00F306C0" w:rsidP="000C2642">
      <w:pPr>
        <w:tabs>
          <w:tab w:val="left" w:pos="8177"/>
        </w:tabs>
      </w:pPr>
      <w:r>
        <w:t>Примерно игра теперь выглядит так:</w:t>
      </w:r>
    </w:p>
    <w:p w:rsidR="00A2038D" w:rsidRPr="00F306C0" w:rsidRDefault="00F306C0" w:rsidP="00F306C0">
      <w:pPr>
        <w:tabs>
          <w:tab w:val="left" w:pos="8177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3038899" cy="331516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н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42" w:rsidRPr="000C2642" w:rsidRDefault="00A2038D" w:rsidP="000C2642">
      <w:pPr>
        <w:tabs>
          <w:tab w:val="left" w:pos="8177"/>
        </w:tabs>
      </w:pPr>
      <w:r>
        <w:t>Не удалось избавиться от глюка</w:t>
      </w:r>
      <w:r w:rsidRPr="00A2038D">
        <w:t>,</w:t>
      </w:r>
      <w:r>
        <w:t xml:space="preserve"> </w:t>
      </w:r>
      <w:proofErr w:type="gramStart"/>
      <w:r>
        <w:t>связанного</w:t>
      </w:r>
      <w:proofErr w:type="gramEnd"/>
      <w:r>
        <w:t xml:space="preserve"> с пулей: с каждым выстрелом пуля летит с большей скоростью.</w:t>
      </w: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</w:p>
    <w:p w:rsidR="000C2642" w:rsidRDefault="000C2642" w:rsidP="000C2642">
      <w:pPr>
        <w:tabs>
          <w:tab w:val="left" w:pos="8177"/>
        </w:tabs>
      </w:pPr>
      <w:bookmarkStart w:id="0" w:name="_GoBack"/>
      <w:bookmarkEnd w:id="0"/>
    </w:p>
    <w:p w:rsidR="000C2642" w:rsidRPr="000C2642" w:rsidRDefault="000C2642" w:rsidP="000C2642">
      <w:pPr>
        <w:tabs>
          <w:tab w:val="left" w:pos="8177"/>
        </w:tabs>
      </w:pPr>
    </w:p>
    <w:sectPr w:rsidR="000C2642" w:rsidRPr="000C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03"/>
    <w:rsid w:val="000C2642"/>
    <w:rsid w:val="001651E0"/>
    <w:rsid w:val="007D0803"/>
    <w:rsid w:val="00A2038D"/>
    <w:rsid w:val="00B23659"/>
    <w:rsid w:val="00F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659"/>
    <w:pPr>
      <w:keepNext/>
      <w:keepLines/>
      <w:tabs>
        <w:tab w:val="left" w:pos="708"/>
      </w:tabs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23659"/>
    <w:pPr>
      <w:keepNext/>
      <w:keepLines/>
      <w:tabs>
        <w:tab w:val="left" w:pos="708"/>
      </w:tabs>
      <w:suppressAutoHyphen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3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23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5">
    <w:name w:val="No Spacing"/>
    <w:uiPriority w:val="1"/>
    <w:qFormat/>
    <w:rsid w:val="00B23659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Subtitle"/>
    <w:basedOn w:val="a"/>
    <w:next w:val="a"/>
    <w:link w:val="a7"/>
    <w:uiPriority w:val="11"/>
    <w:qFormat/>
    <w:rsid w:val="00B23659"/>
    <w:pPr>
      <w:numPr>
        <w:ilvl w:val="1"/>
      </w:numPr>
      <w:tabs>
        <w:tab w:val="left" w:pos="708"/>
      </w:tabs>
      <w:suppressAutoHyphens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a7">
    <w:name w:val="Подзаголовок Знак"/>
    <w:basedOn w:val="a0"/>
    <w:link w:val="a6"/>
    <w:uiPriority w:val="11"/>
    <w:rsid w:val="00B23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659"/>
    <w:pPr>
      <w:keepNext/>
      <w:keepLines/>
      <w:tabs>
        <w:tab w:val="left" w:pos="708"/>
      </w:tabs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23659"/>
    <w:pPr>
      <w:keepNext/>
      <w:keepLines/>
      <w:tabs>
        <w:tab w:val="left" w:pos="708"/>
      </w:tabs>
      <w:suppressAutoHyphen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C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3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23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5">
    <w:name w:val="No Spacing"/>
    <w:uiPriority w:val="1"/>
    <w:qFormat/>
    <w:rsid w:val="00B23659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Subtitle"/>
    <w:basedOn w:val="a"/>
    <w:next w:val="a"/>
    <w:link w:val="a7"/>
    <w:uiPriority w:val="11"/>
    <w:qFormat/>
    <w:rsid w:val="00B23659"/>
    <w:pPr>
      <w:numPr>
        <w:ilvl w:val="1"/>
      </w:numPr>
      <w:tabs>
        <w:tab w:val="left" w:pos="708"/>
      </w:tabs>
      <w:suppressAutoHyphens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a7">
    <w:name w:val="Подзаголовок Знак"/>
    <w:basedOn w:val="a0"/>
    <w:link w:val="a6"/>
    <w:uiPriority w:val="11"/>
    <w:rsid w:val="00B23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2012-09-06T07:16:00Z</dcterms:created>
  <dcterms:modified xsi:type="dcterms:W3CDTF">2012-09-06T07:52:00Z</dcterms:modified>
</cp:coreProperties>
</file>