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77" w:rsidRDefault="00046C77" w:rsidP="00046C77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046C77" w:rsidRDefault="00046C77" w:rsidP="00046C77">
      <w:pPr>
        <w:jc w:val="center"/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046C77" w:rsidRDefault="00046C77" w:rsidP="00046C77">
      <w:pPr>
        <w:jc w:val="center"/>
      </w:pPr>
    </w:p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Pr="00046C77" w:rsidRDefault="00046C77" w:rsidP="00046C77">
      <w:pPr>
        <w:jc w:val="center"/>
      </w:pPr>
      <w:r w:rsidRPr="00046C77">
        <w:rPr>
          <w:rFonts w:eastAsiaTheme="minorEastAsia"/>
          <w:sz w:val="36"/>
          <w:szCs w:val="36"/>
          <w:lang w:eastAsia="en-US"/>
        </w:rPr>
        <w:t>Задание для курсовой работы во 2-м семестре</w:t>
      </w:r>
    </w:p>
    <w:p w:rsidR="00046C77" w:rsidRDefault="00046C77" w:rsidP="00046C77">
      <w:pPr>
        <w:jc w:val="center"/>
      </w:pPr>
    </w:p>
    <w:p w:rsidR="00046C77" w:rsidRDefault="00046C77" w:rsidP="00046C77">
      <w:pPr>
        <w:jc w:val="center"/>
      </w:pPr>
    </w:p>
    <w:p w:rsidR="00046C77" w:rsidRPr="00046C77" w:rsidRDefault="00046C77" w:rsidP="00046C77">
      <w:pPr>
        <w:jc w:val="center"/>
        <w:rPr>
          <w:i/>
        </w:rPr>
      </w:pPr>
    </w:p>
    <w:p w:rsidR="00046C77" w:rsidRDefault="00046C77" w:rsidP="00046C77">
      <w:pPr>
        <w:jc w:val="right"/>
        <w:rPr>
          <w:i/>
        </w:rPr>
      </w:pP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</w:p>
    <w:p w:rsidR="00046C77" w:rsidRDefault="00046C77" w:rsidP="00046C77">
      <w:pPr>
        <w:jc w:val="right"/>
        <w:rPr>
          <w:i/>
        </w:rPr>
      </w:pPr>
    </w:p>
    <w:p w:rsidR="00046C77" w:rsidRDefault="00046C77" w:rsidP="00046C77">
      <w:pPr>
        <w:jc w:val="right"/>
        <w:rPr>
          <w:i/>
        </w:rPr>
      </w:pPr>
    </w:p>
    <w:p w:rsidR="00046C77" w:rsidRPr="00046C77" w:rsidRDefault="00046C77" w:rsidP="00046C77">
      <w:pPr>
        <w:jc w:val="right"/>
        <w:rPr>
          <w:i/>
        </w:rPr>
      </w:pPr>
      <w:r w:rsidRPr="00046C77">
        <w:rPr>
          <w:i/>
        </w:rPr>
        <w:t>Работу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выполнил:</w:t>
      </w: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студент</w:t>
      </w:r>
      <w:r w:rsidRPr="00046C77">
        <w:rPr>
          <w:rFonts w:eastAsia="Times New Roman"/>
          <w:i/>
        </w:rPr>
        <w:t xml:space="preserve">  </w:t>
      </w:r>
      <w:r w:rsidRPr="00046C77">
        <w:rPr>
          <w:i/>
        </w:rPr>
        <w:t>группы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1081/3</w:t>
      </w: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Арсёнов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Юрий</w:t>
      </w:r>
    </w:p>
    <w:p w:rsidR="00046C77" w:rsidRPr="00046C77" w:rsidRDefault="00046C77" w:rsidP="00046C77">
      <w:pPr>
        <w:ind w:firstLine="708"/>
        <w:jc w:val="right"/>
        <w:rPr>
          <w:i/>
        </w:rPr>
      </w:pP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Работу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принял:</w:t>
      </w:r>
    </w:p>
    <w:p w:rsidR="00046C77" w:rsidRPr="00046C77" w:rsidRDefault="00046C77" w:rsidP="00046C77">
      <w:pPr>
        <w:jc w:val="right"/>
        <w:rPr>
          <w:i/>
        </w:rPr>
      </w:pPr>
      <w:r w:rsidRPr="00046C77">
        <w:rPr>
          <w:i/>
        </w:rPr>
        <w:t>Пышкин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Е.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В.</w:t>
      </w:r>
    </w:p>
    <w:p w:rsidR="00046C77" w:rsidRPr="00046C77" w:rsidRDefault="00046C77" w:rsidP="00046C77">
      <w:pPr>
        <w:jc w:val="right"/>
        <w:rPr>
          <w:i/>
        </w:rPr>
      </w:pPr>
    </w:p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Петербург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2012</w:t>
      </w:r>
    </w:p>
    <w:p w:rsidR="00A10086" w:rsidRPr="00EF5DD0" w:rsidRDefault="00A10086" w:rsidP="00A10086">
      <w:pPr>
        <w:pStyle w:val="a8"/>
        <w:numPr>
          <w:ilvl w:val="0"/>
          <w:numId w:val="2"/>
        </w:numPr>
        <w:jc w:val="center"/>
        <w:rPr>
          <w:b/>
        </w:rPr>
      </w:pPr>
      <w:r w:rsidRPr="00EF5DD0">
        <w:rPr>
          <w:b/>
        </w:rPr>
        <w:lastRenderedPageBreak/>
        <w:t xml:space="preserve">Образ и границы </w:t>
      </w:r>
      <w:commentRangeStart w:id="0"/>
      <w:r w:rsidRPr="00EF5DD0">
        <w:rPr>
          <w:b/>
        </w:rPr>
        <w:t>проекта</w:t>
      </w:r>
      <w:commentRangeEnd w:id="0"/>
      <w:r w:rsidR="00964D85">
        <w:rPr>
          <w:rStyle w:val="a3"/>
          <w:rFonts w:asciiTheme="minorHAnsi" w:eastAsiaTheme="minorEastAsia" w:hAnsiTheme="minorHAnsi" w:cstheme="minorBidi"/>
          <w:lang w:eastAsia="en-US"/>
        </w:rPr>
        <w:commentReference w:id="0"/>
      </w:r>
    </w:p>
    <w:p w:rsidR="00A10086" w:rsidRDefault="00A10086" w:rsidP="00A10086">
      <w:r>
        <w:tab/>
        <w:t xml:space="preserve">Для реализации в этом семестре, с учетом вашего замечания по поводу статичности приложения, я предлагаю следующую игру( её названия я не знаю). </w:t>
      </w:r>
    </w:p>
    <w:p w:rsidR="00A10086" w:rsidRDefault="00A10086" w:rsidP="00A10086">
      <w:r>
        <w:t>А) На поле чертится квадрат размером 10*10 или любого другого размера. Так же для игры подойдет практически любая геометрическая фигура, но в данной реализации возможно обойтись квадратом.</w:t>
      </w:r>
    </w:p>
    <w:p w:rsidR="009E1F60" w:rsidRPr="00D72F2C" w:rsidRDefault="00A10086" w:rsidP="00A10086">
      <w:r>
        <w:t>Б)</w:t>
      </w:r>
      <w:r w:rsidR="009E1F60">
        <w:t xml:space="preserve"> Поле расчерчивается клетками, при данной реализации клеток будет 100, так как размер поля 10*10.</w:t>
      </w:r>
      <w:r w:rsidR="00D72F2C">
        <w:t xml:space="preserve"> </w:t>
      </w:r>
      <w:r w:rsidR="00D72F2C">
        <w:rPr>
          <w:lang w:val="en-US"/>
        </w:rPr>
        <w:t>(</w:t>
      </w:r>
      <w:r w:rsidR="00D72F2C">
        <w:t>В примере 5*5)</w:t>
      </w:r>
    </w:p>
    <w:p w:rsidR="00D72F2C" w:rsidRPr="00D72F2C" w:rsidRDefault="00D72F2C" w:rsidP="00A10086">
      <w:r>
        <w:rPr>
          <w:noProof/>
          <w:lang w:eastAsia="ru-RU"/>
        </w:rPr>
        <w:drawing>
          <wp:inline distT="0" distB="0" distL="0" distR="0">
            <wp:extent cx="1438911" cy="1308100"/>
            <wp:effectExtent l="0" t="0" r="8890" b="6350"/>
            <wp:docPr id="1" name="Picture 1" descr="G:\DCIM\100CANON\IMG_7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CANON\IMG_70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19" cy="13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86" w:rsidRDefault="009E1F60" w:rsidP="00A10086">
      <w:r>
        <w:t>В)</w:t>
      </w:r>
      <w:r w:rsidR="00D72F2C">
        <w:t xml:space="preserve"> В игре 2 игрока, каждый из них по очереди ставит на поле черточки по стороне одной клетки, н/р вот так</w:t>
      </w:r>
      <w:r w:rsidR="00D72F2C" w:rsidRPr="00D72F2C">
        <w:t>:</w:t>
      </w:r>
      <w:r w:rsidR="00D72F2C">
        <w:t xml:space="preserve"> (первый игрок – синими, второй игрок – красными)</w:t>
      </w:r>
      <w:r w:rsidR="00A10086">
        <w:t xml:space="preserve"> </w:t>
      </w:r>
    </w:p>
    <w:p w:rsidR="00A10086" w:rsidRDefault="00CF52F5" w:rsidP="00A10086">
      <w:r>
        <w:rPr>
          <w:noProof/>
          <w:lang w:eastAsia="ru-RU"/>
        </w:rPr>
        <w:drawing>
          <wp:inline distT="0" distB="0" distL="0" distR="0">
            <wp:extent cx="1320800" cy="1324213"/>
            <wp:effectExtent l="0" t="0" r="0" b="9525"/>
            <wp:docPr id="2" name="Picture 2" descr="G:\DCIM\100CANON\IMG_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CANON\IMG_70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13" cy="13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13828" cy="1333500"/>
            <wp:effectExtent l="0" t="0" r="635" b="0"/>
            <wp:docPr id="3" name="Picture 3" descr="G:\DCIM\100CANON\IMG_7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00CANON\IMG_70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05825" cy="1333500"/>
            <wp:effectExtent l="0" t="0" r="0" b="0"/>
            <wp:docPr id="4" name="Picture 4" descr="G:\DCIM\100CANON\IMG_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CANON\IMG_707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27" cy="13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53027" cy="1327150"/>
            <wp:effectExtent l="0" t="0" r="0" b="6350"/>
            <wp:docPr id="5" name="Picture 5" descr="G:\DCIM\100CANON\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CIM\100CANON\IMG_708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3" cy="13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F5" w:rsidRDefault="00CF52F5" w:rsidP="00A10086">
      <w:r>
        <w:t>Г) Черточки можно ставить в любом порядке, но когда кто-то из игроков поставит сою черточку так:</w:t>
      </w:r>
      <w:r>
        <w:rPr>
          <w:noProof/>
          <w:lang w:eastAsia="ru-RU"/>
        </w:rPr>
        <w:drawing>
          <wp:inline distT="0" distB="0" distL="0" distR="0">
            <wp:extent cx="1581150" cy="1483068"/>
            <wp:effectExtent l="0" t="0" r="0" b="3175"/>
            <wp:docPr id="6" name="Picture 6" descr="G:\DCIM\100CANON\IMG_7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CIM\100CANON\IMG_708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8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что ход последующего игрока может захватить целую клетку, то</w:t>
      </w:r>
      <w:r>
        <w:rPr>
          <w:noProof/>
          <w:lang w:eastAsia="ru-RU"/>
        </w:rPr>
        <w:drawing>
          <wp:inline distT="0" distB="0" distL="0" distR="0">
            <wp:extent cx="1771562" cy="1769666"/>
            <wp:effectExtent l="0" t="0" r="635" b="2540"/>
            <wp:docPr id="7" name="Picture 7" descr="G:\DCIM\100CANON\IMG_7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CIM\100CANON\IMG_70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31" cy="1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этот игрок ходит и ставаит в захваченную </w:t>
      </w:r>
      <w:r>
        <w:lastRenderedPageBreak/>
        <w:t>клетку крестик. После этого следующий ход принадлежит этому же игроку, у него есть шанс ещё раз захватить клетку, уже расположенную слева от него, что он</w:t>
      </w:r>
      <w:r>
        <w:rPr>
          <w:noProof/>
          <w:lang w:eastAsia="ru-RU"/>
        </w:rPr>
        <w:drawing>
          <wp:inline distT="0" distB="0" distL="0" distR="0">
            <wp:extent cx="1746250" cy="1628461"/>
            <wp:effectExtent l="0" t="0" r="6350" b="0"/>
            <wp:docPr id="8" name="Picture 8" descr="G:\DCIM\100CANON\IMG_7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CIM\100CANON\IMG_708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24" cy="16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делает. Больше игроку нечего захватывать, но ход принадлежит ему, следовательно он ставит свою черточку в любое свободное место:</w:t>
      </w:r>
      <w:r>
        <w:rPr>
          <w:noProof/>
          <w:lang w:eastAsia="ru-RU"/>
        </w:rPr>
        <w:drawing>
          <wp:inline distT="0" distB="0" distL="0" distR="0">
            <wp:extent cx="1701800" cy="1772785"/>
            <wp:effectExtent l="0" t="0" r="0" b="0"/>
            <wp:docPr id="9" name="Picture 9" descr="G:\DCIM\100CANON\IMG_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CIM\100CANON\IMG_708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63" cy="17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B5C">
        <w:t>.</w:t>
      </w:r>
    </w:p>
    <w:p w:rsidR="00FE6B5C" w:rsidRDefault="00FE6B5C" w:rsidP="00A10086">
      <w:r>
        <w:t>Далее повторяестя то же самое, но в этом случае повезло синему игроку, он и захватывает свободное поле:</w:t>
      </w:r>
      <w:r>
        <w:rPr>
          <w:noProof/>
          <w:lang w:eastAsia="ru-RU"/>
        </w:rPr>
        <w:drawing>
          <wp:inline distT="0" distB="0" distL="0" distR="0">
            <wp:extent cx="1485884" cy="1420729"/>
            <wp:effectExtent l="0" t="0" r="635" b="8255"/>
            <wp:docPr id="10" name="Picture 10" descr="G:\DCIM\100CANON\IMG_7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CIM\100CANON\IMG_708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34" cy="142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8356" cy="1416050"/>
            <wp:effectExtent l="0" t="0" r="5715" b="0"/>
            <wp:docPr id="11" name="Picture 11" descr="G:\DCIM\100CANON\IMG_7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CIM\100CANON\IMG_708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17" cy="14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1300" cy="1432014"/>
            <wp:effectExtent l="0" t="0" r="0" b="0"/>
            <wp:docPr id="12" name="Picture 12" descr="G:\DCIM\100CANON\IMG_7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CIM\100CANON\IMG_708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5C" w:rsidRDefault="00FE6B5C" w:rsidP="00FE6B5C">
      <w:pPr>
        <w:jc w:val="both"/>
      </w:pPr>
      <w:r>
        <w:t>Д)Игра продолжается до тех пор, пока не будут заняты все свободные клетки, после этого ведется подсчет количества захваченных клеток.</w:t>
      </w:r>
      <w:r w:rsidR="003C19B9">
        <w:t xml:space="preserve"> Победил тот, у кого клеток больше.</w:t>
      </w:r>
    </w:p>
    <w:p w:rsidR="003C19B9" w:rsidRDefault="003C19B9" w:rsidP="003C19B9">
      <w:pPr>
        <w:jc w:val="center"/>
        <w:rPr>
          <w:sz w:val="28"/>
          <w:szCs w:val="28"/>
        </w:rPr>
      </w:pPr>
    </w:p>
    <w:p w:rsidR="003C19B9" w:rsidRPr="00EF5DD0" w:rsidRDefault="003C19B9" w:rsidP="003C19B9">
      <w:pPr>
        <w:pStyle w:val="a8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EF5DD0">
        <w:rPr>
          <w:b/>
          <w:sz w:val="28"/>
          <w:szCs w:val="28"/>
        </w:rPr>
        <w:t>Техническое</w:t>
      </w:r>
      <w:r w:rsidRPr="00EF5DD0">
        <w:rPr>
          <w:rFonts w:eastAsia="Times New Roman"/>
          <w:b/>
          <w:sz w:val="28"/>
          <w:szCs w:val="28"/>
        </w:rPr>
        <w:t xml:space="preserve"> </w:t>
      </w:r>
      <w:r w:rsidR="00964D85">
        <w:rPr>
          <w:b/>
          <w:sz w:val="28"/>
          <w:szCs w:val="28"/>
        </w:rPr>
        <w:t>задание</w:t>
      </w:r>
    </w:p>
    <w:p w:rsidR="003C19B9" w:rsidRDefault="003C19B9" w:rsidP="003C19B9">
      <w:r>
        <w:tab/>
        <w:t xml:space="preserve">Разработать реализацию игры, представленной в пункте 1, с использованием библиотеки </w:t>
      </w:r>
      <w:r>
        <w:rPr>
          <w:lang w:val="en-US"/>
        </w:rPr>
        <w:t>Qt</w:t>
      </w:r>
      <w:r w:rsidRPr="003C19B9">
        <w:t xml:space="preserve"> </w:t>
      </w:r>
      <w:r>
        <w:t xml:space="preserve">на языке </w:t>
      </w:r>
      <w:r>
        <w:rPr>
          <w:lang w:val="en-US"/>
        </w:rPr>
        <w:t>C</w:t>
      </w:r>
      <w:r>
        <w:t>++.</w:t>
      </w:r>
    </w:p>
    <w:p w:rsidR="003C19B9" w:rsidRPr="003C19B9" w:rsidRDefault="003C19B9" w:rsidP="003C19B9">
      <w:r>
        <w:t>Игра будет разработана в 2 этапа</w:t>
      </w:r>
      <w:r w:rsidRPr="003C19B9">
        <w:t>:</w:t>
      </w:r>
    </w:p>
    <w:p w:rsidR="003C19B9" w:rsidRPr="008F7BA9" w:rsidRDefault="003C19B9" w:rsidP="003C19B9">
      <w:pPr>
        <w:pStyle w:val="a8"/>
        <w:numPr>
          <w:ilvl w:val="0"/>
          <w:numId w:val="3"/>
        </w:numPr>
      </w:pPr>
      <w:r>
        <w:t>Консольное приложение без графического интерфейса</w:t>
      </w:r>
      <w:r w:rsidR="008F7BA9">
        <w:t>.</w:t>
      </w:r>
    </w:p>
    <w:p w:rsidR="003C19B9" w:rsidRDefault="00B662E5" w:rsidP="003C19B9">
      <w:pPr>
        <w:pStyle w:val="a8"/>
        <w:numPr>
          <w:ilvl w:val="0"/>
          <w:numId w:val="3"/>
        </w:numPr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собственно создание этого графического интерфейса.</w:t>
      </w:r>
    </w:p>
    <w:p w:rsidR="00B662E5" w:rsidRPr="00B662E5" w:rsidRDefault="00B662E5" w:rsidP="00B662E5">
      <w:pPr>
        <w:pStyle w:val="a8"/>
      </w:pPr>
    </w:p>
    <w:p w:rsidR="00EF5DD0" w:rsidRPr="00964D85" w:rsidRDefault="00964D85" w:rsidP="00964D85">
      <w:pPr>
        <w:jc w:val="center"/>
        <w:rPr>
          <w:b/>
        </w:rPr>
      </w:pPr>
      <w:r>
        <w:rPr>
          <w:b/>
        </w:rPr>
        <w:lastRenderedPageBreak/>
        <w:t>Основные требования</w:t>
      </w:r>
    </w:p>
    <w:p w:rsidR="00EF5DD0" w:rsidRDefault="00964D85" w:rsidP="00EF5DD0">
      <w:pPr>
        <w:jc w:val="both"/>
      </w:pPr>
      <w:r w:rsidRPr="00964D85">
        <w:t>Главное меню приложения</w:t>
      </w:r>
      <w:r w:rsidR="00EF5DD0">
        <w:t>:</w:t>
      </w:r>
    </w:p>
    <w:p w:rsidR="00EF5DD0" w:rsidRDefault="00EF5DD0" w:rsidP="00EF5DD0">
      <w:pPr>
        <w:jc w:val="both"/>
      </w:pPr>
      <w:r>
        <w:t>1) Начать новую игру.</w:t>
      </w:r>
    </w:p>
    <w:p w:rsidR="00EF5DD0" w:rsidRDefault="00EF5DD0" w:rsidP="00EF5DD0">
      <w:pPr>
        <w:jc w:val="both"/>
      </w:pPr>
      <w:r>
        <w:t>2) Продолжить игру.</w:t>
      </w:r>
    </w:p>
    <w:p w:rsidR="00EF5DD0" w:rsidRDefault="00EF5DD0" w:rsidP="00EF5DD0">
      <w:pPr>
        <w:jc w:val="both"/>
      </w:pPr>
      <w:r>
        <w:t>3) Посмотреть статистику игроков</w:t>
      </w:r>
    </w:p>
    <w:p w:rsidR="00EF5DD0" w:rsidRDefault="00EF5DD0" w:rsidP="00EF5DD0">
      <w:pPr>
        <w:jc w:val="both"/>
      </w:pPr>
      <w:r>
        <w:t>4) Сменить тему оформления.</w:t>
      </w:r>
    </w:p>
    <w:p w:rsidR="00EF5DD0" w:rsidRDefault="00EF5DD0" w:rsidP="00EF5DD0">
      <w:pPr>
        <w:jc w:val="both"/>
      </w:pPr>
      <w:r>
        <w:t>5) Выйти из игры.</w:t>
      </w:r>
    </w:p>
    <w:p w:rsidR="00964D85" w:rsidRPr="00964D85" w:rsidRDefault="00964D85" w:rsidP="00964D85">
      <w:pPr>
        <w:jc w:val="center"/>
        <w:rPr>
          <w:b/>
        </w:rPr>
      </w:pPr>
      <w:r w:rsidRPr="00964D85">
        <w:rPr>
          <w:b/>
        </w:rPr>
        <w:t>Основные сценарии работы приложения</w:t>
      </w:r>
    </w:p>
    <w:p w:rsidR="00964D85" w:rsidRDefault="00964D85" w:rsidP="00964D85">
      <w:pPr>
        <w:ind w:firstLine="709"/>
        <w:jc w:val="both"/>
      </w:pPr>
      <w:r>
        <w:t>Команды меню связаны с реализацией следующих сценариев работы:</w:t>
      </w:r>
    </w:p>
    <w:p w:rsidR="00964D85" w:rsidRPr="00964D85" w:rsidRDefault="00964D85" w:rsidP="00964D85">
      <w:pPr>
        <w:ind w:firstLine="709"/>
        <w:jc w:val="both"/>
        <w:rPr>
          <w:b/>
          <w:i/>
        </w:rPr>
      </w:pPr>
      <w:r w:rsidRPr="00964D85">
        <w:rPr>
          <w:b/>
          <w:i/>
        </w:rPr>
        <w:t xml:space="preserve">Начало </w:t>
      </w:r>
      <w:commentRangeStart w:id="1"/>
      <w:r w:rsidRPr="00964D85">
        <w:rPr>
          <w:b/>
          <w:i/>
        </w:rPr>
        <w:t>игры</w:t>
      </w:r>
      <w:commentRangeEnd w:id="1"/>
      <w:r>
        <w:rPr>
          <w:rStyle w:val="a3"/>
          <w:rFonts w:asciiTheme="minorHAnsi" w:eastAsiaTheme="minorEastAsia" w:hAnsiTheme="minorHAnsi" w:cstheme="minorBidi"/>
          <w:lang w:eastAsia="en-US"/>
        </w:rPr>
        <w:commentReference w:id="1"/>
      </w:r>
    </w:p>
    <w:p w:rsidR="00EF5DD0" w:rsidRDefault="00EF5DD0" w:rsidP="00964D85">
      <w:pPr>
        <w:pStyle w:val="a8"/>
        <w:jc w:val="both"/>
      </w:pPr>
      <w:commentRangeStart w:id="2"/>
      <w:r>
        <w:t>После выбора этого пункта предложится из списка игроков выбрать 2 игрока или создать новых, если не найдется подходящего игрока или захочется создать других.</w:t>
      </w:r>
    </w:p>
    <w:p w:rsidR="00EF5DD0" w:rsidRDefault="00EF5DD0" w:rsidP="00EF5DD0">
      <w:pPr>
        <w:jc w:val="both"/>
      </w:pPr>
      <w:bookmarkStart w:id="3" w:name="_GoBack"/>
      <w:bookmarkEnd w:id="3"/>
      <w:r>
        <w:t xml:space="preserve">Когда </w:t>
      </w:r>
      <w:proofErr w:type="gramStart"/>
      <w:r>
        <w:t>будут выбраны 2 игрока начнется</w:t>
      </w:r>
      <w:proofErr w:type="gramEnd"/>
      <w:r>
        <w:t xml:space="preserve"> игра, где каждый из пользователей будет ходить согласно установленным правилам в игре. В конце, когда поле заполнится, то начнется подсчет очков, затем очки каждого из игроков занесутся </w:t>
      </w:r>
      <w:commentRangeStart w:id="4"/>
      <w:r>
        <w:t>в XML файл</w:t>
      </w:r>
      <w:commentRangeEnd w:id="4"/>
      <w:r w:rsidR="007D2DC9">
        <w:rPr>
          <w:rStyle w:val="a3"/>
          <w:rFonts w:asciiTheme="minorHAnsi" w:eastAsiaTheme="minorEastAsia" w:hAnsiTheme="minorHAnsi" w:cstheme="minorBidi"/>
          <w:lang w:eastAsia="en-US"/>
        </w:rPr>
        <w:commentReference w:id="4"/>
      </w:r>
      <w:r>
        <w:t>. Для всех игроков планируется создать один XML файл. Так же в режиме игры будет выполнена функция сохранения текущей игры, для выхода и последующего восстановления игры: Для этого будет создан отдельный XML файл, куда будут сохраняться текущие положения элементов на поле и имена игроков.</w:t>
      </w:r>
    </w:p>
    <w:commentRangeEnd w:id="2"/>
    <w:p w:rsidR="00EF5DD0" w:rsidRDefault="00964D85" w:rsidP="00EF5DD0">
      <w:pPr>
        <w:jc w:val="both"/>
      </w:pPr>
      <w:r>
        <w:rPr>
          <w:rStyle w:val="a3"/>
          <w:rFonts w:asciiTheme="minorHAnsi" w:eastAsiaTheme="minorEastAsia" w:hAnsiTheme="minorHAnsi" w:cstheme="minorBidi"/>
          <w:lang w:eastAsia="en-US"/>
        </w:rPr>
        <w:commentReference w:id="2"/>
      </w:r>
    </w:p>
    <w:p w:rsidR="00EF5DD0" w:rsidRDefault="00EF5DD0" w:rsidP="00EF5DD0">
      <w:pPr>
        <w:jc w:val="both"/>
      </w:pPr>
      <w:r>
        <w:t>2)Продолжение игры, в случае, если она была раньше сохранена</w:t>
      </w:r>
      <w:proofErr w:type="gramStart"/>
      <w:r>
        <w:t>.</w:t>
      </w:r>
      <w:proofErr w:type="gramEnd"/>
      <w:r>
        <w:t xml:space="preserve"> </w:t>
      </w:r>
      <w:commentRangeStart w:id="5"/>
      <w:proofErr w:type="gramStart"/>
      <w:r>
        <w:t>а</w:t>
      </w:r>
      <w:proofErr w:type="gramEnd"/>
      <w:r>
        <w:t>налогично 1-му пункту меню.</w:t>
      </w:r>
      <w:commentRangeEnd w:id="5"/>
      <w:r w:rsidR="00964D85">
        <w:rPr>
          <w:rStyle w:val="a3"/>
          <w:rFonts w:asciiTheme="minorHAnsi" w:eastAsiaTheme="minorEastAsia" w:hAnsiTheme="minorHAnsi" w:cstheme="minorBidi"/>
          <w:lang w:eastAsia="en-US"/>
        </w:rPr>
        <w:commentReference w:id="5"/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3)Статистика каждого игрока определяется в процентном соотношении относительно количества побед и сыгранных игр, на основе тех данных которые будут сохраняться в XML файл. После нажатия на этот пункт меню на экран выведится сначала список всех игроков, а затем предложится выбрать интерисующего игрока.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 xml:space="preserve">4)Смена темы оформления, </w:t>
      </w:r>
      <w:commentRangeStart w:id="6"/>
      <w:r>
        <w:t xml:space="preserve">по крайней </w:t>
      </w:r>
      <w:proofErr w:type="gramStart"/>
      <w:r>
        <w:t>мере</w:t>
      </w:r>
      <w:proofErr w:type="gramEnd"/>
      <w:r>
        <w:t xml:space="preserve"> </w:t>
      </w:r>
      <w:commentRangeEnd w:id="6"/>
      <w:r w:rsidR="00964D85">
        <w:rPr>
          <w:rStyle w:val="a3"/>
          <w:rFonts w:asciiTheme="minorHAnsi" w:eastAsiaTheme="minorEastAsia" w:hAnsiTheme="minorHAnsi" w:cstheme="minorBidi"/>
          <w:lang w:eastAsia="en-US"/>
        </w:rPr>
        <w:commentReference w:id="6"/>
      </w:r>
      <w:r>
        <w:t>смены фона приложения.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5)Выход их игры.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ab/>
        <w:t xml:space="preserve">Требование к </w:t>
      </w:r>
      <w:commentRangeStart w:id="7"/>
      <w:r>
        <w:t>интерфейсу</w:t>
      </w:r>
      <w:commentRangeEnd w:id="7"/>
      <w:r w:rsidR="00964D85">
        <w:rPr>
          <w:rStyle w:val="a3"/>
          <w:rFonts w:asciiTheme="minorHAnsi" w:eastAsiaTheme="minorEastAsia" w:hAnsiTheme="minorHAnsi" w:cstheme="minorBidi"/>
          <w:lang w:eastAsia="en-US"/>
        </w:rPr>
        <w:commentReference w:id="7"/>
      </w:r>
      <w:r>
        <w:t>:</w:t>
      </w:r>
    </w:p>
    <w:p w:rsidR="00EF5DD0" w:rsidRDefault="00EF5DD0" w:rsidP="00EF5DD0">
      <w:pPr>
        <w:jc w:val="both"/>
      </w:pPr>
      <w:r>
        <w:t>1)Начальный экран с пунктами меню в виде кнопок.</w:t>
      </w:r>
    </w:p>
    <w:p w:rsidR="00EF5DD0" w:rsidRDefault="00EF5DD0" w:rsidP="00EF5DD0">
      <w:pPr>
        <w:jc w:val="both"/>
      </w:pPr>
      <w:r>
        <w:t>2)Экран игры с разлинованным игровым полем с возможностью с помощью мышки ставить черточки и крестики с ноликами по очереди каждому игроку.</w:t>
      </w:r>
    </w:p>
    <w:p w:rsidR="00EF5DD0" w:rsidRDefault="00EF5DD0" w:rsidP="00EF5DD0">
      <w:pPr>
        <w:jc w:val="both"/>
      </w:pPr>
      <w:r>
        <w:t>3)Остальные пункты меню кроме игрового аналогичны главному пункту меню.</w:t>
      </w:r>
    </w:p>
    <w:p w:rsidR="00964D85" w:rsidRPr="00EF5DD0" w:rsidRDefault="00964D85" w:rsidP="00964D85">
      <w:pPr>
        <w:pStyle w:val="a8"/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Системная архитектура</w:t>
      </w:r>
    </w:p>
    <w:p w:rsidR="00964D85" w:rsidRPr="00964D85" w:rsidRDefault="00964D85" w:rsidP="00964D85">
      <w:pPr>
        <w:ind w:left="567"/>
        <w:jc w:val="center"/>
        <w:rPr>
          <w:b/>
        </w:rPr>
      </w:pPr>
      <w:commentRangeStart w:id="8"/>
      <w:r>
        <w:rPr>
          <w:b/>
        </w:rPr>
        <w:t>Классы, подлежащие разработке</w:t>
      </w:r>
      <w:commentRangeEnd w:id="8"/>
      <w:r w:rsidR="00AC5373">
        <w:rPr>
          <w:rStyle w:val="a3"/>
          <w:rFonts w:asciiTheme="minorHAnsi" w:eastAsiaTheme="minorEastAsia" w:hAnsiTheme="minorHAnsi" w:cstheme="minorBidi"/>
          <w:lang w:eastAsia="en-US"/>
        </w:rPr>
        <w:commentReference w:id="8"/>
      </w:r>
    </w:p>
    <w:p w:rsidR="00EF5DD0" w:rsidRDefault="00EF5DD0" w:rsidP="00EF5DD0">
      <w:pPr>
        <w:jc w:val="both"/>
      </w:pPr>
      <w:commentRangeStart w:id="9"/>
      <w:r>
        <w:t>1)</w:t>
      </w:r>
      <w:commentRangeEnd w:id="9"/>
      <w:r w:rsidR="00964D85">
        <w:rPr>
          <w:rStyle w:val="a3"/>
          <w:rFonts w:asciiTheme="minorHAnsi" w:eastAsiaTheme="minorEastAsia" w:hAnsiTheme="minorHAnsi" w:cstheme="minorBidi"/>
          <w:lang w:eastAsia="en-US"/>
        </w:rPr>
        <w:commentReference w:id="9"/>
      </w:r>
      <w:r>
        <w:t>Игровое поле: матрица игровых клеток, с присутвующей в ней методами: создать пол</w:t>
      </w:r>
      <w:proofErr w:type="gramStart"/>
      <w:r>
        <w:t>е(</w:t>
      </w:r>
      <w:proofErr w:type="gramEnd"/>
      <w:r>
        <w:t>конструктор), сделать ход черточкой, сделать ход крестиком или ноликом, проверка победителя, очистка поля и т.д.</w:t>
      </w:r>
    </w:p>
    <w:p w:rsidR="00EF5DD0" w:rsidRDefault="00EF5DD0" w:rsidP="00EF5DD0">
      <w:pPr>
        <w:jc w:val="both"/>
      </w:pPr>
      <w:r>
        <w:t>2)Игровая клетка с параметрами: Пустая, крестик, Нолик, Верхняя граница, Правая граница и т.д.</w:t>
      </w:r>
    </w:p>
    <w:p w:rsidR="00EF5DD0" w:rsidRDefault="00EF5DD0" w:rsidP="00EF5DD0">
      <w:pPr>
        <w:jc w:val="both"/>
      </w:pPr>
      <w:r>
        <w:t>3)</w:t>
      </w:r>
      <w:commentRangeStart w:id="10"/>
      <w:r>
        <w:t>Каждый отдельный класс для своего пункта меню.</w:t>
      </w:r>
      <w:commentRangeEnd w:id="10"/>
      <w:r w:rsidR="00AC5373">
        <w:rPr>
          <w:rStyle w:val="a3"/>
          <w:rFonts w:asciiTheme="minorHAnsi" w:eastAsiaTheme="minorEastAsia" w:hAnsiTheme="minorHAnsi" w:cstheme="minorBidi"/>
          <w:lang w:eastAsia="en-US"/>
        </w:rPr>
        <w:commentReference w:id="10"/>
      </w:r>
    </w:p>
    <w:p w:rsidR="00EF5DD0" w:rsidRDefault="00EF5DD0" w:rsidP="00EF5DD0">
      <w:pPr>
        <w:jc w:val="both"/>
      </w:pPr>
      <w:r>
        <w:t>4)Класс игра будет управлять поочередно ходами игроков и вести подсчет очков</w:t>
      </w:r>
    </w:p>
    <w:p w:rsidR="00EF5DD0" w:rsidRDefault="00EF5DD0" w:rsidP="00EF5DD0">
      <w:pPr>
        <w:jc w:val="both"/>
      </w:pPr>
      <w:r>
        <w:t xml:space="preserve">5)Класс игрок, позволяющий делать ходы по </w:t>
      </w:r>
      <w:commentRangeStart w:id="11"/>
      <w:r>
        <w:t>полю</w:t>
      </w:r>
      <w:commentRangeEnd w:id="11"/>
      <w:r w:rsidR="00AC5373">
        <w:rPr>
          <w:rStyle w:val="a3"/>
          <w:rFonts w:asciiTheme="minorHAnsi" w:eastAsiaTheme="minorEastAsia" w:hAnsiTheme="minorHAnsi" w:cstheme="minorBidi"/>
          <w:lang w:eastAsia="en-US"/>
        </w:rPr>
        <w:commentReference w:id="11"/>
      </w:r>
      <w:r>
        <w:t>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commentRangeStart w:id="12"/>
      <w:r>
        <w:t>Основное меню программы будет представлено из функции main или другой вспомогательной функции.</w:t>
      </w:r>
      <w:commentRangeEnd w:id="12"/>
      <w:r w:rsidR="00AC5373">
        <w:rPr>
          <w:rStyle w:val="a3"/>
          <w:rFonts w:asciiTheme="minorHAnsi" w:eastAsiaTheme="minorEastAsia" w:hAnsiTheme="minorHAnsi" w:cstheme="minorBidi"/>
          <w:lang w:eastAsia="en-US"/>
        </w:rPr>
        <w:commentReference w:id="12"/>
      </w:r>
    </w:p>
    <w:p w:rsidR="00EF5DD0" w:rsidRDefault="00EF5DD0" w:rsidP="00EF5DD0">
      <w:pPr>
        <w:jc w:val="both"/>
      </w:pPr>
    </w:p>
    <w:p w:rsidR="008F7BA9" w:rsidRPr="00B662E5" w:rsidRDefault="00EF5DD0" w:rsidP="00EF5DD0">
      <w:pPr>
        <w:jc w:val="both"/>
      </w:pPr>
      <w:commentRangeStart w:id="13"/>
      <w:r>
        <w:t>Итого: 8 классов.</w:t>
      </w:r>
      <w:commentRangeEnd w:id="13"/>
      <w:r w:rsidR="00AC5373">
        <w:rPr>
          <w:rStyle w:val="a3"/>
          <w:rFonts w:asciiTheme="minorHAnsi" w:eastAsiaTheme="minorEastAsia" w:hAnsiTheme="minorHAnsi" w:cstheme="minorBidi"/>
          <w:lang w:eastAsia="en-US"/>
        </w:rPr>
        <w:commentReference w:id="13"/>
      </w:r>
    </w:p>
    <w:sectPr w:rsidR="008F7BA9" w:rsidRPr="00B662E5" w:rsidSect="0066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3-02T11:18:00Z" w:initials="E">
    <w:p w:rsidR="00964D85" w:rsidRDefault="00964D85">
      <w:pPr>
        <w:pStyle w:val="a4"/>
      </w:pPr>
      <w:r>
        <w:rPr>
          <w:rStyle w:val="a3"/>
        </w:rPr>
        <w:annotationRef/>
      </w:r>
      <w:r>
        <w:t xml:space="preserve">Обеспечьте стилевое </w:t>
      </w:r>
      <w:proofErr w:type="spellStart"/>
      <w:r>
        <w:t>единстов</w:t>
      </w:r>
      <w:proofErr w:type="spellEnd"/>
      <w:r>
        <w:t xml:space="preserve"> документа – используйте форматирование стилей для заголовков и прочих элементов документа.</w:t>
      </w:r>
    </w:p>
  </w:comment>
  <w:comment w:id="1" w:author="Eugene" w:date="2012-03-02T11:19:00Z" w:initials="E">
    <w:p w:rsidR="00964D85" w:rsidRDefault="00964D85">
      <w:pPr>
        <w:pStyle w:val="a4"/>
      </w:pPr>
      <w:r>
        <w:rPr>
          <w:rStyle w:val="a3"/>
        </w:rPr>
        <w:annotationRef/>
      </w:r>
      <w:r>
        <w:t>Это должен быть заголовок очередного уровня. В таком же стиле оформит остальные сценарии</w:t>
      </w:r>
    </w:p>
  </w:comment>
  <w:comment w:id="4" w:author="Eugene" w:date="2012-03-02T11:29:00Z" w:initials="E">
    <w:p w:rsidR="007D2DC9" w:rsidRPr="007D2DC9" w:rsidRDefault="007D2DC9">
      <w:pPr>
        <w:pStyle w:val="a4"/>
      </w:pPr>
      <w:r>
        <w:rPr>
          <w:rStyle w:val="a3"/>
        </w:rPr>
        <w:annotationRef/>
      </w:r>
      <w:r>
        <w:t xml:space="preserve">Должна в отдельном подразделе быть описана структура </w:t>
      </w:r>
      <w:r>
        <w:t>xml-файла</w:t>
      </w:r>
    </w:p>
  </w:comment>
  <w:comment w:id="2" w:author="Eugene" w:date="2012-03-02T11:20:00Z" w:initials="E">
    <w:p w:rsidR="00964D85" w:rsidRDefault="00964D85">
      <w:pPr>
        <w:pStyle w:val="a4"/>
      </w:pPr>
      <w:r>
        <w:rPr>
          <w:rStyle w:val="a3"/>
        </w:rPr>
        <w:annotationRef/>
      </w:r>
      <w:r>
        <w:t>Отформатировать текст: единообразие, красная строка и т.п. И лучше сформулировать все это в виде последовательности действий</w:t>
      </w:r>
    </w:p>
  </w:comment>
  <w:comment w:id="5" w:author="Eugene" w:date="2012-03-02T11:21:00Z" w:initials="E">
    <w:p w:rsidR="00964D85" w:rsidRDefault="00964D85">
      <w:pPr>
        <w:pStyle w:val="a4"/>
      </w:pPr>
      <w:r>
        <w:rPr>
          <w:rStyle w:val="a3"/>
        </w:rPr>
        <w:annotationRef/>
      </w:r>
      <w:r>
        <w:t xml:space="preserve">Нет, это другой сценарий. Что-то должно быть связано с загрузкой данных. Кстати, где-то нужно написать требование об </w:t>
      </w:r>
      <w:proofErr w:type="spellStart"/>
      <w:r>
        <w:t>автосохранении</w:t>
      </w:r>
      <w:proofErr w:type="spellEnd"/>
    </w:p>
  </w:comment>
  <w:comment w:id="6" w:author="Eugene" w:date="2012-03-02T11:22:00Z" w:initials="E">
    <w:p w:rsidR="00964D85" w:rsidRDefault="00964D85">
      <w:pPr>
        <w:pStyle w:val="a4"/>
      </w:pPr>
      <w:r>
        <w:rPr>
          <w:rStyle w:val="a3"/>
        </w:rPr>
        <w:annotationRef/>
      </w:r>
      <w:r>
        <w:t>Этот оборот не должен употребляться в технической спецификации</w:t>
      </w:r>
    </w:p>
  </w:comment>
  <w:comment w:id="7" w:author="Eugene" w:date="2012-03-02T11:22:00Z" w:initials="E">
    <w:p w:rsidR="00964D85" w:rsidRDefault="00964D85">
      <w:pPr>
        <w:pStyle w:val="a4"/>
      </w:pPr>
      <w:r>
        <w:rPr>
          <w:rStyle w:val="a3"/>
        </w:rPr>
        <w:annotationRef/>
      </w:r>
      <w:r>
        <w:t xml:space="preserve">По оформлению – </w:t>
      </w:r>
      <w:proofErr w:type="gramStart"/>
      <w:r>
        <w:t>см</w:t>
      </w:r>
      <w:proofErr w:type="gramEnd"/>
      <w:r>
        <w:t>. замечания выше.</w:t>
      </w:r>
    </w:p>
  </w:comment>
  <w:comment w:id="8" w:author="Eugene" w:date="2012-03-02T11:26:00Z" w:initials="E">
    <w:p w:rsidR="00AC5373" w:rsidRPr="00AC5373" w:rsidRDefault="00AC5373">
      <w:pPr>
        <w:pStyle w:val="a4"/>
      </w:pPr>
      <w:r>
        <w:rPr>
          <w:rStyle w:val="a3"/>
        </w:rPr>
        <w:annotationRef/>
      </w:r>
      <w:r w:rsidRPr="00AC5373">
        <w:t>Пр</w:t>
      </w:r>
      <w:r>
        <w:t>и</w:t>
      </w:r>
      <w:r w:rsidRPr="00AC5373">
        <w:t xml:space="preserve">чем нужно </w:t>
      </w:r>
      <w:r>
        <w:t xml:space="preserve"> разделить классы, относящиеся к игровой модели и классы интерфейса</w:t>
      </w:r>
    </w:p>
  </w:comment>
  <w:comment w:id="9" w:author="Eugene" w:date="2012-03-02T11:24:00Z" w:initials="E">
    <w:p w:rsidR="00964D85" w:rsidRPr="00964D85" w:rsidRDefault="00964D85">
      <w:pPr>
        <w:pStyle w:val="a4"/>
      </w:pPr>
      <w:r>
        <w:rPr>
          <w:rStyle w:val="a3"/>
        </w:rPr>
        <w:annotationRef/>
      </w:r>
      <w:r>
        <w:t>Используйте нумерованный список</w:t>
      </w:r>
    </w:p>
  </w:comment>
  <w:comment w:id="10" w:author="Eugene" w:date="2012-03-02T11:25:00Z" w:initials="E">
    <w:p w:rsidR="00AC5373" w:rsidRPr="00AC5373" w:rsidRDefault="00AC5373">
      <w:pPr>
        <w:pStyle w:val="a4"/>
      </w:pPr>
      <w:r>
        <w:rPr>
          <w:rStyle w:val="a3"/>
        </w:rPr>
        <w:annotationRef/>
      </w:r>
      <w:r>
        <w:t xml:space="preserve">Не думаю. Вообще, это определяется </w:t>
      </w:r>
      <w:proofErr w:type="spellStart"/>
      <w:r>
        <w:t>использумой</w:t>
      </w:r>
      <w:proofErr w:type="spellEnd"/>
      <w:r>
        <w:t xml:space="preserve"> платформой GUI</w:t>
      </w:r>
    </w:p>
  </w:comment>
  <w:comment w:id="11" w:author="Eugene" w:date="2012-03-02T11:28:00Z" w:initials="E">
    <w:p w:rsidR="00AC5373" w:rsidRDefault="00AC5373">
      <w:pPr>
        <w:pStyle w:val="a4"/>
      </w:pPr>
      <w:r>
        <w:rPr>
          <w:rStyle w:val="a3"/>
        </w:rPr>
        <w:annotationRef/>
      </w:r>
      <w:r>
        <w:t>Нет описания взаимодействия классов. Также Вы должны уже предполагать, какие возможности должны быть обеспечены каким классом.</w:t>
      </w:r>
    </w:p>
  </w:comment>
  <w:comment w:id="12" w:author="Eugene" w:date="2012-03-02T11:27:00Z" w:initials="E">
    <w:p w:rsidR="00AC5373" w:rsidRDefault="00AC5373">
      <w:pPr>
        <w:pStyle w:val="a4"/>
      </w:pPr>
      <w:r>
        <w:rPr>
          <w:rStyle w:val="a3"/>
        </w:rPr>
        <w:annotationRef/>
      </w:r>
      <w:r>
        <w:t xml:space="preserve">Не нужно. Лучше написать требования к консольному  интерфейсу. Помните, что он </w:t>
      </w:r>
      <w:proofErr w:type="gramStart"/>
      <w:r>
        <w:t>нужен</w:t>
      </w:r>
      <w:proofErr w:type="gramEnd"/>
      <w:r>
        <w:t xml:space="preserve"> прежде всего самому разработчику (говорили на занятии)</w:t>
      </w:r>
    </w:p>
  </w:comment>
  <w:comment w:id="13" w:author="Eugene" w:date="2012-03-02T11:27:00Z" w:initials="E">
    <w:p w:rsidR="00AC5373" w:rsidRDefault="00AC5373">
      <w:pPr>
        <w:pStyle w:val="a4"/>
      </w:pPr>
      <w:r>
        <w:rPr>
          <w:rStyle w:val="a3"/>
        </w:rPr>
        <w:annotationRef/>
      </w:r>
      <w:r>
        <w:t>Не нужно.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A21"/>
    <w:multiLevelType w:val="hybridMultilevel"/>
    <w:tmpl w:val="C4C2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87111"/>
    <w:multiLevelType w:val="hybridMultilevel"/>
    <w:tmpl w:val="B9CEA7FC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442CCE"/>
    <w:multiLevelType w:val="hybridMultilevel"/>
    <w:tmpl w:val="A928E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D1DD7"/>
    <w:multiLevelType w:val="hybridMultilevel"/>
    <w:tmpl w:val="0EB8E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979D6"/>
    <w:multiLevelType w:val="hybridMultilevel"/>
    <w:tmpl w:val="33CEB3C8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46C77"/>
    <w:rsid w:val="00046C77"/>
    <w:rsid w:val="003C19B9"/>
    <w:rsid w:val="00581DED"/>
    <w:rsid w:val="00664A6B"/>
    <w:rsid w:val="007D2DC9"/>
    <w:rsid w:val="00836C19"/>
    <w:rsid w:val="008F7BA9"/>
    <w:rsid w:val="00964D85"/>
    <w:rsid w:val="009734B3"/>
    <w:rsid w:val="009E1F60"/>
    <w:rsid w:val="00A10086"/>
    <w:rsid w:val="00AC5373"/>
    <w:rsid w:val="00B662E5"/>
    <w:rsid w:val="00CF52F5"/>
    <w:rsid w:val="00D72F2C"/>
    <w:rsid w:val="00E25CA2"/>
    <w:rsid w:val="00EF5DD0"/>
    <w:rsid w:val="00FE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46C7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46C77"/>
    <w:rPr>
      <w:rFonts w:eastAsiaTheme="minorEastAsia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a8">
    <w:name w:val="List Paragraph"/>
    <w:basedOn w:val="a"/>
    <w:uiPriority w:val="34"/>
    <w:qFormat/>
    <w:rsid w:val="00A10086"/>
    <w:pPr>
      <w:ind w:left="720"/>
      <w:contextualSpacing/>
    </w:pPr>
  </w:style>
  <w:style w:type="paragraph" w:styleId="a9">
    <w:name w:val="annotation subject"/>
    <w:basedOn w:val="a4"/>
    <w:next w:val="a4"/>
    <w:link w:val="aa"/>
    <w:uiPriority w:val="99"/>
    <w:semiHidden/>
    <w:unhideWhenUsed/>
    <w:rsid w:val="00964D8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b/>
      <w:bCs/>
      <w:lang w:eastAsia="ja-JP"/>
    </w:rPr>
  </w:style>
  <w:style w:type="character" w:customStyle="1" w:styleId="aa">
    <w:name w:val="Тема примечания Знак"/>
    <w:basedOn w:val="a5"/>
    <w:link w:val="a9"/>
    <w:uiPriority w:val="99"/>
    <w:semiHidden/>
    <w:rsid w:val="00964D85"/>
    <w:rPr>
      <w:rFonts w:ascii="Times New Roman" w:eastAsia="MS Mincho;ＭＳ 明朝" w:hAnsi="Times New Roman" w:cs="Times New Roman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02853-F0D3-4723-B4E8-8840FEDA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Eugene</cp:lastModifiedBy>
  <cp:revision>6</cp:revision>
  <dcterms:created xsi:type="dcterms:W3CDTF">2012-02-27T16:12:00Z</dcterms:created>
  <dcterms:modified xsi:type="dcterms:W3CDTF">2012-03-02T08:29:00Z</dcterms:modified>
</cp:coreProperties>
</file>