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CFF4" w14:textId="261FFE87" w:rsidR="008072E3" w:rsidRPr="00736979" w:rsidRDefault="0046112A">
      <w:pPr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 w:hint="eastAsia"/>
          <w:sz w:val="28"/>
          <w:szCs w:val="28"/>
        </w:rPr>
        <w:t>尊敬的纪检组领导：</w:t>
      </w:r>
    </w:p>
    <w:p w14:paraId="34744980" w14:textId="6C347FC6" w:rsidR="0046112A" w:rsidRPr="00736979" w:rsidRDefault="0046112A">
      <w:pPr>
        <w:rPr>
          <w:rFonts w:ascii="仿宋" w:eastAsia="仿宋" w:hAnsi="仿宋"/>
          <w:sz w:val="28"/>
          <w:szCs w:val="28"/>
        </w:rPr>
      </w:pPr>
    </w:p>
    <w:p w14:paraId="3516CBB0" w14:textId="140F416B" w:rsidR="0046112A" w:rsidRPr="00736979" w:rsidRDefault="00CC651E" w:rsidP="008526CC">
      <w:pPr>
        <w:jc w:val="both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</w:t>
      </w:r>
      <w:r w:rsidR="0046112A" w:rsidRPr="00736979">
        <w:rPr>
          <w:rFonts w:ascii="仿宋" w:eastAsia="仿宋" w:hAnsi="仿宋" w:hint="eastAsia"/>
          <w:sz w:val="28"/>
          <w:szCs w:val="28"/>
        </w:rPr>
        <w:t>我是</w:t>
      </w:r>
      <w:r w:rsidR="0046112A" w:rsidRPr="000359D4">
        <w:rPr>
          <w:rFonts w:ascii="仿宋" w:eastAsia="仿宋" w:hAnsi="仿宋" w:hint="eastAsia"/>
          <w:b/>
          <w:sz w:val="28"/>
          <w:szCs w:val="28"/>
        </w:rPr>
        <w:t>浙江嘉远微银科技有限公司（</w:t>
      </w:r>
      <w:proofErr w:type="gramStart"/>
      <w:r w:rsidR="0046112A" w:rsidRPr="000359D4">
        <w:rPr>
          <w:rFonts w:ascii="仿宋" w:eastAsia="仿宋" w:hAnsi="仿宋" w:hint="eastAsia"/>
          <w:b/>
          <w:sz w:val="28"/>
          <w:szCs w:val="28"/>
        </w:rPr>
        <w:t>微银金</w:t>
      </w:r>
      <w:proofErr w:type="gramEnd"/>
      <w:r w:rsidR="0046112A" w:rsidRPr="000359D4">
        <w:rPr>
          <w:rFonts w:ascii="仿宋" w:eastAsia="仿宋" w:hAnsi="仿宋" w:hint="eastAsia"/>
          <w:b/>
          <w:sz w:val="28"/>
          <w:szCs w:val="28"/>
        </w:rPr>
        <w:t>服）集资诈骗</w:t>
      </w:r>
      <w:r w:rsidR="0046112A" w:rsidRPr="00736979">
        <w:rPr>
          <w:rFonts w:ascii="仿宋" w:eastAsia="仿宋" w:hAnsi="仿宋" w:hint="eastAsia"/>
          <w:sz w:val="28"/>
          <w:szCs w:val="28"/>
        </w:rPr>
        <w:t>案的受害人，目前该案已经由杭州市公安局江干区分局立案，立案号为</w:t>
      </w:r>
      <w:r w:rsidR="00721C67">
        <w:rPr>
          <w:rFonts w:ascii="仿宋" w:eastAsia="仿宋" w:hAnsi="仿宋" w:hint="eastAsia"/>
          <w:sz w:val="28"/>
          <w:szCs w:val="28"/>
        </w:rPr>
        <w:t>“</w:t>
      </w:r>
      <w:r w:rsidR="0046112A" w:rsidRPr="00736979">
        <w:rPr>
          <w:rFonts w:ascii="仿宋" w:eastAsia="仿宋" w:hAnsi="仿宋" w:hint="eastAsia"/>
          <w:sz w:val="28"/>
          <w:szCs w:val="28"/>
        </w:rPr>
        <w:t>杭江公（经）立字【2</w:t>
      </w:r>
      <w:r w:rsidR="0046112A" w:rsidRPr="00736979">
        <w:rPr>
          <w:rFonts w:ascii="仿宋" w:eastAsia="仿宋" w:hAnsi="仿宋"/>
          <w:sz w:val="28"/>
          <w:szCs w:val="28"/>
        </w:rPr>
        <w:t>018</w:t>
      </w:r>
      <w:r w:rsidR="0046112A" w:rsidRPr="00736979">
        <w:rPr>
          <w:rFonts w:ascii="仿宋" w:eastAsia="仿宋" w:hAnsi="仿宋" w:hint="eastAsia"/>
          <w:sz w:val="28"/>
          <w:szCs w:val="28"/>
        </w:rPr>
        <w:t>】1</w:t>
      </w:r>
      <w:r w:rsidR="0046112A" w:rsidRPr="00736979">
        <w:rPr>
          <w:rFonts w:ascii="仿宋" w:eastAsia="仿宋" w:hAnsi="仿宋"/>
          <w:sz w:val="28"/>
          <w:szCs w:val="28"/>
        </w:rPr>
        <w:t>2658</w:t>
      </w:r>
      <w:r w:rsidR="0046112A" w:rsidRPr="00736979">
        <w:rPr>
          <w:rFonts w:ascii="仿宋" w:eastAsia="仿宋" w:hAnsi="仿宋" w:hint="eastAsia"/>
          <w:sz w:val="28"/>
          <w:szCs w:val="28"/>
        </w:rPr>
        <w:t>号</w:t>
      </w:r>
      <w:r w:rsidR="00721C67">
        <w:rPr>
          <w:rFonts w:ascii="仿宋" w:eastAsia="仿宋" w:hAnsi="仿宋" w:hint="eastAsia"/>
          <w:sz w:val="28"/>
          <w:szCs w:val="28"/>
        </w:rPr>
        <w:t>”</w:t>
      </w:r>
      <w:r w:rsidR="0046112A" w:rsidRPr="00736979">
        <w:rPr>
          <w:rFonts w:ascii="仿宋" w:eastAsia="仿宋" w:hAnsi="仿宋" w:hint="eastAsia"/>
          <w:sz w:val="28"/>
          <w:szCs w:val="28"/>
        </w:rPr>
        <w:t>。经我们积极努力的调查，</w:t>
      </w:r>
      <w:proofErr w:type="gramStart"/>
      <w:r w:rsidR="0046112A" w:rsidRPr="00736979">
        <w:rPr>
          <w:rFonts w:ascii="仿宋" w:eastAsia="仿宋" w:hAnsi="仿宋" w:hint="eastAsia"/>
          <w:sz w:val="28"/>
          <w:szCs w:val="28"/>
        </w:rPr>
        <w:t>现实名</w:t>
      </w:r>
      <w:proofErr w:type="gramEnd"/>
      <w:r w:rsidR="0046112A" w:rsidRPr="00736979">
        <w:rPr>
          <w:rFonts w:ascii="仿宋" w:eastAsia="仿宋" w:hAnsi="仿宋" w:hint="eastAsia"/>
          <w:sz w:val="28"/>
          <w:szCs w:val="28"/>
        </w:rPr>
        <w:t>举报其女儿葛思嘉</w:t>
      </w:r>
      <w:r w:rsidR="009008DC">
        <w:rPr>
          <w:rFonts w:ascii="仿宋" w:eastAsia="仿宋" w:hAnsi="仿宋" w:hint="eastAsia"/>
          <w:sz w:val="28"/>
          <w:szCs w:val="28"/>
        </w:rPr>
        <w:t>（</w:t>
      </w:r>
      <w:r w:rsidR="009008DC" w:rsidRPr="009008DC">
        <w:rPr>
          <w:rFonts w:ascii="仿宋" w:eastAsia="仿宋" w:hAnsi="仿宋" w:hint="eastAsia"/>
          <w:sz w:val="28"/>
          <w:szCs w:val="28"/>
        </w:rPr>
        <w:t>身份证</w:t>
      </w:r>
      <w:r w:rsidR="009008DC">
        <w:rPr>
          <w:rFonts w:ascii="仿宋" w:eastAsia="仿宋" w:hAnsi="仿宋" w:hint="eastAsia"/>
          <w:sz w:val="28"/>
          <w:szCs w:val="28"/>
        </w:rPr>
        <w:t>号</w:t>
      </w:r>
      <w:r w:rsidR="009008DC" w:rsidRPr="009008DC">
        <w:rPr>
          <w:rFonts w:ascii="仿宋" w:eastAsia="仿宋" w:hAnsi="仿宋" w:hint="eastAsia"/>
          <w:sz w:val="28"/>
          <w:szCs w:val="28"/>
        </w:rPr>
        <w:t>：</w:t>
      </w:r>
      <w:r w:rsidR="009008DC" w:rsidRPr="009008DC">
        <w:rPr>
          <w:rFonts w:ascii="仿宋" w:eastAsia="仿宋" w:hAnsi="仿宋"/>
          <w:sz w:val="28"/>
          <w:szCs w:val="28"/>
        </w:rPr>
        <w:t>330104199504114123</w:t>
      </w:r>
      <w:r w:rsidR="009008DC">
        <w:rPr>
          <w:rFonts w:ascii="仿宋" w:eastAsia="仿宋" w:hAnsi="仿宋" w:hint="eastAsia"/>
          <w:sz w:val="28"/>
          <w:szCs w:val="28"/>
        </w:rPr>
        <w:t>）</w:t>
      </w:r>
      <w:r w:rsidR="0046112A" w:rsidRPr="00736979">
        <w:rPr>
          <w:rFonts w:ascii="仿宋" w:eastAsia="仿宋" w:hAnsi="仿宋" w:hint="eastAsia"/>
          <w:sz w:val="28"/>
          <w:szCs w:val="28"/>
        </w:rPr>
        <w:t>为共犯，要求公安机关对其进行立案调查！</w:t>
      </w:r>
      <w:r w:rsidR="000359D4" w:rsidRPr="000359D4">
        <w:rPr>
          <w:rFonts w:ascii="仿宋" w:eastAsia="仿宋" w:hAnsi="仿宋" w:hint="eastAsia"/>
          <w:b/>
          <w:sz w:val="28"/>
          <w:szCs w:val="28"/>
        </w:rPr>
        <w:t>葛思嘉为江干区分局指挥中心的干警</w:t>
      </w:r>
      <w:r w:rsidR="000359D4">
        <w:rPr>
          <w:rFonts w:ascii="仿宋" w:eastAsia="仿宋" w:hAnsi="仿宋" w:hint="eastAsia"/>
          <w:sz w:val="28"/>
          <w:szCs w:val="28"/>
        </w:rPr>
        <w:t>。</w:t>
      </w:r>
      <w:r w:rsidR="0046112A" w:rsidRPr="00736979">
        <w:rPr>
          <w:rFonts w:ascii="仿宋" w:eastAsia="仿宋" w:hAnsi="仿宋" w:hint="eastAsia"/>
          <w:sz w:val="28"/>
          <w:szCs w:val="28"/>
        </w:rPr>
        <w:t>葛思嘉在担任公职期间担任多个公司的法人</w:t>
      </w:r>
      <w:r w:rsidR="002901D5">
        <w:rPr>
          <w:rFonts w:ascii="仿宋" w:eastAsia="仿宋" w:hAnsi="仿宋" w:hint="eastAsia"/>
          <w:sz w:val="28"/>
          <w:szCs w:val="28"/>
        </w:rPr>
        <w:t>和高管</w:t>
      </w:r>
      <w:r w:rsidR="0046112A" w:rsidRPr="00736979">
        <w:rPr>
          <w:rFonts w:ascii="仿宋" w:eastAsia="仿宋" w:hAnsi="仿宋" w:hint="eastAsia"/>
          <w:sz w:val="28"/>
          <w:szCs w:val="28"/>
        </w:rPr>
        <w:t>，为</w:t>
      </w:r>
      <w:r w:rsidR="001B6745">
        <w:rPr>
          <w:rFonts w:ascii="仿宋" w:eastAsia="仿宋" w:hAnsi="仿宋" w:hint="eastAsia"/>
          <w:sz w:val="28"/>
          <w:szCs w:val="28"/>
        </w:rPr>
        <w:t>其</w:t>
      </w:r>
      <w:bookmarkStart w:id="0" w:name="_GoBack"/>
      <w:bookmarkEnd w:id="0"/>
      <w:r w:rsidR="0046112A" w:rsidRPr="00736979">
        <w:rPr>
          <w:rFonts w:ascii="仿宋" w:eastAsia="仿宋" w:hAnsi="仿宋" w:hint="eastAsia"/>
          <w:sz w:val="28"/>
          <w:szCs w:val="28"/>
        </w:rPr>
        <w:t>父亲的诈骗活动提供便利！葛思嘉曾担任过法人</w:t>
      </w:r>
      <w:r w:rsidR="002901D5">
        <w:rPr>
          <w:rFonts w:ascii="仿宋" w:eastAsia="仿宋" w:hAnsi="仿宋" w:hint="eastAsia"/>
          <w:sz w:val="28"/>
          <w:szCs w:val="28"/>
        </w:rPr>
        <w:t>和高管</w:t>
      </w:r>
      <w:r w:rsidR="0046112A" w:rsidRPr="00736979">
        <w:rPr>
          <w:rFonts w:ascii="仿宋" w:eastAsia="仿宋" w:hAnsi="仿宋" w:hint="eastAsia"/>
          <w:sz w:val="28"/>
          <w:szCs w:val="28"/>
        </w:rPr>
        <w:t>的公司有：</w:t>
      </w:r>
    </w:p>
    <w:p w14:paraId="6D3F71F3" w14:textId="44EDD509" w:rsidR="0046112A" w:rsidRPr="00736979" w:rsidRDefault="0046112A" w:rsidP="008526CC">
      <w:pPr>
        <w:jc w:val="both"/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/>
          <w:sz w:val="28"/>
          <w:szCs w:val="28"/>
        </w:rPr>
        <w:t xml:space="preserve">        </w:t>
      </w:r>
      <w:r w:rsidRPr="00736979">
        <w:rPr>
          <w:rFonts w:ascii="仿宋" w:eastAsia="仿宋" w:hAnsi="仿宋" w:hint="eastAsia"/>
          <w:sz w:val="28"/>
          <w:szCs w:val="28"/>
        </w:rPr>
        <w:t>浙江嘉远基金管理有限公司</w:t>
      </w:r>
      <w:r w:rsidR="001A0CC7">
        <w:rPr>
          <w:rFonts w:ascii="仿宋" w:eastAsia="仿宋" w:hAnsi="仿宋" w:hint="eastAsia"/>
          <w:sz w:val="28"/>
          <w:szCs w:val="28"/>
        </w:rPr>
        <w:t>（已核实）</w:t>
      </w:r>
    </w:p>
    <w:p w14:paraId="25192079" w14:textId="36C01352" w:rsidR="0046112A" w:rsidRPr="00736979" w:rsidRDefault="0046112A" w:rsidP="008526CC">
      <w:pPr>
        <w:jc w:val="both"/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/>
          <w:sz w:val="28"/>
          <w:szCs w:val="28"/>
        </w:rPr>
        <w:t xml:space="preserve">        </w:t>
      </w:r>
      <w:r w:rsidRPr="00736979">
        <w:rPr>
          <w:rFonts w:ascii="仿宋" w:eastAsia="仿宋" w:hAnsi="仿宋" w:hint="eastAsia"/>
          <w:sz w:val="28"/>
          <w:szCs w:val="28"/>
        </w:rPr>
        <w:t>浙江嘉远微银科技有限公司</w:t>
      </w:r>
      <w:r w:rsidR="001A0CC7">
        <w:rPr>
          <w:rFonts w:ascii="仿宋" w:eastAsia="仿宋" w:hAnsi="仿宋" w:hint="eastAsia"/>
          <w:sz w:val="28"/>
          <w:szCs w:val="28"/>
        </w:rPr>
        <w:t>（已核实）</w:t>
      </w:r>
    </w:p>
    <w:p w14:paraId="1FEA5418" w14:textId="01B1F07B" w:rsidR="00B80DBB" w:rsidRPr="00736979" w:rsidRDefault="0046112A" w:rsidP="008526CC">
      <w:pPr>
        <w:jc w:val="both"/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 w:hint="eastAsia"/>
          <w:sz w:val="28"/>
          <w:szCs w:val="28"/>
        </w:rPr>
        <w:t xml:space="preserve"> </w:t>
      </w:r>
      <w:r w:rsidRPr="00736979">
        <w:rPr>
          <w:rFonts w:ascii="仿宋" w:eastAsia="仿宋" w:hAnsi="仿宋"/>
          <w:sz w:val="28"/>
          <w:szCs w:val="28"/>
        </w:rPr>
        <w:t xml:space="preserve">      </w:t>
      </w:r>
      <w:r w:rsidR="00B80DBB" w:rsidRPr="00736979">
        <w:rPr>
          <w:rFonts w:ascii="仿宋" w:eastAsia="仿宋" w:hAnsi="仿宋"/>
          <w:sz w:val="28"/>
          <w:szCs w:val="28"/>
        </w:rPr>
        <w:t xml:space="preserve"> </w:t>
      </w:r>
      <w:r w:rsidRPr="00736979">
        <w:rPr>
          <w:rFonts w:ascii="仿宋" w:eastAsia="仿宋" w:hAnsi="仿宋" w:hint="eastAsia"/>
          <w:sz w:val="28"/>
          <w:szCs w:val="28"/>
        </w:rPr>
        <w:t>杭州思加教育科技有限公司</w:t>
      </w:r>
      <w:r w:rsidR="001A0CC7">
        <w:rPr>
          <w:rFonts w:ascii="仿宋" w:eastAsia="仿宋" w:hAnsi="仿宋" w:hint="eastAsia"/>
          <w:sz w:val="28"/>
          <w:szCs w:val="28"/>
        </w:rPr>
        <w:t>（已核实）</w:t>
      </w:r>
    </w:p>
    <w:p w14:paraId="356AD870" w14:textId="2263614C" w:rsidR="00D20260" w:rsidRDefault="00D20260" w:rsidP="008526CC">
      <w:pPr>
        <w:jc w:val="both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</w:t>
      </w:r>
      <w:proofErr w:type="gramStart"/>
      <w:r w:rsidRPr="00D20260">
        <w:rPr>
          <w:rFonts w:ascii="仿宋" w:eastAsia="仿宋" w:hAnsi="仿宋" w:hint="eastAsia"/>
          <w:sz w:val="28"/>
          <w:szCs w:val="28"/>
        </w:rPr>
        <w:t>宁波弘丰聚</w:t>
      </w:r>
      <w:proofErr w:type="gramEnd"/>
      <w:r w:rsidRPr="00D20260">
        <w:rPr>
          <w:rFonts w:ascii="仿宋" w:eastAsia="仿宋" w:hAnsi="仿宋" w:hint="eastAsia"/>
          <w:sz w:val="28"/>
          <w:szCs w:val="28"/>
        </w:rPr>
        <w:t>富投资合伙企业（有限合伙）</w:t>
      </w:r>
      <w:r w:rsidR="001A0CC7">
        <w:rPr>
          <w:rFonts w:ascii="仿宋" w:eastAsia="仿宋" w:hAnsi="仿宋" w:hint="eastAsia"/>
          <w:sz w:val="28"/>
          <w:szCs w:val="28"/>
        </w:rPr>
        <w:t>（已核实）</w:t>
      </w:r>
      <w:r w:rsidR="002170C3" w:rsidRPr="00736979">
        <w:rPr>
          <w:rFonts w:ascii="仿宋" w:eastAsia="仿宋" w:hAnsi="仿宋" w:hint="eastAsia"/>
          <w:sz w:val="28"/>
          <w:szCs w:val="28"/>
        </w:rPr>
        <w:t xml:space="preserve"> </w:t>
      </w:r>
      <w:r w:rsidR="002170C3" w:rsidRPr="00736979">
        <w:rPr>
          <w:rFonts w:ascii="仿宋" w:eastAsia="仿宋" w:hAnsi="仿宋"/>
          <w:sz w:val="28"/>
          <w:szCs w:val="28"/>
        </w:rPr>
        <w:t xml:space="preserve">       </w:t>
      </w:r>
    </w:p>
    <w:p w14:paraId="3D69BFD7" w14:textId="5BC29FA8" w:rsidR="00872DA0" w:rsidRDefault="00D20260" w:rsidP="008526CC">
      <w:pPr>
        <w:jc w:val="both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</w:t>
      </w:r>
      <w:r w:rsidR="002170C3" w:rsidRPr="00736979">
        <w:rPr>
          <w:rFonts w:ascii="仿宋" w:eastAsia="仿宋" w:hAnsi="仿宋" w:hint="eastAsia"/>
          <w:sz w:val="28"/>
          <w:szCs w:val="28"/>
        </w:rPr>
        <w:t>浙江华逸实业有限公司</w:t>
      </w:r>
      <w:r w:rsidR="001A0CC7">
        <w:rPr>
          <w:rFonts w:ascii="仿宋" w:eastAsia="仿宋" w:hAnsi="仿宋" w:hint="eastAsia"/>
          <w:sz w:val="28"/>
          <w:szCs w:val="28"/>
        </w:rPr>
        <w:t>（已核实）</w:t>
      </w:r>
    </w:p>
    <w:p w14:paraId="4406FEAC" w14:textId="1212E382" w:rsidR="001F45B3" w:rsidRDefault="001F45B3" w:rsidP="008526CC">
      <w:pPr>
        <w:jc w:val="both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</w:t>
      </w:r>
      <w:r>
        <w:rPr>
          <w:rFonts w:ascii="仿宋" w:eastAsia="仿宋" w:hAnsi="仿宋" w:hint="eastAsia"/>
          <w:sz w:val="28"/>
          <w:szCs w:val="28"/>
        </w:rPr>
        <w:t>成都天璇星教育咨询有限公司（待核实）</w:t>
      </w:r>
    </w:p>
    <w:p w14:paraId="7B36D98F" w14:textId="227A515E" w:rsidR="00B80DBB" w:rsidRPr="00736979" w:rsidRDefault="002170C3" w:rsidP="008526CC">
      <w:pPr>
        <w:jc w:val="both"/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 w:hint="eastAsia"/>
          <w:sz w:val="28"/>
          <w:szCs w:val="28"/>
        </w:rPr>
        <w:t xml:space="preserve"> </w:t>
      </w:r>
      <w:r w:rsidRPr="00736979">
        <w:rPr>
          <w:rFonts w:ascii="仿宋" w:eastAsia="仿宋" w:hAnsi="仿宋"/>
          <w:sz w:val="28"/>
          <w:szCs w:val="28"/>
        </w:rPr>
        <w:t xml:space="preserve">   </w:t>
      </w:r>
      <w:r w:rsidR="00B80DBB" w:rsidRPr="00736979">
        <w:rPr>
          <w:rFonts w:ascii="仿宋" w:eastAsia="仿宋" w:hAnsi="仿宋" w:hint="eastAsia"/>
          <w:sz w:val="28"/>
          <w:szCs w:val="28"/>
        </w:rPr>
        <w:t>目前葛思嘉居住在</w:t>
      </w:r>
      <w:r w:rsidR="002A4FDB" w:rsidRPr="00736979">
        <w:rPr>
          <w:rFonts w:ascii="仿宋" w:eastAsia="仿宋" w:hAnsi="仿宋" w:hint="eastAsia"/>
          <w:sz w:val="28"/>
          <w:szCs w:val="28"/>
        </w:rPr>
        <w:t>父亲葛长华用赃款为</w:t>
      </w:r>
      <w:r w:rsidR="00872DA0">
        <w:rPr>
          <w:rFonts w:ascii="仿宋" w:eastAsia="仿宋" w:hAnsi="仿宋" w:hint="eastAsia"/>
          <w:sz w:val="28"/>
          <w:szCs w:val="28"/>
        </w:rPr>
        <w:t>其</w:t>
      </w:r>
      <w:r w:rsidR="002A4FDB" w:rsidRPr="00736979">
        <w:rPr>
          <w:rFonts w:ascii="仿宋" w:eastAsia="仿宋" w:hAnsi="仿宋" w:hint="eastAsia"/>
          <w:sz w:val="28"/>
          <w:szCs w:val="28"/>
        </w:rPr>
        <w:t>购置的位于钱江新城的豪宅中，生活奢靡。因此我们要求公安机关对其进行控制，并说服其父亲</w:t>
      </w:r>
      <w:r w:rsidR="002351BD">
        <w:rPr>
          <w:rFonts w:ascii="仿宋" w:eastAsia="仿宋" w:hAnsi="仿宋" w:hint="eastAsia"/>
          <w:sz w:val="28"/>
          <w:szCs w:val="28"/>
        </w:rPr>
        <w:t>从柬埔寨</w:t>
      </w:r>
      <w:r w:rsidR="002A4FDB" w:rsidRPr="00736979">
        <w:rPr>
          <w:rFonts w:ascii="仿宋" w:eastAsia="仿宋" w:hAnsi="仿宋" w:hint="eastAsia"/>
          <w:sz w:val="28"/>
          <w:szCs w:val="28"/>
        </w:rPr>
        <w:t>回国共同积极退赃！</w:t>
      </w:r>
    </w:p>
    <w:p w14:paraId="6477D8ED" w14:textId="64C9E8D1" w:rsidR="002A4FDB" w:rsidRPr="00736979" w:rsidRDefault="002A4FDB">
      <w:pPr>
        <w:rPr>
          <w:rFonts w:ascii="仿宋" w:eastAsia="仿宋" w:hAnsi="仿宋"/>
          <w:sz w:val="28"/>
          <w:szCs w:val="28"/>
        </w:rPr>
      </w:pPr>
    </w:p>
    <w:p w14:paraId="135AD606" w14:textId="77777777" w:rsidR="00736979" w:rsidRDefault="002A4FDB">
      <w:pPr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/>
          <w:sz w:val="28"/>
          <w:szCs w:val="28"/>
        </w:rPr>
        <w:t xml:space="preserve">                                                                                                      </w:t>
      </w:r>
      <w:r w:rsidR="00736979">
        <w:rPr>
          <w:rFonts w:ascii="仿宋" w:eastAsia="仿宋" w:hAnsi="仿宋"/>
          <w:sz w:val="28"/>
          <w:szCs w:val="28"/>
        </w:rPr>
        <w:t xml:space="preserve">                       </w:t>
      </w:r>
    </w:p>
    <w:p w14:paraId="5130DC62" w14:textId="24A09693" w:rsidR="002A4FDB" w:rsidRPr="00736979" w:rsidRDefault="0073697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                  </w:t>
      </w:r>
      <w:r w:rsidR="002A4FDB" w:rsidRPr="00736979">
        <w:rPr>
          <w:rFonts w:ascii="仿宋" w:eastAsia="仿宋" w:hAnsi="仿宋" w:hint="eastAsia"/>
          <w:sz w:val="28"/>
          <w:szCs w:val="28"/>
        </w:rPr>
        <w:t>举报人：</w:t>
      </w:r>
    </w:p>
    <w:p w14:paraId="7249526C" w14:textId="77777777" w:rsidR="00736979" w:rsidRDefault="002A4FDB">
      <w:pPr>
        <w:rPr>
          <w:rFonts w:ascii="仿宋" w:eastAsia="仿宋" w:hAnsi="仿宋"/>
          <w:sz w:val="28"/>
          <w:szCs w:val="28"/>
        </w:rPr>
      </w:pPr>
      <w:r w:rsidRPr="00736979">
        <w:rPr>
          <w:rFonts w:ascii="仿宋" w:eastAsia="仿宋" w:hAnsi="仿宋"/>
          <w:sz w:val="28"/>
          <w:szCs w:val="28"/>
        </w:rPr>
        <w:t xml:space="preserve">                                                                                                     </w:t>
      </w:r>
      <w:r w:rsidR="00736979">
        <w:rPr>
          <w:rFonts w:ascii="仿宋" w:eastAsia="仿宋" w:hAnsi="仿宋"/>
          <w:sz w:val="28"/>
          <w:szCs w:val="28"/>
        </w:rPr>
        <w:t xml:space="preserve">  </w:t>
      </w:r>
    </w:p>
    <w:p w14:paraId="47FEC345" w14:textId="79791219" w:rsidR="002A4FDB" w:rsidRPr="00736979" w:rsidRDefault="0073697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      </w:t>
      </w:r>
      <w:r w:rsidR="002A4FDB" w:rsidRPr="00736979">
        <w:rPr>
          <w:rFonts w:ascii="仿宋" w:eastAsia="仿宋" w:hAnsi="仿宋"/>
          <w:sz w:val="28"/>
          <w:szCs w:val="28"/>
        </w:rPr>
        <w:t>2018</w:t>
      </w:r>
      <w:r w:rsidR="002A4FDB" w:rsidRPr="00736979">
        <w:rPr>
          <w:rFonts w:ascii="仿宋" w:eastAsia="仿宋" w:hAnsi="仿宋" w:hint="eastAsia"/>
          <w:sz w:val="28"/>
          <w:szCs w:val="28"/>
        </w:rPr>
        <w:t>年7月3</w:t>
      </w:r>
      <w:r w:rsidR="002A4FDB" w:rsidRPr="00736979">
        <w:rPr>
          <w:rFonts w:ascii="仿宋" w:eastAsia="仿宋" w:hAnsi="仿宋"/>
          <w:sz w:val="28"/>
          <w:szCs w:val="28"/>
        </w:rPr>
        <w:t>1</w:t>
      </w:r>
      <w:r w:rsidR="002A4FDB" w:rsidRPr="00736979">
        <w:rPr>
          <w:rFonts w:ascii="仿宋" w:eastAsia="仿宋" w:hAnsi="仿宋" w:hint="eastAsia"/>
          <w:sz w:val="28"/>
          <w:szCs w:val="28"/>
        </w:rPr>
        <w:t>日</w:t>
      </w:r>
    </w:p>
    <w:sectPr w:rsidR="002A4FDB" w:rsidRPr="007369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71"/>
    <w:rsid w:val="000359D4"/>
    <w:rsid w:val="001A0CC7"/>
    <w:rsid w:val="001B32D0"/>
    <w:rsid w:val="001B6745"/>
    <w:rsid w:val="001F45B3"/>
    <w:rsid w:val="002170C3"/>
    <w:rsid w:val="002351BD"/>
    <w:rsid w:val="00246B12"/>
    <w:rsid w:val="002901D5"/>
    <w:rsid w:val="002A4FDB"/>
    <w:rsid w:val="0046112A"/>
    <w:rsid w:val="00721C67"/>
    <w:rsid w:val="00736979"/>
    <w:rsid w:val="00791038"/>
    <w:rsid w:val="008072E3"/>
    <w:rsid w:val="008526CC"/>
    <w:rsid w:val="00872DA0"/>
    <w:rsid w:val="008F5F71"/>
    <w:rsid w:val="009008DC"/>
    <w:rsid w:val="00B80DBB"/>
    <w:rsid w:val="00CC651E"/>
    <w:rsid w:val="00D20260"/>
    <w:rsid w:val="00E9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0468"/>
  <w15:chartTrackingRefBased/>
  <w15:docId w15:val="{A65A4846-1723-4052-9A37-5511616A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Libin</dc:creator>
  <cp:keywords/>
  <dc:description/>
  <cp:lastModifiedBy>Hong Libin</cp:lastModifiedBy>
  <cp:revision>20</cp:revision>
  <dcterms:created xsi:type="dcterms:W3CDTF">2018-07-31T13:23:00Z</dcterms:created>
  <dcterms:modified xsi:type="dcterms:W3CDTF">2018-07-31T14:44:00Z</dcterms:modified>
</cp:coreProperties>
</file>