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маршрутное шифрование, шифрование с помощью решёток и таблицу Виженера, научиться реализации данных шифров программным путём.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решёток</w:t>
      </w:r>
    </w:p>
    <w:p>
      <w:pPr>
        <w:numPr>
          <w:ilvl w:val="0"/>
          <w:numId w:val="1001"/>
        </w:numPr>
        <w:pStyle w:val="Compact"/>
      </w:pPr>
      <w:r>
        <w:t xml:space="preserve">Реализовать таблицу Виженера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1)Напишем код для маршрутного шифрования с помощью языка Julia. На вход функции идёт текст, слово-шифр и длина стороны прямоугольника.</w:t>
      </w:r>
    </w:p>
    <w:p>
      <w:pPr>
        <w:pStyle w:val="CaptionedFigure"/>
      </w:pPr>
      <w:r>
        <w:drawing>
          <wp:inline>
            <wp:extent cx="5334000" cy="2420004"/>
            <wp:effectExtent b="0" l="0" r="0" t="0"/>
            <wp:docPr descr="Код функции для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функции для маршрутного шифрования</w:t>
      </w:r>
    </w:p>
    <w:p>
      <w:pPr>
        <w:pStyle w:val="BodyText"/>
      </w:pPr>
      <w:r>
        <w:t xml:space="preserve">Далее мы вводим начальные данные. В нашем случае текст - нельзя недооценивать противника. Слово-шифр - пароль. Длина стороны - 5. Получаем вывод.</w:t>
      </w:r>
    </w:p>
    <w:p>
      <w:pPr>
        <w:pStyle w:val="CaptionedFigure"/>
      </w:pPr>
      <w:r>
        <w:drawing>
          <wp:inline>
            <wp:extent cx="4579684" cy="1782695"/>
            <wp:effectExtent b="0" l="0" r="0" t="0"/>
            <wp:docPr descr="Начальные данные и результа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 и результат</w:t>
      </w:r>
    </w:p>
    <w:p>
      <w:pPr>
        <w:pStyle w:val="BodyText"/>
      </w:pPr>
      <w:r>
        <w:t xml:space="preserve">2)Для шифрования с помощью решёток нам понадобятся 2 функции. Первая функция будет разворачивать матрицу на 90 градусов по часовой стрелке.</w:t>
      </w:r>
    </w:p>
    <w:p>
      <w:pPr>
        <w:pStyle w:val="CaptionedFigure"/>
      </w:pPr>
      <w:r>
        <w:drawing>
          <wp:inline>
            <wp:extent cx="5334000" cy="1339323"/>
            <wp:effectExtent b="0" l="0" r="0" t="0"/>
            <wp:docPr descr="Функция разворота матриц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разворота матрицы</w:t>
      </w:r>
    </w:p>
    <w:p>
      <w:pPr>
        <w:pStyle w:val="BodyText"/>
      </w:pPr>
      <w:r>
        <w:t xml:space="preserve">Вторая функция будет заполнять нашу большую матрицу символами из текста.</w:t>
      </w:r>
    </w:p>
    <w:p>
      <w:pPr>
        <w:pStyle w:val="CaptionedFigure"/>
      </w:pPr>
      <w:r>
        <w:drawing>
          <wp:inline>
            <wp:extent cx="5334000" cy="4496478"/>
            <wp:effectExtent b="0" l="0" r="0" t="0"/>
            <wp:docPr descr="Функция заполнения матрицы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заполнения матрицы 1</w:t>
      </w:r>
    </w:p>
    <w:p>
      <w:pPr>
        <w:pStyle w:val="CaptionedFigure"/>
      </w:pPr>
      <w:r>
        <w:drawing>
          <wp:inline>
            <wp:extent cx="5334000" cy="3994966"/>
            <wp:effectExtent b="0" l="0" r="0" t="0"/>
            <wp:docPr descr="Функция заполнения матрицы 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заполнения матрицы 2</w:t>
      </w:r>
    </w:p>
    <w:p>
      <w:pPr>
        <w:pStyle w:val="BodyText"/>
      </w:pPr>
      <w:r>
        <w:t xml:space="preserve">Вводим начальные данные. Текст - договор подписали. Слово-шифр - шифр. Получаем результат.</w:t>
      </w:r>
    </w:p>
    <w:p>
      <w:pPr>
        <w:pStyle w:val="CaptionedFigure"/>
      </w:pPr>
      <w:r>
        <w:drawing>
          <wp:inline>
            <wp:extent cx="3488551" cy="1429230"/>
            <wp:effectExtent b="0" l="0" r="0" t="0"/>
            <wp:docPr descr="Начальные данные и результа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 и результат</w:t>
      </w:r>
    </w:p>
    <w:p>
      <w:pPr>
        <w:pStyle w:val="BodyText"/>
      </w:pPr>
      <w:r>
        <w:t xml:space="preserve">3)Таблицу Виженера на языке Julia сделать не получилось. Представляю код на языке Python.</w:t>
      </w:r>
    </w:p>
    <w:p>
      <w:pPr>
        <w:pStyle w:val="CaptionedFigure"/>
      </w:pPr>
      <w:r>
        <w:drawing>
          <wp:inline>
            <wp:extent cx="4902413" cy="5063778"/>
            <wp:effectExtent b="0" l="0" r="0" t="0"/>
            <wp:docPr descr="Функция шифрования таблицей Виженер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506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шифрования таблицей Виженера</w:t>
      </w:r>
    </w:p>
    <w:p>
      <w:pPr>
        <w:pStyle w:val="BodyText"/>
      </w:pPr>
      <w:r>
        <w:t xml:space="preserve">Вводим начальные данные. Текст - криптография серьезная наука. Слово-шифр - математика. Получает результат.</w:t>
      </w:r>
    </w:p>
    <w:p>
      <w:pPr>
        <w:pStyle w:val="CaptionedFigure"/>
      </w:pPr>
      <w:r>
        <w:drawing>
          <wp:inline>
            <wp:extent cx="5334000" cy="446596"/>
            <wp:effectExtent b="0" l="0" r="0" t="0"/>
            <wp:docPr descr="Результат вывод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Я изучил маршрутное шифрование, шифрование с помощью решёток и таблицу Виженера, научился реализации данных шифров программным путём.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Дарижапов Тимур Андреевич</dc:creator>
  <dc:language>ru-RU</dc:language>
  <cp:keywords/>
  <dcterms:created xsi:type="dcterms:W3CDTF">2024-09-28T11:39:31Z</dcterms:created>
  <dcterms:modified xsi:type="dcterms:W3CDTF">2024-09-28T11:39:31Z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