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CF556" w14:textId="77777777" w:rsidR="00AA5C58" w:rsidRPr="00AA5C58" w:rsidRDefault="00AA5C58" w:rsidP="00AA5C58">
      <w:pPr>
        <w:shd w:val="clear" w:color="auto" w:fill="FFFFFF"/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:lang w:eastAsia="es-BO"/>
        </w:rPr>
      </w:pPr>
      <w:r w:rsidRPr="00AA5C58">
        <w:rPr>
          <w:rFonts w:ascii="Segoe UI" w:eastAsia="Times New Roman" w:hAnsi="Segoe UI" w:cs="Segoe UI"/>
          <w:b/>
          <w:bCs/>
          <w:kern w:val="36"/>
          <w:sz w:val="33"/>
          <w:szCs w:val="33"/>
          <w:lang w:eastAsia="es-BO"/>
        </w:rPr>
        <w:t>Documento de Requerimientos — Plataforma de Seguimiento Fitness &amp; Nutrición</w:t>
      </w:r>
    </w:p>
    <w:p w14:paraId="189CAAE7" w14:textId="77777777" w:rsidR="00AA5C58" w:rsidRPr="00AA5C58" w:rsidRDefault="00AA5C58" w:rsidP="00AA5C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A5C58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2C36A9AC">
          <v:rect id="_x0000_i1025" style="width:0;height:1.5pt" o:hralign="center" o:hrstd="t" o:hr="t" fillcolor="#a0a0a0" stroked="f"/>
        </w:pict>
      </w:r>
    </w:p>
    <w:p w14:paraId="557C685A" w14:textId="1D66A248" w:rsidR="00AA5C58" w:rsidRPr="00AA5C58" w:rsidRDefault="00AA5C58" w:rsidP="00AA5C5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es-BO"/>
        </w:rPr>
      </w:pPr>
      <w:r w:rsidRPr="00AA5C58">
        <w:rPr>
          <w:rFonts w:ascii="Segoe UI" w:eastAsia="Times New Roman" w:hAnsi="Segoe UI" w:cs="Segoe UI"/>
          <w:b/>
          <w:bCs/>
          <w:sz w:val="30"/>
          <w:szCs w:val="30"/>
          <w:lang w:eastAsia="es-BO"/>
        </w:rPr>
        <w:t>1. Información General del Documento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3"/>
        <w:gridCol w:w="6751"/>
      </w:tblGrid>
      <w:tr w:rsidR="00AA5C58" w:rsidRPr="00AA5C58" w14:paraId="63127265" w14:textId="77777777" w:rsidTr="00AA5C58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BC261B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s-B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0E9261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s-BO"/>
              </w:rPr>
              <w:t>Detalle</w:t>
            </w:r>
          </w:p>
        </w:tc>
      </w:tr>
      <w:tr w:rsidR="00AA5C58" w:rsidRPr="00AA5C58" w14:paraId="48F40F2B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BB80E7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es-BO"/>
              </w:rPr>
              <w:t>Proyecto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4D138F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Plataforma de Seguimiento de Entrenamiento, Nutrición y Evolución Física</w:t>
            </w:r>
          </w:p>
        </w:tc>
      </w:tr>
      <w:tr w:rsidR="00AA5C58" w:rsidRPr="00AA5C58" w14:paraId="2031BFFB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F6C3A1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es-BO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BBDD9D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1.0</w:t>
            </w:r>
          </w:p>
        </w:tc>
      </w:tr>
      <w:tr w:rsidR="00AA5C58" w:rsidRPr="00AA5C58" w14:paraId="70F9CC92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9EC20C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es-BO"/>
              </w:rPr>
              <w:t>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87133C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28 de julio de 2026</w:t>
            </w:r>
          </w:p>
        </w:tc>
      </w:tr>
      <w:tr w:rsidR="00AA5C58" w:rsidRPr="00AA5C58" w14:paraId="4011DC43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29ECE8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proofErr w:type="spellStart"/>
            <w:r w:rsidRPr="00AA5C5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es-BO"/>
              </w:rPr>
              <w:t>Stakeholders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726176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Project Manager, Nutricionistas Deportivos, Entrenadores, Pacientes</w:t>
            </w:r>
          </w:p>
        </w:tc>
      </w:tr>
      <w:tr w:rsidR="00AA5C58" w:rsidRPr="00AA5C58" w14:paraId="49E4CD2B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3BBB81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es-BO"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94EA13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Desarrollar una plataforma integral que permita a los profesionales de la salud y el fitness gestionar, monitorear y comunicar el progreso de sus pacientes de manera eficiente, centralizada y segura.</w:t>
            </w:r>
          </w:p>
        </w:tc>
      </w:tr>
    </w:tbl>
    <w:p w14:paraId="699FC49C" w14:textId="77777777" w:rsidR="00AA5C58" w:rsidRPr="00AA5C58" w:rsidRDefault="00AA5C58" w:rsidP="00AA5C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A5C58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4817E75A">
          <v:rect id="_x0000_i1026" style="width:0;height:1.5pt" o:hralign="center" o:hrstd="t" o:hr="t" fillcolor="#a0a0a0" stroked="f"/>
        </w:pict>
      </w:r>
    </w:p>
    <w:p w14:paraId="31467448" w14:textId="77777777" w:rsidR="00AA5C58" w:rsidRPr="00AA5C58" w:rsidRDefault="00AA5C58" w:rsidP="00AA5C5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es-BO"/>
        </w:rPr>
      </w:pPr>
      <w:r w:rsidRPr="00AA5C58">
        <w:rPr>
          <w:rFonts w:ascii="Segoe UI" w:eastAsia="Times New Roman" w:hAnsi="Segoe UI" w:cs="Segoe UI"/>
          <w:b/>
          <w:bCs/>
          <w:sz w:val="30"/>
          <w:szCs w:val="30"/>
          <w:lang w:eastAsia="es-BO"/>
        </w:rPr>
        <w:t>2. Alcance del Proyecto</w:t>
      </w:r>
    </w:p>
    <w:p w14:paraId="76E7BF4D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>La plataforma debe soportar el ciclo completo de atención al paciente orientado al fitness:</w:t>
      </w:r>
    </w:p>
    <w:p w14:paraId="33A2E250" w14:textId="77777777" w:rsidR="00AA5C58" w:rsidRPr="00AA5C58" w:rsidRDefault="00AA5C58" w:rsidP="00AA5C58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Registro y perfilado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del paciente.</w:t>
      </w:r>
    </w:p>
    <w:p w14:paraId="0AD0DBED" w14:textId="77777777" w:rsidR="00AA5C58" w:rsidRPr="00AA5C58" w:rsidRDefault="00AA5C58" w:rsidP="00AA5C58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Seguimiento antropométrico y médico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con evolución temporal.</w:t>
      </w:r>
    </w:p>
    <w:p w14:paraId="0991C3CE" w14:textId="77777777" w:rsidR="00AA5C58" w:rsidRPr="00AA5C58" w:rsidRDefault="00AA5C58" w:rsidP="00AA5C58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Registro fotográfico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estandarizado de progreso.</w:t>
      </w:r>
    </w:p>
    <w:p w14:paraId="38116BDC" w14:textId="77777777" w:rsidR="00AA5C58" w:rsidRPr="00AA5C58" w:rsidRDefault="00AA5C58" w:rsidP="00AA5C58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Diseño, envío y seguimiento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de planes alimentarios.</w:t>
      </w:r>
    </w:p>
    <w:p w14:paraId="0F63AF57" w14:textId="77777777" w:rsidR="00AA5C58" w:rsidRPr="00AA5C58" w:rsidRDefault="00AA5C58" w:rsidP="00AA5C58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Diseño, envío y seguimiento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de rutinas de entrenamiento.</w:t>
      </w:r>
    </w:p>
    <w:p w14:paraId="7E4A5CF7" w14:textId="77777777" w:rsidR="00AA5C58" w:rsidRPr="00AA5C58" w:rsidRDefault="00AA5C58" w:rsidP="00AA5C58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Comunicación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fluida entre paciente y profesional.</w:t>
      </w:r>
    </w:p>
    <w:p w14:paraId="05DD7110" w14:textId="77777777" w:rsidR="00AA5C58" w:rsidRPr="00AA5C58" w:rsidRDefault="00AA5C58" w:rsidP="00AA5C58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Visualización de métricas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mediante 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dashboards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y reportes.</w:t>
      </w:r>
    </w:p>
    <w:p w14:paraId="1B4713B5" w14:textId="77777777" w:rsidR="00AA5C58" w:rsidRPr="00AA5C58" w:rsidRDefault="00AA5C58" w:rsidP="00AA5C58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lastRenderedPageBreak/>
        <w:t>Administración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de suscripciones, usuarios y configuraciones.</w:t>
      </w:r>
    </w:p>
    <w:p w14:paraId="10CBD6A1" w14:textId="77777777" w:rsidR="00AA5C58" w:rsidRPr="00AA5C58" w:rsidRDefault="00AA5C58" w:rsidP="00AA5C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A5C58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5813468E">
          <v:rect id="_x0000_i1027" style="width:0;height:1.5pt" o:hralign="center" o:hrstd="t" o:hr="t" fillcolor="#a0a0a0" stroked="f"/>
        </w:pict>
      </w:r>
    </w:p>
    <w:p w14:paraId="76F5AA17" w14:textId="77777777" w:rsidR="00AA5C58" w:rsidRPr="00AA5C58" w:rsidRDefault="00AA5C58" w:rsidP="00AA5C5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es-BO"/>
        </w:rPr>
      </w:pPr>
      <w:r w:rsidRPr="00AA5C58">
        <w:rPr>
          <w:rFonts w:ascii="Segoe UI" w:eastAsia="Times New Roman" w:hAnsi="Segoe UI" w:cs="Segoe UI"/>
          <w:b/>
          <w:bCs/>
          <w:sz w:val="30"/>
          <w:szCs w:val="30"/>
          <w:lang w:eastAsia="es-BO"/>
        </w:rPr>
        <w:t>3. Módulos del Sistema</w:t>
      </w:r>
    </w:p>
    <w:p w14:paraId="498B18C2" w14:textId="77777777" w:rsidR="00AA5C58" w:rsidRPr="00AA5C58" w:rsidRDefault="00AA5C58" w:rsidP="00AA5C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A5C58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76868DC6">
          <v:rect id="_x0000_i1028" style="width:0;height:1.5pt" o:hralign="center" o:hrstd="t" o:hr="t" fillcolor="#a0a0a0" stroked="f"/>
        </w:pict>
      </w:r>
    </w:p>
    <w:p w14:paraId="7841B399" w14:textId="77777777" w:rsidR="00AA5C58" w:rsidRPr="00AA5C58" w:rsidRDefault="00AA5C58" w:rsidP="00AA5C58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</w:pPr>
      <w:r w:rsidRPr="00AA5C58"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  <w:t>Módulo 1: Gestión de Usuarios y Roles (M1)</w:t>
      </w:r>
    </w:p>
    <w:p w14:paraId="0B93EEB8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Descripción: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>Este módulo gestiona el ciclo de vida de los usuarios de la plataforma, diferenciando roles, permisos y relaciones profesional-paciente. Es la base sobre la cual operan todos los demás módulos.</w:t>
      </w:r>
    </w:p>
    <w:p w14:paraId="4539BF51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Funcionalidades principales:</w:t>
      </w:r>
    </w:p>
    <w:p w14:paraId="536D6249" w14:textId="77777777" w:rsidR="00AA5C58" w:rsidRPr="00AA5C58" w:rsidRDefault="00AA5C58" w:rsidP="00AA5C58">
      <w:pPr>
        <w:numPr>
          <w:ilvl w:val="0"/>
          <w:numId w:val="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Registro e inicio de sesión diferenciado por rol: Paciente, Nutricionista, Entrenador y Administrador.</w:t>
      </w:r>
    </w:p>
    <w:p w14:paraId="26607EE3" w14:textId="77777777" w:rsidR="00AA5C58" w:rsidRPr="00AA5C58" w:rsidRDefault="00AA5C58" w:rsidP="00AA5C58">
      <w:pPr>
        <w:numPr>
          <w:ilvl w:val="0"/>
          <w:numId w:val="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Creación y edición de perfiles con datos personales, antropométricos base y objetivos.</w:t>
      </w:r>
    </w:p>
    <w:p w14:paraId="5EF08150" w14:textId="77777777" w:rsidR="00AA5C58" w:rsidRPr="00AA5C58" w:rsidRDefault="00AA5C58" w:rsidP="00AA5C58">
      <w:pPr>
        <w:numPr>
          <w:ilvl w:val="0"/>
          <w:numId w:val="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Asignación de uno o más profesionales a cada paciente (nutricionista, entrenador o ambos).</w:t>
      </w:r>
    </w:p>
    <w:p w14:paraId="4B9DB267" w14:textId="77777777" w:rsidR="00AA5C58" w:rsidRPr="00AA5C58" w:rsidRDefault="00AA5C58" w:rsidP="00AA5C58">
      <w:pPr>
        <w:numPr>
          <w:ilvl w:val="0"/>
          <w:numId w:val="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Gestión granular de permisos según rol (lectura, escritura, eliminación).</w:t>
      </w:r>
    </w:p>
    <w:p w14:paraId="7BD1F92C" w14:textId="77777777" w:rsidR="00AA5C58" w:rsidRPr="00AA5C58" w:rsidRDefault="00AA5C58" w:rsidP="00AA5C58">
      <w:pPr>
        <w:numPr>
          <w:ilvl w:val="0"/>
          <w:numId w:val="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Historial de cambios en la asignación de profesionales.</w:t>
      </w:r>
    </w:p>
    <w:p w14:paraId="4151126F" w14:textId="77777777" w:rsidR="00AA5C58" w:rsidRPr="00AA5C58" w:rsidRDefault="00AA5C58" w:rsidP="00AA5C58">
      <w:pPr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Recuperación de contraseña y autenticación de doble factor (2FA).</w:t>
      </w:r>
    </w:p>
    <w:p w14:paraId="5E3CF321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Prioridad: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Alta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Dependencias: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Ninguna (módulo base)</w:t>
      </w:r>
    </w:p>
    <w:p w14:paraId="63482BC7" w14:textId="77777777" w:rsidR="00AA5C58" w:rsidRPr="00AA5C58" w:rsidRDefault="00AA5C58" w:rsidP="00AA5C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A5C58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22F9DD1E">
          <v:rect id="_x0000_i1029" style="width:0;height:1.5pt" o:hralign="center" o:hrstd="t" o:hr="t" fillcolor="#a0a0a0" stroked="f"/>
        </w:pict>
      </w:r>
    </w:p>
    <w:p w14:paraId="62C4559F" w14:textId="77777777" w:rsidR="00AA5C58" w:rsidRPr="00AA5C58" w:rsidRDefault="00AA5C58" w:rsidP="00AA5C58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</w:pPr>
      <w:r w:rsidRPr="00AA5C58"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  <w:t>Módulo 2: Seguimiento Antropométrico y Médico (M2)</w:t>
      </w:r>
    </w:p>
    <w:p w14:paraId="211596EC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Descripción: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Permite registrar, almacenar y visualizar la evolución de las métricas corporales y 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lastRenderedPageBreak/>
        <w:t>de salud del paciente a lo largo del tiempo. Es el núcleo del seguimiento clínico deportivo.</w:t>
      </w:r>
    </w:p>
    <w:p w14:paraId="544B8D43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Funcionalidades principales:</w:t>
      </w:r>
    </w:p>
    <w:p w14:paraId="71771FA6" w14:textId="77777777" w:rsidR="00AA5C58" w:rsidRPr="00AA5C58" w:rsidRDefault="00AA5C58" w:rsidP="00AA5C58">
      <w:pPr>
        <w:numPr>
          <w:ilvl w:val="0"/>
          <w:numId w:val="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Registro de medidas corporales: peso, circunferencias (cintura, cadera, brazo, muslo, pantorrilla, cuello), porcentaje de grasa corporal y masa muscular.</w:t>
      </w:r>
    </w:p>
    <w:p w14:paraId="02061B1E" w14:textId="77777777" w:rsidR="00AA5C58" w:rsidRPr="00AA5C58" w:rsidRDefault="00AA5C58" w:rsidP="00AA5C58">
      <w:pPr>
        <w:numPr>
          <w:ilvl w:val="0"/>
          <w:numId w:val="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Cálculo automático de índices: IMC, relación cintura-cadera, Índice de Adiposidad Corporal (IAC).</w:t>
      </w:r>
    </w:p>
    <w:p w14:paraId="3F4B1275" w14:textId="77777777" w:rsidR="00AA5C58" w:rsidRPr="00AA5C58" w:rsidRDefault="00AA5C58" w:rsidP="00AA5C58">
      <w:pPr>
        <w:numPr>
          <w:ilvl w:val="0"/>
          <w:numId w:val="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Visualización gráfica temporal interactiva de cada métrica (líneas de tiempo).</w:t>
      </w:r>
    </w:p>
    <w:p w14:paraId="3E0FF410" w14:textId="77777777" w:rsidR="00AA5C58" w:rsidRPr="00AA5C58" w:rsidRDefault="00AA5C58" w:rsidP="00AA5C58">
      <w:pPr>
        <w:numPr>
          <w:ilvl w:val="0"/>
          <w:numId w:val="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Registro de constantes vitales: presión arterial, frecuencia cardíaca en reposo, niveles de glucosa (si aplica).</w:t>
      </w:r>
    </w:p>
    <w:p w14:paraId="0512E754" w14:textId="77777777" w:rsidR="00AA5C58" w:rsidRPr="00AA5C58" w:rsidRDefault="00AA5C58" w:rsidP="00AA5C58">
      <w:pPr>
        <w:numPr>
          <w:ilvl w:val="0"/>
          <w:numId w:val="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Alertas automáticas ante valores fuera de rango seguro o cambios bruscos (ej. pérdida de peso &gt;2% semanal).</w:t>
      </w:r>
    </w:p>
    <w:p w14:paraId="41412901" w14:textId="77777777" w:rsidR="00AA5C58" w:rsidRPr="00AA5C58" w:rsidRDefault="00AA5C58" w:rsidP="00AA5C58">
      <w:pPr>
        <w:numPr>
          <w:ilvl w:val="0"/>
          <w:numId w:val="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Comparador de períodos con cálculo de deltas (ej. "Mes 1 vs Mes 3").</w:t>
      </w:r>
    </w:p>
    <w:p w14:paraId="7BCEDAA2" w14:textId="77777777" w:rsidR="00AA5C58" w:rsidRPr="00AA5C58" w:rsidRDefault="00AA5C58" w:rsidP="00AA5C58">
      <w:pPr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Exportación de datos en formato tabular.</w:t>
      </w:r>
    </w:p>
    <w:p w14:paraId="49A67FCC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Prioridad: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Alta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Dependencias: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M1</w:t>
      </w:r>
    </w:p>
    <w:p w14:paraId="13819432" w14:textId="77777777" w:rsidR="00AA5C58" w:rsidRPr="00AA5C58" w:rsidRDefault="00AA5C58" w:rsidP="00AA5C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A5C58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66A488DC">
          <v:rect id="_x0000_i1030" style="width:0;height:1.5pt" o:hralign="center" o:hrstd="t" o:hr="t" fillcolor="#a0a0a0" stroked="f"/>
        </w:pict>
      </w:r>
    </w:p>
    <w:p w14:paraId="6D1F08E5" w14:textId="77777777" w:rsidR="00AA5C58" w:rsidRPr="00AA5C58" w:rsidRDefault="00AA5C58" w:rsidP="00AA5C58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</w:pPr>
      <w:r w:rsidRPr="00AA5C58"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  <w:t>Módulo 3: Fotos y Evidencia Visual (M3)</w:t>
      </w:r>
    </w:p>
    <w:p w14:paraId="5AA52503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Descripción: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>Facilita el registro fotográfico estandarizado del progreso físico del paciente, permitiendo comparaciones visuales claras y motivadoras, con énfasis en la privacidad.</w:t>
      </w:r>
    </w:p>
    <w:p w14:paraId="0C89CC9E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Funcionalidades principales:</w:t>
      </w:r>
    </w:p>
    <w:p w14:paraId="1D7B8BCA" w14:textId="77777777" w:rsidR="00AA5C58" w:rsidRPr="00AA5C58" w:rsidRDefault="00AA5C58" w:rsidP="00AA5C58">
      <w:pPr>
        <w:numPr>
          <w:ilvl w:val="0"/>
          <w:numId w:val="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Subida de fotos de progreso con marcas de fecha automáticas.</w:t>
      </w:r>
    </w:p>
    <w:p w14:paraId="27AE7550" w14:textId="77777777" w:rsidR="00AA5C58" w:rsidRPr="00AA5C58" w:rsidRDefault="00AA5C58" w:rsidP="00AA5C58">
      <w:pPr>
        <w:numPr>
          <w:ilvl w:val="0"/>
          <w:numId w:val="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Guía visual de poses estandarizadas: frontal, perfil izquierdo, perfil derecho, trasero.</w:t>
      </w:r>
    </w:p>
    <w:p w14:paraId="6AD748FD" w14:textId="77777777" w:rsidR="00AA5C58" w:rsidRPr="00AA5C58" w:rsidRDefault="00AA5C58" w:rsidP="00AA5C58">
      <w:pPr>
        <w:numPr>
          <w:ilvl w:val="0"/>
          <w:numId w:val="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lastRenderedPageBreak/>
        <w:t>Visor comparativo lado a lado entre dos fechas seleccionadas por el usuario.</w:t>
      </w:r>
    </w:p>
    <w:p w14:paraId="60180453" w14:textId="77777777" w:rsidR="00AA5C58" w:rsidRPr="00AA5C58" w:rsidRDefault="00AA5C58" w:rsidP="00AA5C58">
      <w:pPr>
        <w:numPr>
          <w:ilvl w:val="0"/>
          <w:numId w:val="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proofErr w:type="gram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Slider interactivo</w:t>
      </w:r>
      <w:proofErr w:type="gram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"antes/después".</w:t>
      </w:r>
    </w:p>
    <w:p w14:paraId="146ACC15" w14:textId="77777777" w:rsidR="00AA5C58" w:rsidRPr="00AA5C58" w:rsidRDefault="00AA5C58" w:rsidP="00AA5C58">
      <w:pPr>
        <w:numPr>
          <w:ilvl w:val="0"/>
          <w:numId w:val="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Restricción de acceso: las fotos solo son visibles para el paciente y su profesional asignado.</w:t>
      </w:r>
    </w:p>
    <w:p w14:paraId="6023F2A1" w14:textId="77777777" w:rsidR="00AA5C58" w:rsidRPr="00AA5C58" w:rsidRDefault="00AA5C58" w:rsidP="00AA5C58">
      <w:pPr>
        <w:numPr>
          <w:ilvl w:val="0"/>
          <w:numId w:val="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Compresión automática de imágenes para optimizar almacenamiento sin pérdida significativa de calidad.</w:t>
      </w:r>
    </w:p>
    <w:p w14:paraId="5E2002BF" w14:textId="77777777" w:rsidR="00AA5C58" w:rsidRPr="00AA5C58" w:rsidRDefault="00AA5C58" w:rsidP="00AA5C58">
      <w:pPr>
        <w:numPr>
          <w:ilvl w:val="0"/>
          <w:numId w:val="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Organización por álbumes o sesiones de fotos.</w:t>
      </w:r>
    </w:p>
    <w:p w14:paraId="0D1647AF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Prioridad: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Alta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Dependencias: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M1</w:t>
      </w:r>
    </w:p>
    <w:p w14:paraId="2AC8C670" w14:textId="77777777" w:rsidR="00AA5C58" w:rsidRPr="00AA5C58" w:rsidRDefault="00AA5C58" w:rsidP="00AA5C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A5C58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51234C44">
          <v:rect id="_x0000_i1031" style="width:0;height:1.5pt" o:hralign="center" o:hrstd="t" o:hr="t" fillcolor="#a0a0a0" stroked="f"/>
        </w:pict>
      </w:r>
    </w:p>
    <w:p w14:paraId="73718390" w14:textId="77777777" w:rsidR="00AA5C58" w:rsidRPr="00AA5C58" w:rsidRDefault="00AA5C58" w:rsidP="00AA5C58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</w:pPr>
      <w:r w:rsidRPr="00AA5C58"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  <w:t>Módulo 4: Gestión de Dietas (M4)</w:t>
      </w:r>
    </w:p>
    <w:p w14:paraId="64D11316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Descripción: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>Herramienta completa para que los nutricionistas diseñen, envíen y monitoreen planes alimentarios personalizados, mientras los pacientes registran su adherencia diaria.</w:t>
      </w:r>
    </w:p>
    <w:p w14:paraId="43D622DC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Funcionalidades principales:</w:t>
      </w:r>
    </w:p>
    <w:p w14:paraId="09043308" w14:textId="77777777" w:rsidR="00AA5C58" w:rsidRPr="00AA5C58" w:rsidRDefault="00AA5C58" w:rsidP="00AA5C58">
      <w:pPr>
        <w:numPr>
          <w:ilvl w:val="0"/>
          <w:numId w:val="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Constructor de planes alimentarios estructurados por día y semana (desayuno, colación, almuerzo, merienda, cena).</w:t>
      </w:r>
    </w:p>
    <w:p w14:paraId="01267CF9" w14:textId="77777777" w:rsidR="00AA5C58" w:rsidRPr="00AA5C58" w:rsidRDefault="00AA5C58" w:rsidP="00AA5C58">
      <w:pPr>
        <w:numPr>
          <w:ilvl w:val="0"/>
          <w:numId w:val="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Base de datos de alimentos con valores nutricionales: proteínas, carbohidratos, grasas, fibra y calorías por porción.</w:t>
      </w:r>
    </w:p>
    <w:p w14:paraId="3C94FF60" w14:textId="77777777" w:rsidR="00AA5C58" w:rsidRPr="00AA5C58" w:rsidRDefault="00AA5C58" w:rsidP="00AA5C58">
      <w:pPr>
        <w:numPr>
          <w:ilvl w:val="0"/>
          <w:numId w:val="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Cálculo automático de totales diarios de kcal y macronutrientes conforme se arma el plan.</w:t>
      </w:r>
    </w:p>
    <w:p w14:paraId="3B15D214" w14:textId="77777777" w:rsidR="00AA5C58" w:rsidRPr="00AA5C58" w:rsidRDefault="00AA5C58" w:rsidP="00AA5C58">
      <w:pPr>
        <w:numPr>
          <w:ilvl w:val="0"/>
          <w:numId w:val="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Plantillas predefinidas por objetivo: déficit calórico, superávit, mantenimiento, 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cetogénica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, alta proteína, vegetariana, vegana, etc.</w:t>
      </w:r>
    </w:p>
    <w:p w14:paraId="4F292427" w14:textId="77777777" w:rsidR="00AA5C58" w:rsidRPr="00AA5C58" w:rsidRDefault="00AA5C58" w:rsidP="00AA5C58">
      <w:pPr>
        <w:numPr>
          <w:ilvl w:val="0"/>
          <w:numId w:val="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Envío de dieta al paciente con notificación 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push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y/o email.</w:t>
      </w:r>
    </w:p>
    <w:p w14:paraId="785CD2AB" w14:textId="77777777" w:rsidR="00AA5C58" w:rsidRPr="00AA5C58" w:rsidRDefault="00AA5C58" w:rsidP="00AA5C58">
      <w:pPr>
        <w:numPr>
          <w:ilvl w:val="0"/>
          <w:numId w:val="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Registro de adherencia por parte del paciente: marcar comidas como "cumplida", "parcialmente cumplida" o "no cumplida", con campo de comentarios.</w:t>
      </w:r>
    </w:p>
    <w:p w14:paraId="1C0AD68B" w14:textId="77777777" w:rsidR="00AA5C58" w:rsidRPr="00AA5C58" w:rsidRDefault="00AA5C58" w:rsidP="00AA5C58">
      <w:pPr>
        <w:numPr>
          <w:ilvl w:val="0"/>
          <w:numId w:val="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lastRenderedPageBreak/>
        <w:t>Dashboard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de adherencia alimentaria para el profesional (porcentaje de cumplimiento semanal y mensual).</w:t>
      </w:r>
    </w:p>
    <w:p w14:paraId="66D5660A" w14:textId="77777777" w:rsidR="00AA5C58" w:rsidRPr="00AA5C58" w:rsidRDefault="00AA5C58" w:rsidP="00AA5C58">
      <w:pPr>
        <w:numPr>
          <w:ilvl w:val="0"/>
          <w:numId w:val="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Sistema de sustituciones sugeridas por alimento.</w:t>
      </w:r>
    </w:p>
    <w:p w14:paraId="23B87BC8" w14:textId="77777777" w:rsidR="00AA5C58" w:rsidRPr="00AA5C58" w:rsidRDefault="00AA5C58" w:rsidP="00AA5C58">
      <w:pPr>
        <w:numPr>
          <w:ilvl w:val="0"/>
          <w:numId w:val="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Recetario integrado con instrucciones de preparación.</w:t>
      </w:r>
    </w:p>
    <w:p w14:paraId="77715B94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Prioridad: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Alta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Dependencias: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M1, M6 (notificaciones)</w:t>
      </w:r>
    </w:p>
    <w:p w14:paraId="52D3383F" w14:textId="77777777" w:rsidR="00AA5C58" w:rsidRPr="00AA5C58" w:rsidRDefault="00AA5C58" w:rsidP="00AA5C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A5C58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5231BF91">
          <v:rect id="_x0000_i1032" style="width:0;height:1.5pt" o:hralign="center" o:hrstd="t" o:hr="t" fillcolor="#a0a0a0" stroked="f"/>
        </w:pict>
      </w:r>
    </w:p>
    <w:p w14:paraId="0C21AFEB" w14:textId="77777777" w:rsidR="00AA5C58" w:rsidRPr="00AA5C58" w:rsidRDefault="00AA5C58" w:rsidP="00AA5C58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</w:pPr>
      <w:r w:rsidRPr="00AA5C58"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  <w:t>Módulo 5: Gestión de Entrenamientos (M5)</w:t>
      </w:r>
    </w:p>
    <w:p w14:paraId="0366747C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Descripción: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>Permite a los entrenadores diseñar rutinas estructuradas y a los pacientes registrar su ejecución, cargas y sensaciones, facilitando la progresión y el análisis de desempeño.</w:t>
      </w:r>
    </w:p>
    <w:p w14:paraId="0C8F6FAC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Funcionalidades principales:</w:t>
      </w:r>
    </w:p>
    <w:p w14:paraId="75BBDCEB" w14:textId="77777777" w:rsidR="00AA5C58" w:rsidRPr="00AA5C58" w:rsidRDefault="00AA5C58" w:rsidP="00AA5C58">
      <w:pPr>
        <w:numPr>
          <w:ilvl w:val="0"/>
          <w:numId w:val="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Constructor de rutinas por día, microciclo y mesociclo.</w:t>
      </w:r>
    </w:p>
    <w:p w14:paraId="43170F7E" w14:textId="77777777" w:rsidR="00AA5C58" w:rsidRPr="00AA5C58" w:rsidRDefault="00AA5C58" w:rsidP="00AA5C58">
      <w:pPr>
        <w:numPr>
          <w:ilvl w:val="0"/>
          <w:numId w:val="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Biblioteca de ejercicios con video demostrativo, músculos involucrados, técnica y precauciones.</w:t>
      </w:r>
    </w:p>
    <w:p w14:paraId="66BA32CE" w14:textId="77777777" w:rsidR="00AA5C58" w:rsidRPr="00AA5C58" w:rsidRDefault="00AA5C58" w:rsidP="00AA5C58">
      <w:pPr>
        <w:numPr>
          <w:ilvl w:val="0"/>
          <w:numId w:val="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Configuración de parámetros por ejercicio: series, repeticiones, RIR/RPE, tempo, tiempo de descanso, peso sugerido.</w:t>
      </w:r>
    </w:p>
    <w:p w14:paraId="103C0778" w14:textId="77777777" w:rsidR="00AA5C58" w:rsidRPr="00AA5C58" w:rsidRDefault="00AA5C58" w:rsidP="00AA5C58">
      <w:pPr>
        <w:numPr>
          <w:ilvl w:val="0"/>
          <w:numId w:val="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Clasificación por tipo de entrenamiento: fuerza, hipertrofia, resistencia, cardio, movilidad, HIIT.</w:t>
      </w:r>
    </w:p>
    <w:p w14:paraId="69F73905" w14:textId="77777777" w:rsidR="00AA5C58" w:rsidRPr="00AA5C58" w:rsidRDefault="00AA5C58" w:rsidP="00AA5C58">
      <w:pPr>
        <w:numPr>
          <w:ilvl w:val="0"/>
          <w:numId w:val="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Envío de rutina al paciente con notificación.</w:t>
      </w:r>
    </w:p>
    <w:p w14:paraId="4C535805" w14:textId="77777777" w:rsidR="00AA5C58" w:rsidRPr="00AA5C58" w:rsidRDefault="00AA5C58" w:rsidP="00AA5C58">
      <w:pPr>
        <w:numPr>
          <w:ilvl w:val="0"/>
          <w:numId w:val="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Registro de entrenamiento realizado: pesos usados, repeticiones logradas, sensación percibida (escala 1-10), comentarios.</w:t>
      </w:r>
    </w:p>
    <w:p w14:paraId="3464A48A" w14:textId="77777777" w:rsidR="00AA5C58" w:rsidRPr="00AA5C58" w:rsidRDefault="00AA5C58" w:rsidP="00AA5C58">
      <w:pPr>
        <w:numPr>
          <w:ilvl w:val="0"/>
          <w:numId w:val="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Visualización gráfica de progresión de cargas por ejercicio.</w:t>
      </w:r>
    </w:p>
    <w:p w14:paraId="14090B1E" w14:textId="77777777" w:rsidR="00AA5C58" w:rsidRPr="00AA5C58" w:rsidRDefault="00AA5C58" w:rsidP="00AA5C58">
      <w:pPr>
        <w:numPr>
          <w:ilvl w:val="0"/>
          <w:numId w:val="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Sugerencia automática de progresión basada en historial de cargas.</w:t>
      </w:r>
    </w:p>
    <w:p w14:paraId="39FC2E3A" w14:textId="77777777" w:rsidR="00AA5C58" w:rsidRPr="00AA5C58" w:rsidRDefault="00AA5C58" w:rsidP="00AA5C58">
      <w:pPr>
        <w:numPr>
          <w:ilvl w:val="0"/>
          <w:numId w:val="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Temporizador de descanso integrado en la vista del paciente.</w:t>
      </w:r>
    </w:p>
    <w:p w14:paraId="1A8646FB" w14:textId="77777777" w:rsidR="00AA5C58" w:rsidRPr="00AA5C58" w:rsidRDefault="00AA5C58" w:rsidP="00AA5C58">
      <w:pPr>
        <w:numPr>
          <w:ilvl w:val="0"/>
          <w:numId w:val="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Integración con </w:t>
      </w:r>
      <w:proofErr w:type="gram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wearables</w:t>
      </w:r>
      <w:proofErr w:type="gram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(Apple 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Health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, Google 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Fit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, Garmin, etc.) para sincronizar actividad cardiovascular y pasos.</w:t>
      </w:r>
    </w:p>
    <w:p w14:paraId="2C5DD1D8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lastRenderedPageBreak/>
        <w:t>Prioridad: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Alta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Dependencias: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M1, M6</w:t>
      </w:r>
    </w:p>
    <w:p w14:paraId="264809F6" w14:textId="77777777" w:rsidR="00AA5C58" w:rsidRPr="00AA5C58" w:rsidRDefault="00AA5C58" w:rsidP="00AA5C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A5C58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598F08F9">
          <v:rect id="_x0000_i1033" style="width:0;height:1.5pt" o:hralign="center" o:hrstd="t" o:hr="t" fillcolor="#a0a0a0" stroked="f"/>
        </w:pict>
      </w:r>
    </w:p>
    <w:p w14:paraId="34B2E893" w14:textId="77777777" w:rsidR="00AA5C58" w:rsidRPr="00AA5C58" w:rsidRDefault="00AA5C58" w:rsidP="00AA5C58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</w:pPr>
      <w:r w:rsidRPr="00AA5C58"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  <w:t>Módulo 6: Comunicación (M6)</w:t>
      </w:r>
    </w:p>
    <w:p w14:paraId="4E9130CF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Descripción: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>Canal de comunicación bidireccional entre pacientes y profesionales, con notificaciones y herramientas de seguimiento del diálogo clínico.</w:t>
      </w:r>
    </w:p>
    <w:p w14:paraId="330A5422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Funcionalidades principales:</w:t>
      </w:r>
    </w:p>
    <w:p w14:paraId="2E4A7B83" w14:textId="77777777" w:rsidR="00AA5C58" w:rsidRPr="00AA5C58" w:rsidRDefault="00AA5C58" w:rsidP="00AA5C58">
      <w:pPr>
        <w:numPr>
          <w:ilvl w:val="0"/>
          <w:numId w:val="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Chat interno en tiempo real entre paciente y su(s) profesional(es) asignado(s).</w:t>
      </w:r>
    </w:p>
    <w:p w14:paraId="7A711E4A" w14:textId="77777777" w:rsidR="00AA5C58" w:rsidRPr="00AA5C58" w:rsidRDefault="00AA5C58" w:rsidP="00AA5C58">
      <w:pPr>
        <w:numPr>
          <w:ilvl w:val="0"/>
          <w:numId w:val="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Envío de notas de voz (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voice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notes) para 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feedback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rápido.</w:t>
      </w:r>
    </w:p>
    <w:p w14:paraId="60A3E495" w14:textId="77777777" w:rsidR="00AA5C58" w:rsidRPr="00AA5C58" w:rsidRDefault="00AA5C58" w:rsidP="00AA5C58">
      <w:pPr>
        <w:numPr>
          <w:ilvl w:val="0"/>
          <w:numId w:val="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Programación de consultas o 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check-ins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con recordatorios automáticos.</w:t>
      </w:r>
    </w:p>
    <w:p w14:paraId="0A8510F5" w14:textId="77777777" w:rsidR="00AA5C58" w:rsidRPr="00AA5C58" w:rsidRDefault="00AA5C58" w:rsidP="00AA5C58">
      <w:pPr>
        <w:numPr>
          <w:ilvl w:val="0"/>
          <w:numId w:val="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Notificaciones 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push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y por email para: nueva dieta, nueva rutina, mensaje nuevo, recordatorio </w:t>
      </w:r>
      <w:proofErr w:type="gram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de 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check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-in</w:t>
      </w:r>
      <w:proofErr w:type="gram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, alerta de métrica.</w:t>
      </w:r>
    </w:p>
    <w:p w14:paraId="2DE83EE7" w14:textId="77777777" w:rsidR="00AA5C58" w:rsidRPr="00AA5C58" w:rsidRDefault="00AA5C58" w:rsidP="00AA5C58">
      <w:pPr>
        <w:numPr>
          <w:ilvl w:val="0"/>
          <w:numId w:val="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Indicador de lectura de mensajes.</w:t>
      </w:r>
    </w:p>
    <w:p w14:paraId="41C1EABA" w14:textId="77777777" w:rsidR="00AA5C58" w:rsidRPr="00AA5C58" w:rsidRDefault="00AA5C58" w:rsidP="00AA5C58">
      <w:pPr>
        <w:numPr>
          <w:ilvl w:val="0"/>
          <w:numId w:val="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Historial de conversaciones archivado y 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buscable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.</w:t>
      </w:r>
    </w:p>
    <w:p w14:paraId="4756ADFF" w14:textId="77777777" w:rsidR="00AA5C58" w:rsidRPr="00AA5C58" w:rsidRDefault="00AA5C58" w:rsidP="00AA5C58">
      <w:pPr>
        <w:numPr>
          <w:ilvl w:val="0"/>
          <w:numId w:val="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Plantillas de mensajes recurrentes configurables por el profesional.</w:t>
      </w:r>
    </w:p>
    <w:p w14:paraId="635DF3F7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Prioridad: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Alta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Dependencias: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M1</w:t>
      </w:r>
    </w:p>
    <w:p w14:paraId="26652CE3" w14:textId="77777777" w:rsidR="00AA5C58" w:rsidRPr="00AA5C58" w:rsidRDefault="00AA5C58" w:rsidP="00AA5C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A5C58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5F58167E">
          <v:rect id="_x0000_i1034" style="width:0;height:1.5pt" o:hralign="center" o:hrstd="t" o:hr="t" fillcolor="#a0a0a0" stroked="f"/>
        </w:pict>
      </w:r>
    </w:p>
    <w:p w14:paraId="1277D85C" w14:textId="77777777" w:rsidR="00AA5C58" w:rsidRPr="00AA5C58" w:rsidRDefault="00AA5C58" w:rsidP="00AA5C58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</w:pPr>
      <w:r w:rsidRPr="00AA5C58"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  <w:t xml:space="preserve">Módulo 7: </w:t>
      </w:r>
      <w:proofErr w:type="spellStart"/>
      <w:r w:rsidRPr="00AA5C58"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  <w:t>Dashboards</w:t>
      </w:r>
      <w:proofErr w:type="spellEnd"/>
      <w:r w:rsidRPr="00AA5C58"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  <w:t xml:space="preserve"> y Reportes (M7)</w:t>
      </w:r>
    </w:p>
    <w:p w14:paraId="1AB3F75F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Descripción: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>Proporciona visualizaciones consolidadas del progreso para pacientes y profesionales, así como reportes exportables y métricas de negocio.</w:t>
      </w:r>
    </w:p>
    <w:p w14:paraId="0525C8F6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Funcionalidades principales:</w:t>
      </w:r>
    </w:p>
    <w:p w14:paraId="159B49DB" w14:textId="77777777" w:rsidR="00AA5C58" w:rsidRPr="00AA5C58" w:rsidRDefault="00AA5C58" w:rsidP="00AA5C58">
      <w:pPr>
        <w:numPr>
          <w:ilvl w:val="0"/>
          <w:numId w:val="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lastRenderedPageBreak/>
        <w:t>Dashboard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del paciente: resumen visual de progreso (peso, medidas, fotos, cumplimiento de dieta y entrenamiento).</w:t>
      </w:r>
    </w:p>
    <w:p w14:paraId="016D0ACA" w14:textId="77777777" w:rsidR="00AA5C58" w:rsidRPr="00AA5C58" w:rsidRDefault="00AA5C58" w:rsidP="00AA5C58">
      <w:pPr>
        <w:numPr>
          <w:ilvl w:val="0"/>
          <w:numId w:val="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Dashboard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del profesional: lista de pacientes con indicadores de adherencia (semáforo: verde/amarillo/rojo), última actividad y alertas pendientes.</w:t>
      </w:r>
    </w:p>
    <w:p w14:paraId="4F438BA6" w14:textId="77777777" w:rsidR="00AA5C58" w:rsidRPr="00AA5C58" w:rsidRDefault="00AA5C58" w:rsidP="00AA5C58">
      <w:pPr>
        <w:numPr>
          <w:ilvl w:val="0"/>
          <w:numId w:val="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Generación de reporte de evolución exportable en PDF.</w:t>
      </w:r>
    </w:p>
    <w:p w14:paraId="6D5135D8" w14:textId="77777777" w:rsidR="00AA5C58" w:rsidRPr="00AA5C58" w:rsidRDefault="00AA5C58" w:rsidP="00AA5C58">
      <w:pPr>
        <w:numPr>
          <w:ilvl w:val="0"/>
          <w:numId w:val="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Métricas de negocio para administrador: pacientes activos, tasa de retención, ingresos estimados, 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churn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.</w:t>
      </w:r>
    </w:p>
    <w:p w14:paraId="5F8BA344" w14:textId="77777777" w:rsidR="00AA5C58" w:rsidRPr="00AA5C58" w:rsidRDefault="00AA5C58" w:rsidP="00AA5C58">
      <w:pPr>
        <w:numPr>
          <w:ilvl w:val="0"/>
          <w:numId w:val="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Comparativas de grupo anónimas para benchmarking interno del profesional.</w:t>
      </w:r>
    </w:p>
    <w:p w14:paraId="0B035507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Prioridad: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Media-Alta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Dependencias: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M1, M2, M3, M4, M5</w:t>
      </w:r>
    </w:p>
    <w:p w14:paraId="19E1A18C" w14:textId="77777777" w:rsidR="00AA5C58" w:rsidRPr="00AA5C58" w:rsidRDefault="00AA5C58" w:rsidP="00AA5C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A5C58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5163B80A">
          <v:rect id="_x0000_i1035" style="width:0;height:1.5pt" o:hralign="center" o:hrstd="t" o:hr="t" fillcolor="#a0a0a0" stroked="f"/>
        </w:pict>
      </w:r>
    </w:p>
    <w:p w14:paraId="7FFF2D94" w14:textId="77777777" w:rsidR="00AA5C58" w:rsidRPr="00AA5C58" w:rsidRDefault="00AA5C58" w:rsidP="00AA5C58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</w:pPr>
      <w:r w:rsidRPr="00AA5C58"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  <w:t>Módulo 8: Configuración y Administración (M8)</w:t>
      </w:r>
    </w:p>
    <w:p w14:paraId="7B849008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Descripción: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>Gestiona los aspectos operativos, comerciales y de seguridad de la plataforma.</w:t>
      </w:r>
    </w:p>
    <w:p w14:paraId="27967A1E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Funcionalidades principales:</w:t>
      </w:r>
    </w:p>
    <w:p w14:paraId="52D7AA70" w14:textId="77777777" w:rsidR="00AA5C58" w:rsidRPr="00AA5C58" w:rsidRDefault="00AA5C58" w:rsidP="00AA5C58">
      <w:pPr>
        <w:numPr>
          <w:ilvl w:val="0"/>
          <w:numId w:val="9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Configuración de planes de suscripción del paciente (duración, precio, servicios incluidos).</w:t>
      </w:r>
    </w:p>
    <w:p w14:paraId="36B266DA" w14:textId="77777777" w:rsidR="00AA5C58" w:rsidRPr="00AA5C58" w:rsidRDefault="00AA5C58" w:rsidP="00AA5C58">
      <w:pPr>
        <w:numPr>
          <w:ilvl w:val="0"/>
          <w:numId w:val="9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Gestión de disponibilidad del profesional para consultas programadas.</w:t>
      </w:r>
    </w:p>
    <w:p w14:paraId="75207CB4" w14:textId="77777777" w:rsidR="00AA5C58" w:rsidRPr="00AA5C58" w:rsidRDefault="00AA5C58" w:rsidP="00AA5C58">
      <w:pPr>
        <w:numPr>
          <w:ilvl w:val="0"/>
          <w:numId w:val="9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Personalización de marca (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white-label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): logo, colores, dominio para cada profesional o clínica.</w:t>
      </w:r>
    </w:p>
    <w:p w14:paraId="7A5CF87A" w14:textId="77777777" w:rsidR="00AA5C58" w:rsidRPr="00AA5C58" w:rsidRDefault="00AA5C58" w:rsidP="00AA5C58">
      <w:pPr>
        <w:numPr>
          <w:ilvl w:val="0"/>
          <w:numId w:val="9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Backup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automático diario de datos y fotos.</w:t>
      </w:r>
    </w:p>
    <w:p w14:paraId="5BB56085" w14:textId="77777777" w:rsidR="00AA5C58" w:rsidRPr="00AA5C58" w:rsidRDefault="00AA5C58" w:rsidP="00AA5C58">
      <w:pPr>
        <w:numPr>
          <w:ilvl w:val="0"/>
          <w:numId w:val="9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Cumplimiento normativo GDPR/LGPD para datos de salud: encriptación en tránsito y en reposo, consentimientos informados, derecho al olvido, portabilidad de datos.</w:t>
      </w:r>
    </w:p>
    <w:p w14:paraId="5844C66D" w14:textId="77777777" w:rsidR="00AA5C58" w:rsidRPr="00AA5C58" w:rsidRDefault="00AA5C58" w:rsidP="00AA5C58">
      <w:pPr>
        <w:numPr>
          <w:ilvl w:val="0"/>
          <w:numId w:val="9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Gestión de roles y permisos a nivel de sistema.</w:t>
      </w:r>
    </w:p>
    <w:p w14:paraId="617D23F4" w14:textId="77777777" w:rsidR="00AA5C58" w:rsidRPr="00AA5C58" w:rsidRDefault="00AA5C58" w:rsidP="00AA5C58">
      <w:pPr>
        <w:numPr>
          <w:ilvl w:val="0"/>
          <w:numId w:val="9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Logs de auditoría de accesos y modificaciones.</w:t>
      </w:r>
    </w:p>
    <w:p w14:paraId="18D9381C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Prioridad: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Alta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Dependencias: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M1</w:t>
      </w:r>
    </w:p>
    <w:p w14:paraId="604A564C" w14:textId="77777777" w:rsidR="00AA5C58" w:rsidRPr="00AA5C58" w:rsidRDefault="00AA5C58" w:rsidP="00AA5C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A5C58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pict w14:anchorId="7998306B">
          <v:rect id="_x0000_i1036" style="width:0;height:1.5pt" o:hralign="center" o:hrstd="t" o:hr="t" fillcolor="#a0a0a0" stroked="f"/>
        </w:pict>
      </w:r>
    </w:p>
    <w:p w14:paraId="1EDD906E" w14:textId="77777777" w:rsidR="00AA5C58" w:rsidRPr="00AA5C58" w:rsidRDefault="00AA5C58" w:rsidP="00AA5C58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</w:pPr>
      <w:r w:rsidRPr="00AA5C58"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  <w:t xml:space="preserve">Módulo 9: </w:t>
      </w:r>
      <w:proofErr w:type="spellStart"/>
      <w:r w:rsidRPr="00AA5C58"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  <w:t>Check-ins</w:t>
      </w:r>
      <w:proofErr w:type="spellEnd"/>
      <w:r w:rsidRPr="00AA5C58"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  <w:t xml:space="preserve"> y Evaluaciones Periódicas (M9)</w:t>
      </w:r>
    </w:p>
    <w:p w14:paraId="34FA983D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Descripción: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>Estructura el seguimiento mediante evaluaciones programadas que recopilan datos clave de forma estandarizada y facilitan la toma de decisiones del profesional.</w:t>
      </w:r>
    </w:p>
    <w:p w14:paraId="0CAF328E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Funcionalidades principales:</w:t>
      </w:r>
    </w:p>
    <w:p w14:paraId="3833359F" w14:textId="77777777" w:rsidR="00AA5C58" w:rsidRPr="00AA5C58" w:rsidRDefault="00AA5C58" w:rsidP="00AA5C58">
      <w:pPr>
        <w:numPr>
          <w:ilvl w:val="0"/>
          <w:numId w:val="1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Formulario </w:t>
      </w:r>
      <w:proofErr w:type="gram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de 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check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-in</w:t>
      </w:r>
      <w:proofErr w:type="gram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semanal: peso, sensación general, calidad del sueño, nivel de energía, hambre, cumplimiento de dieta/entreno.</w:t>
      </w:r>
    </w:p>
    <w:p w14:paraId="1F9CEBE8" w14:textId="77777777" w:rsidR="00AA5C58" w:rsidRPr="00AA5C58" w:rsidRDefault="00AA5C58" w:rsidP="00AA5C58">
      <w:pPr>
        <w:numPr>
          <w:ilvl w:val="0"/>
          <w:numId w:val="1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Formulario de evaluación mensual completa: medidas actualizadas, fotos de progreso, revisión de objetivos.</w:t>
      </w:r>
    </w:p>
    <w:p w14:paraId="6212E045" w14:textId="77777777" w:rsidR="00AA5C58" w:rsidRPr="00AA5C58" w:rsidRDefault="00AA5C58" w:rsidP="00AA5C58">
      <w:pPr>
        <w:numPr>
          <w:ilvl w:val="0"/>
          <w:numId w:val="1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Comparación automática del 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check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-</w:t>
      </w:r>
      <w:proofErr w:type="gram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in actual</w:t>
      </w:r>
      <w:proofErr w:type="gram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vs el anterior con resumen de cambios.</w:t>
      </w:r>
    </w:p>
    <w:p w14:paraId="0932B1BA" w14:textId="77777777" w:rsidR="00AA5C58" w:rsidRPr="00AA5C58" w:rsidRDefault="00AA5C58" w:rsidP="00AA5C58">
      <w:pPr>
        <w:numPr>
          <w:ilvl w:val="0"/>
          <w:numId w:val="1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Recordatorios automáticos al paciente para completar 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check-ins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.</w:t>
      </w:r>
    </w:p>
    <w:p w14:paraId="78D8ED4E" w14:textId="77777777" w:rsidR="00AA5C58" w:rsidRPr="00AA5C58" w:rsidRDefault="00AA5C58" w:rsidP="00AA5C58">
      <w:pPr>
        <w:numPr>
          <w:ilvl w:val="0"/>
          <w:numId w:val="1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Sugerencias de ajuste basadas en datos (ej. estancamiento de peso → recalculo de calorías).</w:t>
      </w:r>
    </w:p>
    <w:p w14:paraId="3514C724" w14:textId="77777777" w:rsidR="00AA5C58" w:rsidRPr="00AA5C58" w:rsidRDefault="00AA5C58" w:rsidP="00AA5C58">
      <w:pPr>
        <w:numPr>
          <w:ilvl w:val="0"/>
          <w:numId w:val="10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Historial de todos los 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check-ins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con acceso para paciente y profesional.</w:t>
      </w:r>
    </w:p>
    <w:p w14:paraId="79288904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Prioridad: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Media-Alta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Dependencias: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M1, M2, M3, M6</w:t>
      </w:r>
    </w:p>
    <w:p w14:paraId="231D4F99" w14:textId="77777777" w:rsidR="00AA5C58" w:rsidRPr="00AA5C58" w:rsidRDefault="00AA5C58" w:rsidP="00AA5C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A5C58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5E868270">
          <v:rect id="_x0000_i1037" style="width:0;height:1.5pt" o:hralign="center" o:hrstd="t" o:hr="t" fillcolor="#a0a0a0" stroked="f"/>
        </w:pict>
      </w:r>
    </w:p>
    <w:p w14:paraId="36835ED9" w14:textId="77777777" w:rsidR="00AA5C58" w:rsidRPr="00AA5C58" w:rsidRDefault="00AA5C58" w:rsidP="00AA5C58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</w:pPr>
      <w:r w:rsidRPr="00AA5C58">
        <w:rPr>
          <w:rFonts w:ascii="Segoe UI" w:eastAsia="Times New Roman" w:hAnsi="Segoe UI" w:cs="Segoe UI"/>
          <w:b/>
          <w:bCs/>
          <w:sz w:val="27"/>
          <w:szCs w:val="27"/>
          <w:lang w:eastAsia="es-BO"/>
        </w:rPr>
        <w:t>Módulo 10: Multiplataforma (M10)</w:t>
      </w:r>
    </w:p>
    <w:p w14:paraId="68DA827F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Descripción: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>Garantiza que la plataforma sea accesible desde cualquier dispositivo, optimizando la experiencia tanto para profesionales (gestión) como para pacientes (registro diario).</w:t>
      </w:r>
    </w:p>
    <w:p w14:paraId="21CD2FE9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Funcionalidades principales:</w:t>
      </w:r>
    </w:p>
    <w:p w14:paraId="57B3B517" w14:textId="77777777" w:rsidR="00AA5C58" w:rsidRPr="00AA5C58" w:rsidRDefault="00AA5C58" w:rsidP="00AA5C58">
      <w:pPr>
        <w:numPr>
          <w:ilvl w:val="0"/>
          <w:numId w:val="11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Aplicación web 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responsive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para profesionales con acceso completo a todas las funcionalidades de gestión.</w:t>
      </w:r>
    </w:p>
    <w:p w14:paraId="24371D15" w14:textId="77777777" w:rsidR="00AA5C58" w:rsidRPr="00AA5C58" w:rsidRDefault="00AA5C58" w:rsidP="00AA5C58">
      <w:pPr>
        <w:numPr>
          <w:ilvl w:val="0"/>
          <w:numId w:val="11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lastRenderedPageBreak/>
        <w:t>Aplicación móvil nativa (iOS y Android) para pacientes, enfocada en registro rápido, subida de fotos, chat y seguimiento de entrenamientos.</w:t>
      </w:r>
    </w:p>
    <w:p w14:paraId="0E6983F5" w14:textId="77777777" w:rsidR="00AA5C58" w:rsidRPr="00AA5C58" w:rsidRDefault="00AA5C58" w:rsidP="00AA5C58">
      <w:pPr>
        <w:numPr>
          <w:ilvl w:val="0"/>
          <w:numId w:val="11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Notificaciones 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push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 nativas en dispositivos móviles.</w:t>
      </w:r>
    </w:p>
    <w:p w14:paraId="00F7F8A4" w14:textId="77777777" w:rsidR="00AA5C58" w:rsidRPr="00AA5C58" w:rsidRDefault="00AA5C58" w:rsidP="00AA5C58">
      <w:pPr>
        <w:numPr>
          <w:ilvl w:val="0"/>
          <w:numId w:val="1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Diseño adaptativo (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responsive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 xml:space="preserve">) para </w:t>
      </w:r>
      <w:proofErr w:type="spellStart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tablets</w:t>
      </w:r>
      <w:proofErr w:type="spellEnd"/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t>.</w:t>
      </w:r>
    </w:p>
    <w:p w14:paraId="440A6C9E" w14:textId="77777777" w:rsidR="00AA5C58" w:rsidRPr="00AA5C58" w:rsidRDefault="00AA5C58" w:rsidP="00AA5C58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BO"/>
        </w:rPr>
      </w:pP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Prioridad: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Alta</w:t>
      </w:r>
      <w:r w:rsidRPr="00AA5C58">
        <w:rPr>
          <w:rFonts w:ascii="inherit" w:eastAsia="Times New Roman" w:hAnsi="inherit" w:cs="Segoe UI"/>
          <w:sz w:val="24"/>
          <w:szCs w:val="24"/>
          <w:lang w:eastAsia="es-BO"/>
        </w:rPr>
        <w:br/>
      </w:r>
      <w:r w:rsidRPr="00AA5C58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BO"/>
        </w:rPr>
        <w:t>Dependencias:</w:t>
      </w:r>
      <w:r w:rsidRPr="00AA5C58">
        <w:rPr>
          <w:rFonts w:ascii="Segoe UI" w:eastAsia="Times New Roman" w:hAnsi="Segoe UI" w:cs="Segoe UI"/>
          <w:sz w:val="24"/>
          <w:szCs w:val="24"/>
          <w:lang w:eastAsia="es-BO"/>
        </w:rPr>
        <w:t xml:space="preserve"> Todos los módulos anteriores</w:t>
      </w:r>
    </w:p>
    <w:p w14:paraId="5EF5B659" w14:textId="77777777" w:rsidR="00AA5C58" w:rsidRPr="00AA5C58" w:rsidRDefault="00AA5C58" w:rsidP="00AA5C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A5C58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6946EF68">
          <v:rect id="_x0000_i1038" style="width:0;height:1.5pt" o:hralign="center" o:hrstd="t" o:hr="t" fillcolor="#a0a0a0" stroked="f"/>
        </w:pict>
      </w:r>
    </w:p>
    <w:p w14:paraId="13616E8B" w14:textId="77777777" w:rsidR="00AA5C58" w:rsidRPr="00AA5C58" w:rsidRDefault="00AA5C58" w:rsidP="00AA5C5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es-BO"/>
        </w:rPr>
      </w:pPr>
      <w:r w:rsidRPr="00AA5C58">
        <w:rPr>
          <w:rFonts w:ascii="Segoe UI" w:eastAsia="Times New Roman" w:hAnsi="Segoe UI" w:cs="Segoe UI"/>
          <w:b/>
          <w:bCs/>
          <w:sz w:val="30"/>
          <w:szCs w:val="30"/>
          <w:lang w:eastAsia="es-BO"/>
        </w:rPr>
        <w:t>4. Matriz de Dependencias entre Módulos</w:t>
      </w:r>
    </w:p>
    <w:p w14:paraId="1BDA87CA" w14:textId="77777777" w:rsidR="00AA5C58" w:rsidRPr="00AA5C58" w:rsidRDefault="00AA5C58" w:rsidP="00AA5C58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bdr w:val="none" w:sz="0" w:space="0" w:color="auto" w:frame="1"/>
          <w:lang w:eastAsia="es-BO"/>
        </w:rPr>
      </w:pPr>
      <w:r w:rsidRPr="00AA5C58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es-BO"/>
        </w:rPr>
        <w:t>Hojas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2"/>
        <w:gridCol w:w="2275"/>
      </w:tblGrid>
      <w:tr w:rsidR="00AA5C58" w:rsidRPr="00AA5C58" w14:paraId="44244407" w14:textId="77777777" w:rsidTr="00AA5C58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981A30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s-BO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317A0E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s-BO"/>
              </w:rPr>
              <w:t>Depende de</w:t>
            </w:r>
          </w:p>
        </w:tc>
      </w:tr>
      <w:tr w:rsidR="00AA5C58" w:rsidRPr="00AA5C58" w14:paraId="447EF9CC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528B52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M1 - Usuarios y Roles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B7AD44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—</w:t>
            </w:r>
          </w:p>
        </w:tc>
      </w:tr>
      <w:tr w:rsidR="00AA5C58" w:rsidRPr="00AA5C58" w14:paraId="3186518A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41D6C2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M2 - Seguimiento Antropométrico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D8AD8A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M1</w:t>
            </w:r>
          </w:p>
        </w:tc>
      </w:tr>
      <w:tr w:rsidR="00AA5C58" w:rsidRPr="00AA5C58" w14:paraId="3B621EB2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F2DCC6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M3 - Fotos y Evidencia 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0C4FE6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M1</w:t>
            </w:r>
          </w:p>
        </w:tc>
      </w:tr>
      <w:tr w:rsidR="00AA5C58" w:rsidRPr="00AA5C58" w14:paraId="736730BE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405AF8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M4 - Gestión de Dietas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EEC0CC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M1, M6</w:t>
            </w:r>
          </w:p>
        </w:tc>
      </w:tr>
      <w:tr w:rsidR="00AA5C58" w:rsidRPr="00AA5C58" w14:paraId="21E9BC11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C5D2AC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M5 - Gestión de Entrenamientos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2FEED2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M1, M6</w:t>
            </w:r>
          </w:p>
        </w:tc>
      </w:tr>
      <w:tr w:rsidR="00AA5C58" w:rsidRPr="00AA5C58" w14:paraId="104C7B9A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E0A07C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M6 - Comunicación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797364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M1</w:t>
            </w:r>
          </w:p>
        </w:tc>
      </w:tr>
      <w:tr w:rsidR="00AA5C58" w:rsidRPr="00AA5C58" w14:paraId="4B5A8A9A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2E863B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 xml:space="preserve">M7 - </w:t>
            </w:r>
            <w:proofErr w:type="spellStart"/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Dashboards</w:t>
            </w:r>
            <w:proofErr w:type="spellEnd"/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 xml:space="preserve"> y Reportes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E0639E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M1, M2, M3, M4, M5</w:t>
            </w:r>
          </w:p>
        </w:tc>
      </w:tr>
      <w:tr w:rsidR="00AA5C58" w:rsidRPr="00AA5C58" w14:paraId="0A080C67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84067E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M8 - Configuración y Administración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F9F3BA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M1</w:t>
            </w:r>
          </w:p>
        </w:tc>
      </w:tr>
      <w:tr w:rsidR="00AA5C58" w:rsidRPr="00AA5C58" w14:paraId="1AE4662C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D0791F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 xml:space="preserve">M9 - </w:t>
            </w:r>
            <w:proofErr w:type="spellStart"/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Check-ins</w:t>
            </w:r>
            <w:proofErr w:type="spellEnd"/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 xml:space="preserve"> y Evaluaciones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C392D2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M1, M2, M3, M6</w:t>
            </w:r>
          </w:p>
        </w:tc>
      </w:tr>
      <w:tr w:rsidR="00AA5C58" w:rsidRPr="00AA5C58" w14:paraId="79C1CB6A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305E55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M10 - Multiplataforma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9FAD23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Todos</w:t>
            </w:r>
          </w:p>
        </w:tc>
      </w:tr>
    </w:tbl>
    <w:p w14:paraId="1AA58816" w14:textId="77777777" w:rsidR="00AA5C58" w:rsidRPr="00AA5C58" w:rsidRDefault="00AA5C58" w:rsidP="00AA5C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A5C58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615B581F">
          <v:rect id="_x0000_i1039" style="width:0;height:1.5pt" o:hralign="center" o:hrstd="t" o:hr="t" fillcolor="#a0a0a0" stroked="f"/>
        </w:pict>
      </w:r>
    </w:p>
    <w:p w14:paraId="3BF8477F" w14:textId="2D361C4D" w:rsidR="00AA5C58" w:rsidRPr="00AA5C58" w:rsidRDefault="00AA5C58" w:rsidP="00AA5C5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3EDBB5D1" w14:textId="68914858" w:rsidR="00AA5C58" w:rsidRPr="00AA5C58" w:rsidRDefault="00AA5C58" w:rsidP="00AA5C58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es-BO"/>
        </w:rPr>
      </w:pPr>
      <w:r>
        <w:rPr>
          <w:rFonts w:ascii="Segoe UI" w:eastAsia="Times New Roman" w:hAnsi="Segoe UI" w:cs="Segoe UI"/>
          <w:b/>
          <w:bCs/>
          <w:sz w:val="30"/>
          <w:szCs w:val="30"/>
          <w:lang w:eastAsia="es-BO"/>
        </w:rPr>
        <w:lastRenderedPageBreak/>
        <w:t>5</w:t>
      </w:r>
      <w:r w:rsidRPr="00AA5C58">
        <w:rPr>
          <w:rFonts w:ascii="Segoe UI" w:eastAsia="Times New Roman" w:hAnsi="Segoe UI" w:cs="Segoe UI"/>
          <w:b/>
          <w:bCs/>
          <w:sz w:val="30"/>
          <w:szCs w:val="30"/>
          <w:lang w:eastAsia="es-BO"/>
        </w:rPr>
        <w:t>. Consideraciones Transversales</w:t>
      </w:r>
    </w:p>
    <w:p w14:paraId="0DDAF53C" w14:textId="77777777" w:rsidR="00AA5C58" w:rsidRPr="00AA5C58" w:rsidRDefault="00AA5C58" w:rsidP="00AA5C58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bdr w:val="none" w:sz="0" w:space="0" w:color="auto" w:frame="1"/>
          <w:lang w:eastAsia="es-BO"/>
        </w:rPr>
      </w:pPr>
      <w:r w:rsidRPr="00AA5C58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es-BO"/>
        </w:rPr>
        <w:t>Hojas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2"/>
        <w:gridCol w:w="6732"/>
      </w:tblGrid>
      <w:tr w:rsidR="00AA5C58" w:rsidRPr="00AA5C58" w14:paraId="6EA86257" w14:textId="77777777" w:rsidTr="00AA5C58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FEBE43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s-BO"/>
              </w:rPr>
              <w:t>Área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D5E468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s-BO"/>
              </w:rPr>
              <w:t>Consideración</w:t>
            </w:r>
          </w:p>
        </w:tc>
      </w:tr>
      <w:tr w:rsidR="00AA5C58" w:rsidRPr="00AA5C58" w14:paraId="5AD9829A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D1877C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es-BO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477ED5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 xml:space="preserve">Encriptación </w:t>
            </w:r>
            <w:proofErr w:type="spellStart"/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end-to-end</w:t>
            </w:r>
            <w:proofErr w:type="spellEnd"/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 xml:space="preserve"> para datos de salud y fotos; autenticación 2FA; cumplimiento GDPR/LGPD.</w:t>
            </w:r>
          </w:p>
        </w:tc>
      </w:tr>
      <w:tr w:rsidR="00AA5C58" w:rsidRPr="00AA5C58" w14:paraId="7510AC5F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7423E3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es-BO"/>
              </w:rPr>
              <w:t>Privacidad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91A26B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Las fotos y datos médicos son estrictamente privados entre paciente y su profesional asignado.</w:t>
            </w:r>
          </w:p>
        </w:tc>
      </w:tr>
      <w:tr w:rsidR="00AA5C58" w:rsidRPr="00AA5C58" w14:paraId="75F4CEF3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B1BFFC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es-BO"/>
              </w:rPr>
              <w:t>Escalabilidad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1EE99C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 xml:space="preserve">Arquitectura </w:t>
            </w:r>
            <w:proofErr w:type="spellStart"/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cloud-native</w:t>
            </w:r>
            <w:proofErr w:type="spellEnd"/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 xml:space="preserve"> con almacenamiento escalable para imágenes y datos históricos.</w:t>
            </w:r>
          </w:p>
        </w:tc>
      </w:tr>
      <w:tr w:rsidR="00AA5C58" w:rsidRPr="00AA5C58" w14:paraId="76AE9437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B432D8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es-BO"/>
              </w:rPr>
              <w:t>Usabilidad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0F57F7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Interfaz intuitiva para pacientes no técnicos; flujos rápidos para registro diario desde móvil.</w:t>
            </w:r>
          </w:p>
        </w:tc>
      </w:tr>
      <w:tr w:rsidR="00AA5C58" w:rsidRPr="00AA5C58" w14:paraId="6F202124" w14:textId="77777777" w:rsidTr="00AA5C58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78FAFE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es-BO"/>
              </w:rPr>
              <w:t>Accesibilidad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41A33D" w14:textId="77777777" w:rsidR="00AA5C58" w:rsidRPr="00AA5C58" w:rsidRDefault="00AA5C58" w:rsidP="00AA5C58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</w:pPr>
            <w:r w:rsidRPr="00AA5C58">
              <w:rPr>
                <w:rFonts w:ascii="inherit" w:eastAsia="Times New Roman" w:hAnsi="inherit" w:cs="Times New Roman"/>
                <w:sz w:val="21"/>
                <w:szCs w:val="21"/>
                <w:lang w:eastAsia="es-BO"/>
              </w:rPr>
              <w:t>Cumplimiento de estándares WCAG 2.1 AA para usuarios con discapacidad visual o motora.</w:t>
            </w:r>
          </w:p>
        </w:tc>
      </w:tr>
    </w:tbl>
    <w:p w14:paraId="1DDF887B" w14:textId="77777777" w:rsidR="004570C5" w:rsidRDefault="004570C5"/>
    <w:sectPr w:rsidR="004570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81FEB"/>
    <w:multiLevelType w:val="multilevel"/>
    <w:tmpl w:val="3F30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E84EE9"/>
    <w:multiLevelType w:val="multilevel"/>
    <w:tmpl w:val="0802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C5393D"/>
    <w:multiLevelType w:val="multilevel"/>
    <w:tmpl w:val="4A2E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2422D7"/>
    <w:multiLevelType w:val="multilevel"/>
    <w:tmpl w:val="8A4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C42B7D"/>
    <w:multiLevelType w:val="multilevel"/>
    <w:tmpl w:val="3FEA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E0169B"/>
    <w:multiLevelType w:val="multilevel"/>
    <w:tmpl w:val="B54E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179C5"/>
    <w:multiLevelType w:val="multilevel"/>
    <w:tmpl w:val="A78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E551F7"/>
    <w:multiLevelType w:val="multilevel"/>
    <w:tmpl w:val="8F7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D17E44"/>
    <w:multiLevelType w:val="multilevel"/>
    <w:tmpl w:val="ABDE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78686B"/>
    <w:multiLevelType w:val="multilevel"/>
    <w:tmpl w:val="32EE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4357EF"/>
    <w:multiLevelType w:val="multilevel"/>
    <w:tmpl w:val="5AEC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7"/>
  </w:num>
  <w:num w:numId="5">
    <w:abstractNumId w:val="6"/>
  </w:num>
  <w:num w:numId="6">
    <w:abstractNumId w:val="1"/>
  </w:num>
  <w:num w:numId="7">
    <w:abstractNumId w:val="8"/>
  </w:num>
  <w:num w:numId="8">
    <w:abstractNumId w:val="0"/>
  </w:num>
  <w:num w:numId="9">
    <w:abstractNumId w:val="9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58"/>
    <w:rsid w:val="004570C5"/>
    <w:rsid w:val="00AA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3DEE"/>
  <w15:chartTrackingRefBased/>
  <w15:docId w15:val="{F3B15518-CF20-4813-B6C5-98A3A9275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5C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Heading2">
    <w:name w:val="heading 2"/>
    <w:basedOn w:val="Normal"/>
    <w:link w:val="Heading2Char"/>
    <w:uiPriority w:val="9"/>
    <w:qFormat/>
    <w:rsid w:val="00AA5C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Heading3">
    <w:name w:val="heading 3"/>
    <w:basedOn w:val="Normal"/>
    <w:link w:val="Heading3Char"/>
    <w:uiPriority w:val="9"/>
    <w:qFormat/>
    <w:rsid w:val="00AA5C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C58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Heading2Char">
    <w:name w:val="Heading 2 Char"/>
    <w:basedOn w:val="DefaultParagraphFont"/>
    <w:link w:val="Heading2"/>
    <w:uiPriority w:val="9"/>
    <w:rsid w:val="00AA5C58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Heading3Char">
    <w:name w:val="Heading 3 Char"/>
    <w:basedOn w:val="DefaultParagraphFont"/>
    <w:link w:val="Heading3"/>
    <w:uiPriority w:val="9"/>
    <w:rsid w:val="00AA5C58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customStyle="1" w:styleId="table-title">
    <w:name w:val="table-title"/>
    <w:basedOn w:val="DefaultParagraphFont"/>
    <w:rsid w:val="00AA5C58"/>
  </w:style>
  <w:style w:type="character" w:styleId="Strong">
    <w:name w:val="Strong"/>
    <w:basedOn w:val="DefaultParagraphFont"/>
    <w:uiPriority w:val="22"/>
    <w:qFormat/>
    <w:rsid w:val="00AA5C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5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366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0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72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9618835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5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21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0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31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254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2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27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52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2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3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589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44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24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0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2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2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3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64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70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3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60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7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6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3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5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3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1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89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3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94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54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9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7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53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4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6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0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0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85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97611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2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7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6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0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6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255756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5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35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0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44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1655</Words>
  <Characters>9107</Characters>
  <Application>Microsoft Office Word</Application>
  <DocSecurity>0</DocSecurity>
  <Lines>75</Lines>
  <Paragraphs>21</Paragraphs>
  <ScaleCrop>false</ScaleCrop>
  <Company/>
  <LinksUpToDate>false</LinksUpToDate>
  <CharactersWithSpaces>10741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Quevedo</dc:creator>
  <cp:keywords/>
  <dc:description/>
  <cp:lastModifiedBy>Hector Quevedo</cp:lastModifiedBy>
  <cp:revision>1</cp:revision>
  <dcterms:created xsi:type="dcterms:W3CDTF">2026-07-28T12:48:00Z</dcterms:created>
  <dcterms:modified xsi:type="dcterms:W3CDTF">2026-07-28T12:54:00Z</dcterms:modified>
</cp:coreProperties>
</file>