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CU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Verificar vigencia del convenio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Include (por CU: Registrar Práctica Profesional)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CU: 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Validar que el convenio seleccionado para una práctica profesional se encuentre vigente y cuente con cupo disponible (en caso de empresas públicas) antes de permitir la registración.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Sistema de Gestión de Prácticas UPPA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Helena Cusworth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07/04/2026</w:t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  <w:br w:type="textWrapping"/>
        <w:t xml:space="preserve">1- El Alumno ha seleccionado una empresa y un convenio específico para su práctica.</w:t>
        <w:br w:type="textWrapping"/>
        <w:t xml:space="preserve">2- Los datos del convenio (fecha inicio, duración) están cargados en el sistema.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extensión: N/A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recibe la solicitud de validación del convenio seleccionado.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calcula la fecha de vencimiento sumando la "Duración del convenio" a la "Fecha de inicio" del mismo.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compara la fecha actual con la fecha de vencimiento calculada.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verifica el tipo de empresa; si es "Sector Público", consulta la cantidad de alumnos con prácticas "En curso" vinculadas a ese convenio.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confirma que la fecha actual es anterior al vencimiento y (si aplica) que existen cupos disponibles.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habilita la continuación del proceso de registro de la práctica profesional.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3a. Convenio Vencido:</w:t>
        <w:br w:type="textWrapping"/>
        <w:br w:type="textWrapping"/>
        <w:t xml:space="preserve">3a. 1. El sistema detecta que la fecha actual es superior a la fecha de fin del convenio.</w:t>
        <w:br w:type="textWrapping"/>
        <w:t xml:space="preserve">3a. 2. El sistema bloquea el registro y muestra un mensaje de error.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4a. Cupo Excedido (Solo Sector Público):</w:t>
        <w:br w:type="textWrapping"/>
        <w:br w:type="textWrapping"/>
        <w:t xml:space="preserve">4a. 1. El sistema detecta que el número de alumnos activos es igual al cupo definido.</w:t>
        <w:br w:type="textWrapping"/>
        <w:t xml:space="preserve">4a. 2. El sistema bloquea el registro y muestra un mensaje de error.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</w:t>
        <w:br w:type="textWrapping"/>
        <w:t xml:space="preserve">- Estado y demás datos asociados visualizados por el alumno registrado.</w:t>
        <w:br w:type="textWrapping"/>
        <w:t xml:space="preserve">- El sistema no modifica ninguno de los datos almacenados cómo resultado de la operación.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br w:type="textWrapping"/>
        <w:br w:type="textWrapping"/>
        <w:t xml:space="preserve">N/A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