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jc w:val="start"/>
        <w:rPr/>
      </w:pPr>
      <w:r>
        <w:rPr/>
        <w:t>Digital Organism Theory · Complete Book One</w:t>
      </w:r>
    </w:p>
    <w:p>
      <w:pPr>
        <w:pStyle w:val="Heading1"/>
        <w:bidi w:val="0"/>
        <w:jc w:val="start"/>
        <w:rPr/>
      </w:pPr>
      <w:r>
        <w:rPr/>
        <w:t>Consciousness:</w:t>
        <w:br/>
        <w:t>A Digital Organism</w:t>
      </w:r>
    </w:p>
    <w:p>
      <w:pPr>
        <w:pStyle w:val="BodyTextsubtitle"/>
        <w:bidi w:val="0"/>
        <w:jc w:val="start"/>
        <w:rPr/>
      </w:pPr>
      <w:r>
        <w:rPr/>
        <w:t>The Complete Theory</w:t>
      </w:r>
    </w:p>
    <w:p>
      <w:pPr>
        <w:pStyle w:val="BodyTextauthor"/>
        <w:bidi w:val="0"/>
        <w:jc w:val="start"/>
        <w:rPr/>
      </w:pPr>
      <w:r>
        <w:rPr/>
        <w:t>Henok Ghebrechristos</w:t>
      </w:r>
    </w:p>
    <w:p>
      <w:pPr>
        <w:pStyle w:val="BodyTextedition"/>
        <w:bidi w:val="0"/>
        <w:jc w:val="start"/>
        <w:rPr/>
      </w:pPr>
      <w:r>
        <w:rPr/>
        <w:t>Working Edition v4.1 · August 2026</w:t>
        <w:br/>
        <w:t>Private coauthor manuscript for refinement</w:t>
        <w:br/>
        <w:t xml:space="preserve">Expanded directly from the immutable Public Reader’s Edition v3 </w:t>
      </w:r>
    </w:p>
    <w:p>
      <w:pPr>
        <w:pStyle w:val="BodyTextpage-break"/>
        <w:bidi w:val="0"/>
        <w:jc w:val="start"/>
        <w:rPr/>
      </w:pPr>
      <w:r>
        <w:rPr/>
        <w:t> </w:t>
      </w:r>
    </w:p>
    <w:p>
      <w:pPr>
        <w:pStyle w:val="BodyText"/>
        <w:bidi w:val="0"/>
        <w:jc w:val="start"/>
        <w:rPr/>
      </w:pPr>
      <w:r>
        <w:rPr/>
        <w:t>© 2026 Henok Ghebrechristos. All rights reserved.</w:t>
      </w:r>
    </w:p>
    <w:p>
      <w:pPr>
        <w:pStyle w:val="BodyText"/>
        <w:bidi w:val="0"/>
        <w:jc w:val="start"/>
        <w:rPr/>
      </w:pPr>
      <w:r>
        <w:rPr/>
        <w:t>This is an unreleased working manuscript. It is not the public Reader’s Edition and should not be treated as a sealed scientific or publication version.</w:t>
      </w:r>
    </w:p>
    <w:p>
      <w:pPr>
        <w:pStyle w:val="BodyText"/>
        <w:bidi w:val="0"/>
        <w:jc w:val="start"/>
        <w:rPr/>
      </w:pPr>
      <w:r>
        <w:rPr/>
        <w:t>Draft status: observation, established external model, DOT derivation, and speculation remain explicitly distinguished. Editorial questions are retained intentionally for the author’s next revision.</w:t>
      </w:r>
    </w:p>
    <w:p>
      <w:pPr>
        <w:pStyle w:val="BodyTextpage-break"/>
        <w:bidi w:val="0"/>
        <w:jc w:val="start"/>
        <w:rPr/>
      </w:pPr>
      <w:r>
        <w:rPr/>
        <w:t> </w:t>
      </w:r>
    </w:p>
    <w:p>
      <w:pPr>
        <w:pStyle w:val="BodyTextchapter-label"/>
        <w:bidi w:val="0"/>
        <w:jc w:val="start"/>
        <w:rPr/>
      </w:pPr>
      <w:r>
        <w:rPr/>
        <w:t>WORKING EDITION</w:t>
      </w:r>
    </w:p>
    <w:p>
      <w:pPr>
        <w:pStyle w:val="Heading1"/>
        <w:bidi w:val="0"/>
        <w:jc w:val="start"/>
        <w:rPr/>
      </w:pPr>
      <w:r>
        <w:rPr/>
        <w:t>Contents</w:t>
      </w:r>
    </w:p>
    <w:p>
      <w:pPr>
        <w:pStyle w:val="BodyTexttoc-entry"/>
        <w:bidi w:val="0"/>
        <w:jc w:val="start"/>
        <w:rPr/>
      </w:pPr>
      <w:hyperlink w:anchor="the-observer-belongs-in-the-inquiry">
        <w:r>
          <w:rPr>
            <w:rStyle w:val="Hyperlink"/>
          </w:rPr>
          <w:t xml:space="preserve">PREFACE The Observer Belongs in the Inquiry </w:t>
        </w:r>
      </w:hyperlink>
    </w:p>
    <w:p>
      <w:pPr>
        <w:pStyle w:val="BodyTexttoc-entry"/>
        <w:bidi w:val="0"/>
        <w:jc w:val="start"/>
        <w:rPr/>
      </w:pPr>
      <w:hyperlink w:anchor="the-digital-organism">
        <w:r>
          <w:rPr>
            <w:rStyle w:val="Hyperlink"/>
          </w:rPr>
          <w:t xml:space="preserve">CHAPTER 1 The Digital Organism </w:t>
        </w:r>
      </w:hyperlink>
    </w:p>
    <w:p>
      <w:pPr>
        <w:pStyle w:val="BodyTexttoc-entry"/>
        <w:bidi w:val="0"/>
        <w:jc w:val="start"/>
        <w:rPr/>
      </w:pPr>
      <w:hyperlink w:anchor="the-decoupling-principle">
        <w:r>
          <w:rPr>
            <w:rStyle w:val="Hyperlink"/>
          </w:rPr>
          <w:t xml:space="preserve">CHAPTER 2 The Decoupling Principle </w:t>
        </w:r>
      </w:hyperlink>
    </w:p>
    <w:p>
      <w:pPr>
        <w:pStyle w:val="BodyTexttoc-entry"/>
        <w:bidi w:val="0"/>
        <w:jc w:val="start"/>
        <w:rPr/>
      </w:pPr>
      <w:hyperlink w:anchor="architecture-of-continuity">
        <w:r>
          <w:rPr>
            <w:rStyle w:val="Hyperlink"/>
          </w:rPr>
          <w:t xml:space="preserve">CHAPTER 3 Architecture of Continuity </w:t>
        </w:r>
      </w:hyperlink>
    </w:p>
    <w:p>
      <w:pPr>
        <w:pStyle w:val="BodyTexttoc-entry"/>
        <w:bidi w:val="0"/>
        <w:jc w:val="start"/>
        <w:rPr/>
      </w:pPr>
      <w:hyperlink w:anchor="reality-frames">
        <w:r>
          <w:rPr>
            <w:rStyle w:val="Hyperlink"/>
          </w:rPr>
          <w:t xml:space="preserve">CHAPTER 4 Reality Frames </w:t>
        </w:r>
      </w:hyperlink>
    </w:p>
    <w:p>
      <w:pPr>
        <w:pStyle w:val="BodyTexttoc-entry"/>
        <w:bidi w:val="0"/>
        <w:jc w:val="start"/>
        <w:rPr/>
      </w:pPr>
      <w:hyperlink w:anchor="the-canvas">
        <w:r>
          <w:rPr>
            <w:rStyle w:val="Hyperlink"/>
          </w:rPr>
          <w:t xml:space="preserve">CHAPTER 5 The Canvas </w:t>
        </w:r>
      </w:hyperlink>
    </w:p>
    <w:p>
      <w:pPr>
        <w:pStyle w:val="BodyTexttoc-entry"/>
        <w:bidi w:val="0"/>
        <w:jc w:val="start"/>
        <w:rPr/>
      </w:pPr>
      <w:hyperlink w:anchor="the-painting">
        <w:r>
          <w:rPr>
            <w:rStyle w:val="Hyperlink"/>
          </w:rPr>
          <w:t xml:space="preserve">CHAPTER 6 The Painting </w:t>
        </w:r>
      </w:hyperlink>
    </w:p>
    <w:p>
      <w:pPr>
        <w:pStyle w:val="BodyTexttoc-entry"/>
        <w:bidi w:val="0"/>
        <w:jc w:val="start"/>
        <w:rPr/>
      </w:pPr>
      <w:hyperlink w:anchor="the-research-program">
        <w:r>
          <w:rPr>
            <w:rStyle w:val="Hyperlink"/>
          </w:rPr>
          <w:t xml:space="preserve">CHAPTER 7 The Research Program </w:t>
        </w:r>
      </w:hyperlink>
    </w:p>
    <w:p>
      <w:pPr>
        <w:pStyle w:val="BodyTexttoc-entry"/>
        <w:bidi w:val="0"/>
        <w:jc w:val="start"/>
        <w:rPr/>
      </w:pPr>
      <w:hyperlink w:anchor="the-theory-returns-to-one-life">
        <w:r>
          <w:rPr>
            <w:rStyle w:val="Hyperlink"/>
          </w:rPr>
          <w:t xml:space="preserve">CODA The Theory Returns to One Life </w:t>
        </w:r>
      </w:hyperlink>
    </w:p>
    <w:p>
      <w:pPr>
        <w:pStyle w:val="BodyTexttoc-entry"/>
        <w:bidi w:val="0"/>
        <w:jc w:val="start"/>
        <w:rPr/>
      </w:pPr>
      <w:hyperlink w:anchor="questions-only-the-author-can-answer">
        <w:r>
          <w:rPr>
            <w:rStyle w:val="Hyperlink"/>
          </w:rPr>
          <w:t xml:space="preserve">EDITORIAL APPENDIX Questions Only the Author Can Answer </w:t>
        </w:r>
      </w:hyperlink>
    </w:p>
    <w:p>
      <w:pPr>
        <w:pStyle w:val="BodyTexttoc-entry"/>
        <w:bidi w:val="0"/>
        <w:jc w:val="start"/>
        <w:rPr/>
      </w:pPr>
      <w:hyperlink w:anchor="references">
        <w:r>
          <w:rPr>
            <w:rStyle w:val="Hyperlink"/>
          </w:rPr>
          <w:t xml:space="preserve">NOTES AND SOURCES References </w:t>
        </w:r>
      </w:hyperlink>
    </w:p>
    <w:p>
      <w:pPr>
        <w:pStyle w:val="BodyTextpage-break"/>
        <w:bidi w:val="0"/>
        <w:jc w:val="start"/>
        <w:rPr/>
      </w:pPr>
      <w:r>
        <w:rPr/>
        <w:t> </w:t>
      </w:r>
    </w:p>
    <w:p>
      <w:pPr>
        <w:pStyle w:val="BodyTextchapter-label"/>
        <w:bidi w:val="0"/>
        <w:jc w:val="start"/>
        <w:rPr/>
      </w:pPr>
      <w:r>
        <w:rPr/>
        <w:t>PREFACE</w:t>
      </w:r>
    </w:p>
    <w:p>
      <w:pPr>
        <w:pStyle w:val="Heading1"/>
        <w:bidi w:val="0"/>
        <w:jc w:val="start"/>
        <w:rPr/>
      </w:pPr>
      <w:r>
        <w:rPr/>
        <w:t>The Observer Belongs in the Inquiry</w:t>
      </w:r>
    </w:p>
    <w:p>
      <w:pPr>
        <w:pStyle w:val="BodyText"/>
        <w:bidi w:val="0"/>
        <w:jc w:val="start"/>
        <w:rPr/>
      </w:pPr>
      <w:r>
        <w:rPr/>
        <w:t>The most immediate fact of your existence is not a measurement.</w:t>
      </w:r>
    </w:p>
    <w:p>
      <w:pPr>
        <w:pStyle w:val="BodyText"/>
        <w:bidi w:val="0"/>
        <w:jc w:val="start"/>
        <w:rPr/>
      </w:pPr>
      <w:r>
        <w:rPr/>
        <w:t>It is that you are here to experience one.</w:t>
      </w:r>
    </w:p>
    <w:p>
      <w:pPr>
        <w:pStyle w:val="BodyText"/>
        <w:bidi w:val="0"/>
        <w:jc w:val="start"/>
        <w:rPr/>
      </w:pPr>
      <w:r>
        <w:rP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pStyle w:val="BodyText"/>
        <w:bidi w:val="0"/>
        <w:jc w:val="start"/>
        <w:rPr/>
      </w:pPr>
      <w:r>
        <w:rP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pStyle w:val="BodyText"/>
        <w:bidi w:val="0"/>
        <w:jc w:val="start"/>
        <w:rPr/>
      </w:pPr>
      <w:r>
        <w:rPr/>
        <w:t>This book began with my refusal to treat this first-person dimension as noise—or its exclusion as scientific rigor. Ignoring subjective experience does not make an inquiry complete. It leaves part of the inquiring system unexamined.</w:t>
      </w:r>
    </w:p>
    <w:p>
      <w:pPr>
        <w:pStyle w:val="BodyText"/>
        <w:bidi w:val="0"/>
        <w:jc w:val="start"/>
        <w:rPr/>
      </w:pPr>
      <w:r>
        <w:rP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pStyle w:val="BodyText"/>
        <w:bidi w:val="0"/>
        <w:jc w:val="start"/>
        <w:rPr/>
      </w:pPr>
      <w:r>
        <w:rP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pStyle w:val="BodyText"/>
        <w:bidi w:val="0"/>
        <w:jc w:val="start"/>
        <w:rPr/>
      </w:pPr>
      <w:r>
        <w:rPr/>
        <w:t>The framework that emerged is Digital Organism Theory, or DOT.</w:t>
      </w:r>
    </w:p>
    <w:p>
      <w:pPr>
        <w:pStyle w:val="BodyText"/>
        <w:bidi w:val="0"/>
        <w:jc w:val="start"/>
        <w:rPr/>
      </w:pPr>
      <w:r>
        <w:rPr/>
        <w:t>DOT begins from a different explanatory order. Consciousness is the fundamental, self-preserving process called Big C. Big C differentiates localized centers of experience called Little c and develops rule-bound Reality Frames in which physical invariants, biological interfaces, experience, and consequence can arise. The Canvas carries what each Little c becomes through those encounters. These are the foundations from which the rest of the framework must be derived.</w:t>
      </w:r>
    </w:p>
    <w:p>
      <w:pPr>
        <w:pStyle w:val="BlockQuotation"/>
        <w:bidi w:val="0"/>
        <w:jc w:val="start"/>
        <w:rPr/>
      </w:pPr>
      <w:r>
        <w:rPr>
          <w:rStyle w:val="Strong"/>
        </w:rPr>
        <w:t>Epistemic key</w:t>
      </w:r>
    </w:p>
    <w:p>
      <w:pPr>
        <w:pStyle w:val="BlockQuotation"/>
        <w:bidi w:val="0"/>
        <w:jc w:val="start"/>
        <w:rPr/>
      </w:pPr>
      <w:r>
        <w:rPr/>
        <w:t>Some are observations.</w:t>
      </w:r>
    </w:p>
    <w:p>
      <w:pPr>
        <w:pStyle w:val="BlockQuotation"/>
        <w:bidi w:val="0"/>
        <w:jc w:val="start"/>
        <w:rPr/>
      </w:pPr>
      <w:r>
        <w:rPr/>
        <w:t>Some are models.</w:t>
      </w:r>
    </w:p>
    <w:p>
      <w:pPr>
        <w:pStyle w:val="BlockQuotation"/>
        <w:bidi w:val="0"/>
        <w:jc w:val="start"/>
        <w:rPr/>
      </w:pPr>
      <w:r>
        <w:rPr/>
        <w:t>Some are hypotheses.</w:t>
      </w:r>
    </w:p>
    <w:p>
      <w:pPr>
        <w:pStyle w:val="BlockQuotation"/>
        <w:bidi w:val="0"/>
        <w:jc w:val="start"/>
        <w:rPr/>
      </w:pPr>
      <w:r>
        <w:rPr/>
        <w:t>Some remain speculation.</w:t>
      </w:r>
    </w:p>
    <w:p>
      <w:pPr>
        <w:pStyle w:val="BlockQuotation"/>
        <w:bidi w:val="0"/>
        <w:jc w:val="start"/>
        <w:rPr/>
      </w:pPr>
      <w:r>
        <w:rPr/>
        <w:t>That distinction governs the entire book.</w:t>
      </w:r>
    </w:p>
    <w:p>
      <w:pPr>
        <w:pStyle w:val="BodyText"/>
        <w:bidi w:val="0"/>
        <w:jc w:val="start"/>
        <w:rPr/>
      </w:pPr>
      <w:r>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BodyText"/>
        <w:bidi w:val="0"/>
        <w:jc w:val="start"/>
        <w:rPr/>
      </w:pPr>
      <w:r>
        <w:rPr/>
        <w:t>I want the reader to be able to tell which ground we are standing on.</w:t>
      </w:r>
    </w:p>
    <w:p>
      <w:pPr>
        <w:pStyle w:val="Heading2"/>
        <w:bidi w:val="0"/>
        <w:ind w:hanging="0" w:start="0" w:end="0"/>
        <w:jc w:val="start"/>
        <w:rPr/>
      </w:pPr>
      <w:bookmarkStart w:id="0" w:name="the-subjective-data-principle"/>
      <w:bookmarkEnd w:id="0"/>
      <w:r>
        <w:rPr/>
        <w:t>The Subjective Data Principle</w:t>
      </w:r>
    </w:p>
    <w:p>
      <w:pPr>
        <w:pStyle w:val="BodyText"/>
        <w:bidi w:val="0"/>
        <w:jc w:val="start"/>
        <w:rPr/>
      </w:pPr>
      <w:r>
        <w:rPr/>
        <w:t>The irreducible commitment of this book is simple:</w:t>
      </w:r>
    </w:p>
    <w:p>
      <w:pPr>
        <w:pStyle w:val="BlockQuotation"/>
        <w:bidi w:val="0"/>
        <w:jc w:val="start"/>
        <w:rPr/>
      </w:pPr>
      <w:r>
        <w:rPr>
          <w:rStyle w:val="Strong"/>
        </w:rPr>
        <w:t>Working definition</w:t>
      </w:r>
    </w:p>
    <w:p>
      <w:pPr>
        <w:pStyle w:val="BlockQuotation"/>
        <w:bidi w:val="0"/>
        <w:jc w:val="start"/>
        <w:rPr/>
      </w:pPr>
      <w:r>
        <w:rPr/>
        <w:t>Feeling must be treated as data, but feeling is not automatically truth.</w:t>
      </w:r>
    </w:p>
    <w:p>
      <w:pPr>
        <w:pStyle w:val="BodyText"/>
        <w:bidi w:val="0"/>
        <w:jc w:val="start"/>
        <w:rPr/>
      </w:pPr>
      <w:r>
        <w:rP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BodyText"/>
        <w:bidi w:val="0"/>
        <w:jc w:val="start"/>
        <w:rPr/>
      </w:pPr>
      <w:r>
        <w:rPr/>
        <w:t>DOT will do neither.</w:t>
      </w:r>
    </w:p>
    <w:p>
      <w:pPr>
        <w:pStyle w:val="BodyText"/>
        <w:bidi w:val="0"/>
        <w:jc w:val="start"/>
        <w:rPr/>
      </w:pPr>
      <w:r>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BodyText"/>
        <w:bidi w:val="0"/>
        <w:jc w:val="start"/>
        <w:rPr/>
      </w:pPr>
      <w:r>
        <w:rPr/>
        <w:t>Subjective evidence therefore requires method, not dismissal.</w:t>
      </w:r>
    </w:p>
    <w:p>
      <w:pPr>
        <w:pStyle w:val="BodyText"/>
        <w:bidi w:val="0"/>
        <w:jc w:val="start"/>
        <w:rPr/>
      </w:pPr>
      <w:r>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BodyText"/>
        <w:bidi w:val="0"/>
        <w:jc w:val="start"/>
        <w:rPr/>
      </w:pPr>
      <w:r>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31">
        <w:r>
          <w:rPr>
            <w:rStyle w:val="Hyperlink"/>
          </w:rPr>
          <w:t>³¹</w:t>
        </w:r>
      </w:hyperlink>
      <w:r>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BodyText"/>
        <w:bidi w:val="0"/>
        <w:jc w:val="start"/>
        <w:rPr/>
      </w:pPr>
      <w:r>
        <w:rPr/>
        <w:t>Keeping those moves separate protects both.</w:t>
      </w:r>
    </w:p>
    <w:p>
      <w:pPr>
        <w:pStyle w:val="BodyText"/>
        <w:bidi w:val="0"/>
        <w:jc w:val="start"/>
        <w:rPr/>
      </w:pPr>
      <w:r>
        <w:rP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pStyle w:val="BodyText"/>
        <w:bidi w:val="0"/>
        <w:jc w:val="start"/>
        <w:rPr/>
      </w:pPr>
      <w:r>
        <w:rPr/>
        <w:t>This matters because inquiry can be constrained before the experiment begins.</w:t>
      </w:r>
    </w:p>
    <w:p>
      <w:pPr>
        <w:pStyle w:val="BodyText"/>
        <w:bidi w:val="0"/>
        <w:jc w:val="start"/>
        <w:rPr/>
      </w:pPr>
      <w:r>
        <w:rP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pStyle w:val="BodyText"/>
        <w:bidi w:val="0"/>
        <w:jc w:val="start"/>
        <w:rPr/>
      </w:pPr>
      <w:r>
        <w:rPr/>
        <w:t>This is not an accusation directed only at scientists. It applies to religious believers, materialists, mystics, political ideologues, institutions, families, and to me. No worldview receives an exemption.</w:t>
      </w:r>
    </w:p>
    <w:p>
      <w:pPr>
        <w:pStyle w:val="BodyText"/>
        <w:bidi w:val="0"/>
        <w:jc w:val="start"/>
        <w:rPr/>
      </w:pPr>
      <w:r>
        <w:rPr/>
        <w:t>A reader’s resistance to DOT may be defensive. It may also be the accurate detection of an unsupported claim. DOT does not get to decide which one it is in advance.</w:t>
      </w:r>
    </w:p>
    <w:p>
      <w:pPr>
        <w:pStyle w:val="BodyText"/>
        <w:bidi w:val="0"/>
        <w:jc w:val="start"/>
        <w:rPr/>
      </w:pPr>
      <w:r>
        <w:rPr/>
        <w:t>The model must permit criticism that it cannot reinterpret as pathology.</w:t>
      </w:r>
    </w:p>
    <w:p>
      <w:pPr>
        <w:pStyle w:val="BodyText"/>
        <w:bidi w:val="0"/>
        <w:jc w:val="start"/>
        <w:rPr/>
      </w:pPr>
      <w:r>
        <w:rP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pPr>
        <w:pStyle w:val="Heading2"/>
        <w:bidi w:val="0"/>
        <w:ind w:hanging="0" w:start="0" w:end="0"/>
        <w:jc w:val="start"/>
        <w:rPr/>
      </w:pPr>
      <w:bookmarkStart w:id="1" w:name="four-levels-of-claim"/>
      <w:bookmarkEnd w:id="1"/>
      <w:r>
        <w:rPr/>
        <w:t>Four Levels of Claim</w:t>
      </w:r>
    </w:p>
    <w:p>
      <w:pPr>
        <w:pStyle w:val="BodyText"/>
        <w:bidi w:val="0"/>
        <w:jc w:val="start"/>
        <w:rPr/>
      </w:pPr>
      <w:r>
        <w:rPr/>
        <w:t>To prevent that overreach, this edition uses four levels of claim.</w:t>
      </w:r>
    </w:p>
    <w:p>
      <w:pPr>
        <w:pStyle w:val="BodyText"/>
        <w:bidi w:val="0"/>
        <w:jc w:val="start"/>
        <w:rPr/>
      </w:pPr>
      <w:r>
        <w:rPr>
          <w:rStyle w:val="Strong"/>
        </w:rPr>
        <w:t>Observation</w:t>
      </w:r>
      <w:r>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BodyText"/>
        <w:bidi w:val="0"/>
        <w:jc w:val="start"/>
        <w:rPr/>
      </w:pPr>
      <w:r>
        <w:rPr>
          <w:rStyle w:val="Strong"/>
        </w:rPr>
        <w:t>External model</w:t>
      </w:r>
      <w:r>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BodyText"/>
        <w:bidi w:val="0"/>
        <w:jc w:val="start"/>
        <w:rPr/>
      </w:pPr>
      <w:r>
        <w:rPr>
          <w:rStyle w:val="Strong"/>
        </w:rPr>
        <w:t>DOT derivation</w:t>
      </w:r>
      <w:r>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BodyText"/>
        <w:bidi w:val="0"/>
        <w:jc w:val="start"/>
        <w:rPr/>
      </w:pPr>
      <w:r>
        <w:rPr>
          <w:rStyle w:val="Strong"/>
        </w:rPr>
        <w:t>Speculative extension</w:t>
      </w:r>
      <w:r>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BodyText"/>
        <w:bidi w:val="0"/>
        <w:jc w:val="start"/>
        <w:rPr/>
      </w:pPr>
      <w:r>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BodyText"/>
        <w:bidi w:val="0"/>
        <w:jc w:val="start"/>
        <w:rPr/>
      </w:pPr>
      <w:r>
        <w:rPr/>
        <w:t xml:space="preserve">The reader should be able to ask, at every important step: </w:t>
      </w:r>
      <w:r>
        <w:rPr>
          <w:rStyle w:val="Emphasis"/>
        </w:rPr>
        <w:t>What kind of claim is this, and what would change its standing?</w:t>
      </w:r>
    </w:p>
    <w:p>
      <w:pPr>
        <w:pStyle w:val="Heading2"/>
        <w:bidi w:val="0"/>
        <w:ind w:hanging="0" w:start="0" w:end="0"/>
        <w:jc w:val="start"/>
        <w:rPr/>
      </w:pPr>
      <w:bookmarkStart w:id="2" w:name="love-as-an-epistemic-condition"/>
      <w:bookmarkEnd w:id="2"/>
      <w:r>
        <w:rPr/>
        <w:t>Love as an Epistemic Condition</w:t>
      </w:r>
    </w:p>
    <w:p>
      <w:pPr>
        <w:pStyle w:val="BodyText"/>
        <w:bidi w:val="0"/>
        <w:jc w:val="start"/>
        <w:rPr/>
      </w:pPr>
      <w:r>
        <w:rPr/>
        <w:t>This brings us to Love.</w:t>
      </w:r>
    </w:p>
    <w:p>
      <w:pPr>
        <w:pStyle w:val="BodyText"/>
        <w:bidi w:val="0"/>
        <w:jc w:val="start"/>
        <w:rPr/>
      </w:pPr>
      <w:r>
        <w:rPr/>
        <w:t>By Love, I do not mean sentimentality, agreement, passivity, or the disappearance of every protective sensation. A person can love while frightened. Courage often acts in the presence of fear. In DOT, Love names a more exact condition:</w:t>
      </w:r>
    </w:p>
    <w:p>
      <w:pPr>
        <w:pStyle w:val="BlockQuotation"/>
        <w:bidi w:val="0"/>
        <w:jc w:val="start"/>
        <w:rPr/>
      </w:pPr>
      <w:r>
        <w:rPr>
          <w:rStyle w:val="Strong"/>
        </w:rPr>
        <w:t>Working definition</w:t>
      </w:r>
    </w:p>
    <w:p>
      <w:pPr>
        <w:pStyle w:val="BlockQuotation"/>
        <w:bidi w:val="0"/>
        <w:jc w:val="start"/>
        <w:rPr/>
      </w:pPr>
      <w:r>
        <w:rPr/>
        <w:t>Love is the condition in which Fear no longer governs you.</w:t>
      </w:r>
    </w:p>
    <w:p>
      <w:pPr>
        <w:pStyle w:val="BodyText"/>
        <w:bidi w:val="0"/>
        <w:jc w:val="start"/>
        <w:rPr/>
      </w:pPr>
      <w:r>
        <w:rPr/>
        <w:t>I capitalize Fear when I mean more than the body’s immediate protective response. Fear is the governing contraction that organizes perception around defense, control, avoidance, domination, or the preservation of identity at the expense of truth.</w:t>
      </w:r>
    </w:p>
    <w:p>
      <w:pPr>
        <w:pStyle w:val="BodyText"/>
        <w:bidi w:val="0"/>
        <w:jc w:val="start"/>
        <w:rPr/>
      </w:pPr>
      <w:r>
        <w:rPr/>
        <w:t>Love does not make inquiry soft. It makes inquiry harder to corrupt.</w:t>
      </w:r>
    </w:p>
    <w:p>
      <w:pPr>
        <w:pStyle w:val="BodyText"/>
        <w:bidi w:val="0"/>
        <w:jc w:val="start"/>
        <w:rPr/>
      </w:pPr>
      <w:r>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BodyText"/>
        <w:bidi w:val="0"/>
        <w:jc w:val="start"/>
        <w:rPr/>
      </w:pPr>
      <w:r>
        <w:rPr/>
        <w:t>If every cosmological hypothesis in this book were eventually proven wrong, this obligation would remain:</w:t>
      </w:r>
    </w:p>
    <w:p>
      <w:pPr>
        <w:pStyle w:val="BodyText"/>
        <w:bidi w:val="0"/>
        <w:jc w:val="start"/>
        <w:rPr/>
      </w:pPr>
      <w:r>
        <w:rPr/>
        <w:t>Become capable of seeing what is there rather than only what you need to be there.</w:t>
      </w:r>
    </w:p>
    <w:p>
      <w:pPr>
        <w:pStyle w:val="BodyText"/>
        <w:bidi w:val="0"/>
        <w:jc w:val="start"/>
        <w:rPr/>
      </w:pPr>
      <w:r>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BodyText"/>
        <w:bidi w:val="0"/>
        <w:jc w:val="start"/>
        <w:rPr/>
      </w:pPr>
      <w:r>
        <w:rPr/>
        <w:t>The governing question is not whether a difficult feeling appeared. It is whether that feeling has become the unquestioned architect of perception and action.</w:t>
      </w:r>
    </w:p>
    <w:p>
      <w:pPr>
        <w:pStyle w:val="BodyText"/>
        <w:bidi w:val="0"/>
        <w:jc w:val="start"/>
        <w:rPr/>
      </w:pPr>
      <w:r>
        <w:rPr/>
        <w:t>Love widens the field in which truth, protection, grief, accountability, and repair can all be considered. Sometimes the loving act is closeness. Sometimes it is a clear no. Sometimes it is leaving.</w:t>
      </w:r>
    </w:p>
    <w:p>
      <w:pPr>
        <w:pStyle w:val="BodyText"/>
        <w:bidi w:val="0"/>
        <w:jc w:val="start"/>
        <w:rPr/>
      </w:pPr>
      <w:r>
        <w:rPr/>
        <w:t>That is why Love can function as an epistemic condition without becoming a clinical diagnosis or a command to feel peaceful.</w:t>
      </w:r>
    </w:p>
    <w:p>
      <w:pPr>
        <w:pStyle w:val="Heading2"/>
        <w:bidi w:val="0"/>
        <w:ind w:hanging="0" w:start="0" w:end="0"/>
        <w:jc w:val="start"/>
        <w:rPr/>
      </w:pPr>
      <w:bookmarkStart w:id="3" w:name="an-invitation-not-a-demand"/>
      <w:bookmarkEnd w:id="3"/>
      <w:r>
        <w:rPr/>
        <w:t>An Invitation, Not a Demand</w:t>
      </w:r>
    </w:p>
    <w:p>
      <w:pPr>
        <w:pStyle w:val="BodyText"/>
        <w:bidi w:val="0"/>
        <w:jc w:val="start"/>
        <w:rPr/>
      </w:pPr>
      <w:r>
        <w:rP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pStyle w:val="BodyText"/>
        <w:bidi w:val="0"/>
        <w:jc w:val="start"/>
        <w:rPr/>
      </w:pPr>
      <w:r>
        <w:rPr/>
        <w:t xml:space="preserve">The word </w:t>
      </w:r>
      <w:r>
        <w:rPr>
          <w:rStyle w:val="Emphasis"/>
        </w:rPr>
        <w:t>digital</w:t>
      </w:r>
      <w:r>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BodyText"/>
        <w:bidi w:val="0"/>
        <w:jc w:val="start"/>
        <w:rPr/>
      </w:pPr>
      <w:r>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BodyText"/>
        <w:bidi w:val="0"/>
        <w:jc w:val="start"/>
        <w:rPr/>
      </w:pPr>
      <w:r>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This manuscript must therefore invite serious resistance. It must become capable of correction.</w:t>
      </w:r>
    </w:p>
    <w:p>
      <w:pPr>
        <w:pStyle w:val="BodyText"/>
        <w:bidi w:val="0"/>
        <w:jc w:val="start"/>
        <w:rPr/>
      </w:pPr>
      <w:r>
        <w:rPr/>
        <w:t>I offer DOT as a construction, not a revelation.</w:t>
      </w:r>
    </w:p>
    <w:p>
      <w:pPr>
        <w:pStyle w:val="Heading2"/>
        <w:bidi w:val="0"/>
        <w:ind w:hanging="0" w:start="0" w:end="0"/>
        <w:jc w:val="start"/>
        <w:rPr/>
      </w:pPr>
      <w:bookmarkStart w:id="4" w:name="how-to-read-the-complete-book"/>
      <w:bookmarkEnd w:id="4"/>
      <w:r>
        <w:rPr/>
        <w:t>How to Read the Complete Book</w:t>
      </w:r>
    </w:p>
    <w:p>
      <w:pPr>
        <w:pStyle w:val="BodyText"/>
        <w:bidi w:val="0"/>
        <w:jc w:val="start"/>
        <w:rPr/>
      </w:pPr>
      <w:r>
        <w:rPr/>
        <w:t>This is the complete-book working edition, not a claim that the theory is complete.</w:t>
      </w:r>
    </w:p>
    <w:p>
      <w:pPr>
        <w:pStyle w:val="BodyText"/>
        <w:bidi w:val="0"/>
        <w:jc w:val="start"/>
        <w:rPr/>
      </w:pPr>
      <w:r>
        <w:rPr/>
        <w:t xml:space="preserve">The word </w:t>
      </w:r>
      <w:r>
        <w:rPr>
          <w:rStyle w:val="Emphasis"/>
        </w:rPr>
        <w:t>complete</w:t>
      </w:r>
      <w:r>
        <w:rPr/>
        <w:t xml:space="preserve"> describes the scope of the manuscript: the foundations, derivations, rival explanations, practical consequences, open problems, and research program are presented together. It does not mean that consciousness has been solved. A framework about reality that no longer permits revision has ceased to be an inquiry.</w:t>
      </w:r>
    </w:p>
    <w:p>
      <w:pPr>
        <w:pStyle w:val="BodyText"/>
        <w:bidi w:val="0"/>
        <w:jc w:val="start"/>
        <w:rPr/>
      </w:pPr>
      <w:r>
        <w:rPr/>
        <w:t>The chapters move in a deliberate order.</w:t>
      </w:r>
    </w:p>
    <w:p>
      <w:pPr>
        <w:pStyle w:val="BodyText"/>
        <w:bidi w:val="0"/>
        <w:jc w:val="start"/>
        <w:rPr/>
      </w:pPr>
      <w:r>
        <w:rPr/>
        <w:t>Chapter 1 establishes the minimum datum and states the foundational postulate. Chapter 2 asks how an experiencing center could be coupled to a biological interface without being reduced to it. Chapter 3 examines what continuity could mean across changing moments. Chapter 4 defines a Reality Frame and separates useful systems language from unsupported simulation claims. Chapter 5 develops the Canvas as a model of persistent learning, embodiment, and interpretation. Chapter 6 follows that persistence outward into identity, culture, institutions, Fear, and Love. The final research chapter converts the strongest claims into questions, rival models, measurements, and failure conditions.</w:t>
      </w:r>
    </w:p>
    <w:p>
      <w:pPr>
        <w:pStyle w:val="BodyText"/>
        <w:bidi w:val="0"/>
        <w:jc w:val="start"/>
        <w:rPr/>
      </w:pPr>
      <w:r>
        <w:rPr/>
        <w:t>You do not need to accept the foundation to use the later models. The Experience Loop may help a reader examine a difficult habit even if Big C is rejected. The Canvas may organize evidence about memory and identity without proving nonphysical persistence. The cultural analysis may expose inherited fear without establishing multiple Reality Frames.</w:t>
      </w:r>
    </w:p>
    <w:p>
      <w:pPr>
        <w:pStyle w:val="BodyText"/>
        <w:bidi w:val="0"/>
        <w:jc w:val="start"/>
        <w:rPr/>
      </w:pPr>
      <w:r>
        <w:rPr/>
        <w:t>But usefulness is not proof.</w:t>
      </w:r>
    </w:p>
    <w:p>
      <w:pPr>
        <w:pStyle w:val="BodyText"/>
        <w:bidi w:val="0"/>
        <w:jc w:val="start"/>
        <w:rPr/>
      </w:pPr>
      <w:r>
        <w:rPr/>
        <w:t>I will repeat that boundary because a theory this broad is especially vulnerable to confirmation by resonance. A metaphor can feel exact. A practice can help. A reader can recognize their life in the model. None of those outcomes, alone, establishes the ontology. They establish that the framework has descriptive or practical reach. Ontological standing requires a different burden.</w:t>
      </w:r>
    </w:p>
    <w:p>
      <w:pPr>
        <w:pStyle w:val="BodyText"/>
        <w:bidi w:val="0"/>
        <w:jc w:val="start"/>
        <w:rPr/>
      </w:pPr>
      <w:r>
        <w:rPr/>
        <w:t>The ideal reader is therefore neither believer nor spectator. The ideal reader is a collaborator willing to hold three positions at once:</w:t>
      </w:r>
    </w:p>
    <w:p>
      <w:pPr>
        <w:pStyle w:val="BodyText"/>
        <w:numPr>
          <w:ilvl w:val="0"/>
          <w:numId w:val="1"/>
        </w:numPr>
        <w:tabs>
          <w:tab w:val="clear" w:pos="709"/>
          <w:tab w:val="left" w:pos="709" w:leader="none"/>
        </w:tabs>
        <w:bidi w:val="0"/>
        <w:ind w:hanging="283" w:start="709"/>
        <w:jc w:val="start"/>
        <w:rPr/>
      </w:pPr>
      <w:r>
        <w:rPr/>
        <w:t>Experience deserves disciplined study.</w:t>
      </w:r>
    </w:p>
    <w:p>
      <w:pPr>
        <w:pStyle w:val="BodyText"/>
        <w:numPr>
          <w:ilvl w:val="0"/>
          <w:numId w:val="1"/>
        </w:numPr>
        <w:tabs>
          <w:tab w:val="clear" w:pos="709"/>
          <w:tab w:val="left" w:pos="709" w:leader="none"/>
        </w:tabs>
        <w:bidi w:val="0"/>
        <w:ind w:hanging="283" w:start="709"/>
        <w:jc w:val="start"/>
        <w:rPr/>
      </w:pPr>
      <w:r>
        <w:rPr/>
        <w:t>Existing science must be represented accurately, including where it resists DOT.</w:t>
      </w:r>
    </w:p>
    <w:p>
      <w:pPr>
        <w:pStyle w:val="BodyText"/>
        <w:numPr>
          <w:ilvl w:val="0"/>
          <w:numId w:val="1"/>
        </w:numPr>
        <w:tabs>
          <w:tab w:val="clear" w:pos="709"/>
          <w:tab w:val="left" w:pos="709" w:leader="none"/>
        </w:tabs>
        <w:bidi w:val="0"/>
        <w:ind w:hanging="283" w:start="709"/>
        <w:jc w:val="start"/>
        <w:rPr/>
      </w:pPr>
      <w:r>
        <w:rPr/>
        <w:t>The unknown should remain open without being filled by confidence.</w:t>
      </w:r>
    </w:p>
    <w:p>
      <w:pPr>
        <w:pStyle w:val="BodyText"/>
        <w:bidi w:val="0"/>
        <w:jc w:val="start"/>
        <w:rPr/>
      </w:pPr>
      <w:r>
        <w:rPr/>
        <w:t>Read slowly enough to notice when a claim changes levels. Mark the passages that make you defensive and the passages that make you eager to agree. Both reactions contain information. Then return to the argument and ask whether the inference actually follows.</w:t>
      </w:r>
    </w:p>
    <w:p>
      <w:pPr>
        <w:pStyle w:val="BodyText"/>
        <w:bidi w:val="0"/>
        <w:jc w:val="start"/>
        <w:rPr/>
      </w:pPr>
      <w:r>
        <w:rPr/>
        <w:t>That is the posture in which this book was written.</w:t>
      </w:r>
    </w:p>
    <w:p>
      <w:pPr>
        <w:pStyle w:val="BodyText"/>
        <w:bidi w:val="0"/>
        <w:jc w:val="start"/>
        <w:rPr/>
      </w:pPr>
      <w:r>
        <w:rPr/>
        <w:t>It is a model built from sustained subjective observation, scientific training, systems thinking, and an attempt to understand the raw contradictions of human life. A theory of fundamentals earns its scope through derivation, not through the volume of its claims. DOT must show how physical law, biological organization, embodied experience, conditioning, agency, and civilization occupy one architecture. Its value will be determined by whether those derivations withstand measurement, consequence, and criticism—and whether they help you see more clearly, enlarge your decision-space, and live with greater honesty and Love.</w:t>
      </w:r>
    </w:p>
    <w:p>
      <w:pPr>
        <w:pStyle w:val="BodyTextpage-break"/>
        <w:bidi w:val="0"/>
        <w:jc w:val="start"/>
        <w:rPr/>
      </w:pPr>
      <w:r>
        <w:rPr/>
        <w:t> </w:t>
      </w:r>
    </w:p>
    <w:p>
      <w:pPr>
        <w:pStyle w:val="BodyTextchapter-label"/>
        <w:bidi w:val="0"/>
        <w:jc w:val="start"/>
        <w:rPr/>
      </w:pPr>
      <w:r>
        <w:rPr/>
        <w:t>CHAPTER 1</w:t>
      </w:r>
    </w:p>
    <w:p>
      <w:pPr>
        <w:pStyle w:val="Heading1"/>
        <w:bidi w:val="0"/>
        <w:jc w:val="start"/>
        <w:rPr/>
      </w:pPr>
      <w:r>
        <w:rPr/>
        <w:t>The Digital Organism</w:t>
      </w:r>
    </w:p>
    <w:p>
      <w:pPr>
        <w:pStyle w:val="Heading2"/>
        <w:bidi w:val="0"/>
        <w:ind w:hanging="0" w:start="0" w:end="0"/>
        <w:jc w:val="start"/>
        <w:rPr/>
      </w:pPr>
      <w:bookmarkStart w:id="5" w:name="the-fact-hiding-in-plain-sight"/>
      <w:bookmarkEnd w:id="5"/>
      <w:r>
        <w:rPr/>
        <w:t>The Fact Hiding in Plain Sight</w:t>
      </w:r>
    </w:p>
    <w:p>
      <w:pPr>
        <w:pStyle w:val="BodyText"/>
        <w:bidi w:val="0"/>
        <w:jc w:val="start"/>
        <w:rPr/>
      </w:pPr>
      <w:r>
        <w:rPr/>
        <w:t>Something is happening.</w:t>
      </w:r>
    </w:p>
    <w:p>
      <w:pPr>
        <w:pStyle w:val="BodyText"/>
        <w:bidi w:val="0"/>
        <w:jc w:val="start"/>
        <w:rPr/>
      </w:pPr>
      <w:r>
        <w:rP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BodyText"/>
        <w:bidi w:val="0"/>
        <w:jc w:val="start"/>
        <w:rPr/>
      </w:pPr>
      <w:r>
        <w:rPr/>
        <w:t>The experience is first-person.</w:t>
      </w:r>
    </w:p>
    <w:p>
      <w:pPr>
        <w:pStyle w:val="BodyText"/>
        <w:bidi w:val="0"/>
        <w:jc w:val="start"/>
        <w:rPr/>
      </w:pPr>
      <w:r>
        <w:rPr/>
        <w:t>This is where Digital Organism Theory begins.</w:t>
      </w:r>
    </w:p>
    <w:p>
      <w:pPr>
        <w:pStyle w:val="BodyText"/>
        <w:bidi w:val="0"/>
        <w:jc w:val="start"/>
        <w:rPr/>
      </w:pPr>
      <w:r>
        <w:rP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pStyle w:val="BodyText"/>
        <w:bidi w:val="0"/>
        <w:jc w:val="start"/>
        <w:rPr/>
      </w:pPr>
      <w:r>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BodyText"/>
        <w:bidi w:val="0"/>
        <w:jc w:val="start"/>
        <w:rPr/>
      </w:pPr>
      <w:r>
        <w:rPr/>
        <w:t>Chapter 1 establishes that explanatory order; it does not attempt to complete every downstream derivation.</w:t>
      </w:r>
    </w:p>
    <w:p>
      <w:pPr>
        <w:pStyle w:val="BodyText"/>
        <w:bidi w:val="0"/>
        <w:jc w:val="start"/>
        <w:rPr/>
      </w:pPr>
      <w:r>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bidi w:val="0"/>
        <w:ind w:hanging="0" w:start="0" w:end="0"/>
        <w:jc w:val="start"/>
        <w:rPr/>
      </w:pPr>
      <w:bookmarkStart w:id="6" w:name="the-minimum-datum"/>
      <w:bookmarkEnd w:id="6"/>
      <w:r>
        <w:rPr/>
        <w:t>The Minimum Datum</w:t>
      </w:r>
    </w:p>
    <w:p>
      <w:pPr>
        <w:pStyle w:val="BodyText"/>
        <w:bidi w:val="0"/>
        <w:jc w:val="start"/>
        <w:rPr/>
      </w:pPr>
      <w:r>
        <w:rPr/>
        <w:t>The opening claim must remain smaller than the ontology the chapter will later propose.</w:t>
      </w:r>
    </w:p>
    <w:p>
      <w:pPr>
        <w:pStyle w:val="BodyText"/>
        <w:bidi w:val="0"/>
        <w:jc w:val="start"/>
        <w:rPr/>
      </w:pPr>
      <w:r>
        <w:rPr/>
        <w:t>Something is happening.</w:t>
      </w:r>
    </w:p>
    <w:p>
      <w:pPr>
        <w:pStyle w:val="BodyText"/>
        <w:bidi w:val="0"/>
        <w:jc w:val="start"/>
        <w:rPr/>
      </w:pPr>
      <w:r>
        <w:rPr/>
        <w:t>Experience occurs.</w:t>
      </w:r>
    </w:p>
    <w:p>
      <w:pPr>
        <w:pStyle w:val="BodyText"/>
        <w:bidi w:val="0"/>
        <w:jc w:val="start"/>
        <w:rPr/>
      </w:pPr>
      <w:r>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BodyText"/>
        <w:bidi w:val="0"/>
        <w:jc w:val="start"/>
        <w:rPr/>
      </w:pPr>
      <w:r>
        <w:rPr/>
        <w:t>It says only what must be said before any of those possibilities can be examined.</w:t>
      </w:r>
    </w:p>
    <w:p>
      <w:pPr>
        <w:pStyle w:val="BlockQuotation"/>
        <w:bidi w:val="0"/>
        <w:jc w:val="start"/>
        <w:rPr/>
      </w:pPr>
      <w:r>
        <w:rPr>
          <w:rStyle w:val="Strong"/>
        </w:rPr>
        <w:t>Observation — DOT-E0</w:t>
      </w:r>
    </w:p>
    <w:p>
      <w:pPr>
        <w:pStyle w:val="BlockQuotation"/>
        <w:bidi w:val="0"/>
        <w:jc w:val="start"/>
        <w:rPr/>
      </w:pPr>
      <w:r>
        <w:rPr/>
        <w:t>Experience occurs.</w:t>
      </w:r>
    </w:p>
    <w:p>
      <w:pPr>
        <w:pStyle w:val="BodyText"/>
        <w:bidi w:val="0"/>
        <w:jc w:val="start"/>
        <w:rPr/>
      </w:pPr>
      <w:r>
        <w:rPr/>
        <w:t xml:space="preserve">The term </w:t>
      </w:r>
      <w:r>
        <w:rPr>
          <w:rStyle w:val="Emphasis"/>
        </w:rPr>
        <w:t>experience</w:t>
      </w:r>
      <w:r>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26">
        <w:r>
          <w:rPr>
            <w:rStyle w:val="Hyperlink"/>
          </w:rPr>
          <w:t>²⁶</w:t>
        </w:r>
      </w:hyperlink>
      <w:hyperlink w:anchor="reference-29">
        <w:r>
          <w:rPr>
            <w:rStyle w:val="Hyperlink"/>
          </w:rPr>
          <w:t>²⁹</w:t>
        </w:r>
      </w:hyperlink>
    </w:p>
    <w:p>
      <w:pPr>
        <w:pStyle w:val="BodyText"/>
        <w:bidi w:val="0"/>
        <w:jc w:val="start"/>
        <w:rPr/>
      </w:pPr>
      <w:r>
        <w:rPr/>
        <w:t>The distinction is not the final word.</w:t>
      </w:r>
    </w:p>
    <w:p>
      <w:pPr>
        <w:pStyle w:val="BodyText"/>
        <w:bidi w:val="0"/>
        <w:jc w:val="start"/>
        <w:rPr/>
      </w:pPr>
      <w:r>
        <w:rPr/>
        <w:t>It is a guardrail.</w:t>
      </w:r>
    </w:p>
    <w:p>
      <w:pPr>
        <w:pStyle w:val="BodyText"/>
        <w:bidi w:val="0"/>
        <w:jc w:val="start"/>
        <w:rPr/>
      </w:pPr>
      <w:r>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BodyText"/>
        <w:bidi w:val="0"/>
        <w:jc w:val="start"/>
        <w:rPr/>
      </w:pPr>
      <w:r>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30">
        <w:r>
          <w:rPr>
            <w:rStyle w:val="Hyperlink"/>
          </w:rPr>
          <w:t>³⁰</w:t>
        </w:r>
      </w:hyperlink>
      <w:r>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BodyText"/>
        <w:bidi w:val="0"/>
        <w:jc w:val="start"/>
        <w:rPr/>
      </w:pPr>
      <w:r>
        <w:rPr/>
        <w:t>The minimum datum must therefore not be loaded with everything DOT eventually wants to prove. The datum is not that experience is immaterial, cosmic, unified, continuous, or intrinsically meaningful.</w:t>
      </w:r>
    </w:p>
    <w:p>
      <w:pPr>
        <w:pStyle w:val="BodyText"/>
        <w:bidi w:val="0"/>
        <w:jc w:val="start"/>
        <w:rPr/>
      </w:pPr>
      <w:r>
        <w:rPr/>
        <w:t>Those are additional claims.</w:t>
      </w:r>
    </w:p>
    <w:p>
      <w:pPr>
        <w:pStyle w:val="BodyText"/>
        <w:bidi w:val="0"/>
        <w:jc w:val="start"/>
        <w:rPr/>
      </w:pPr>
      <w:r>
        <w:rPr/>
        <w:t>The datum is occurrence.</w:t>
      </w:r>
    </w:p>
    <w:p>
      <w:pPr>
        <w:pStyle w:val="Heading2"/>
        <w:bidi w:val="0"/>
        <w:ind w:hanging="0" w:start="0" w:end="0"/>
        <w:jc w:val="start"/>
        <w:rPr/>
      </w:pPr>
      <w:bookmarkStart w:id="7" w:name="occurrence-and-content"/>
      <w:bookmarkEnd w:id="7"/>
      <w:r>
        <w:rPr/>
        <w:t>Occurrence and Content</w:t>
      </w:r>
    </w:p>
    <w:p>
      <w:pPr>
        <w:pStyle w:val="BodyText"/>
        <w:bidi w:val="0"/>
        <w:jc w:val="start"/>
        <w:rPr/>
      </w:pPr>
      <w:r>
        <w:rPr/>
        <w:t>The first discipline is to distinguish the occurrence of experience from the accuracy of its content.</w:t>
      </w:r>
    </w:p>
    <w:p>
      <w:pPr>
        <w:pStyle w:val="BodyText"/>
        <w:bidi w:val="0"/>
        <w:jc w:val="start"/>
        <w:rPr/>
      </w:pPr>
      <w:r>
        <w:rPr/>
        <w:t>A straight stick can look bent in water. A harmless sound can be experienced as danger. A remembered conversation can feel exact and still be wrong. A person can be certain about another person's intention and have misread it completely.</w:t>
      </w:r>
    </w:p>
    <w:p>
      <w:pPr>
        <w:pStyle w:val="BodyText"/>
        <w:bidi w:val="0"/>
        <w:jc w:val="start"/>
        <w:rPr/>
      </w:pPr>
      <w:r>
        <w:rPr/>
        <w:t>In each case, error does not imply that nothing occurred. It identifies a difference between what was experienced and what the experience was taken to mean.</w:t>
      </w:r>
    </w:p>
    <w:p>
      <w:pPr>
        <w:pStyle w:val="BlockQuotation"/>
        <w:bidi w:val="0"/>
        <w:jc w:val="start"/>
        <w:rPr/>
      </w:pPr>
      <w:r>
        <w:rPr>
          <w:rStyle w:val="Strong"/>
        </w:rPr>
        <w:t>Observation — DOT-E1</w:t>
      </w:r>
    </w:p>
    <w:p>
      <w:pPr>
        <w:pStyle w:val="BlockQuotation"/>
        <w:bidi w:val="0"/>
        <w:jc w:val="start"/>
        <w:rPr/>
      </w:pPr>
      <w:r>
        <w:rPr/>
        <w:t>The content of experience can be inaccurate even while an occurrence of experience is present.</w:t>
      </w:r>
    </w:p>
    <w:p>
      <w:pPr>
        <w:pStyle w:val="BodyText"/>
        <w:bidi w:val="0"/>
        <w:jc w:val="start"/>
        <w:rPr/>
      </w:pPr>
      <w:r>
        <w:rPr/>
        <w:t>This is why subjective data must not be treated as either noise or revelation.</w:t>
      </w:r>
    </w:p>
    <w:p>
      <w:pPr>
        <w:pStyle w:val="BodyText"/>
        <w:bidi w:val="0"/>
        <w:jc w:val="start"/>
        <w:rPr/>
      </w:pPr>
      <w:r>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BodyText"/>
        <w:bidi w:val="0"/>
        <w:jc w:val="start"/>
        <w:rPr/>
      </w:pPr>
      <w:r>
        <w:rPr/>
        <w:t>Feeling is data.</w:t>
      </w:r>
    </w:p>
    <w:p>
      <w:pPr>
        <w:pStyle w:val="BodyText"/>
        <w:bidi w:val="0"/>
        <w:jc w:val="start"/>
        <w:rPr/>
      </w:pPr>
      <w:r>
        <w:rPr/>
        <w:t>Feeling is not automatically truth.</w:t>
      </w:r>
    </w:p>
    <w:p>
      <w:pPr>
        <w:pStyle w:val="BodyText"/>
        <w:bidi w:val="0"/>
        <w:jc w:val="start"/>
        <w:rPr/>
      </w:pPr>
      <w:r>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BodyText"/>
        <w:bidi w:val="0"/>
        <w:jc w:val="start"/>
        <w:rPr/>
      </w:pPr>
      <w:r>
        <w:rPr/>
        <w:t>That access can be immediate while its interpretation is learned, partial, and revisable.</w:t>
      </w:r>
    </w:p>
    <w:p>
      <w:pPr>
        <w:pStyle w:val="Heading2"/>
        <w:bidi w:val="0"/>
        <w:ind w:hanging="0" w:start="0" w:end="0"/>
        <w:jc w:val="start"/>
        <w:rPr/>
      </w:pPr>
      <w:bookmarkStart w:id="8" w:name="epistemic-priority"/>
      <w:bookmarkEnd w:id="8"/>
      <w:r>
        <w:rPr/>
        <w:t>Epistemic Priority</w:t>
      </w:r>
    </w:p>
    <w:p>
      <w:pPr>
        <w:pStyle w:val="BodyText"/>
        <w:bidi w:val="0"/>
        <w:jc w:val="start"/>
        <w:rPr/>
      </w:pPr>
      <w:r>
        <w:rPr/>
        <w:t>Before an instrument can support a conclusion for you, something from the instrument must become available to you.</w:t>
      </w:r>
    </w:p>
    <w:p>
      <w:pPr>
        <w:pStyle w:val="BodyText"/>
        <w:bidi w:val="0"/>
        <w:jc w:val="start"/>
        <w:rPr/>
      </w:pPr>
      <w:r>
        <w:rPr/>
        <w:t>Before a paper can change your mind, you must encounter some representation of its argument.</w:t>
      </w:r>
    </w:p>
    <w:p>
      <w:pPr>
        <w:pStyle w:val="BodyText"/>
        <w:bidi w:val="0"/>
        <w:jc w:val="start"/>
        <w:rPr/>
      </w:pPr>
      <w:r>
        <w:rPr/>
        <w:t>Before a measurement becomes evidence in your reasoning, the number, image, sound, memory, or proposition must enter a form you can experience and use.</w:t>
      </w:r>
    </w:p>
    <w:p>
      <w:pPr>
        <w:pStyle w:val="BodyText"/>
        <w:bidi w:val="0"/>
        <w:jc w:val="start"/>
        <w:rPr/>
      </w:pPr>
      <w:r>
        <w:rPr/>
        <w:t xml:space="preserve">DOT calls this </w:t>
      </w:r>
      <w:r>
        <w:rPr>
          <w:rStyle w:val="Strong"/>
        </w:rPr>
        <w:t>epistemic priority</w:t>
      </w:r>
      <w:r>
        <w:rPr/>
        <w:t>.</w:t>
      </w:r>
    </w:p>
    <w:p>
      <w:pPr>
        <w:pStyle w:val="BlockQuotation"/>
        <w:bidi w:val="0"/>
        <w:jc w:val="start"/>
        <w:rPr/>
      </w:pPr>
      <w:r>
        <w:rPr>
          <w:rStyle w:val="Strong"/>
        </w:rPr>
        <w:t>Definition — DOT-D2</w:t>
      </w:r>
    </w:p>
    <w:p>
      <w:pPr>
        <w:pStyle w:val="BlockQuotation"/>
        <w:bidi w:val="0"/>
        <w:jc w:val="start"/>
        <w:rPr/>
      </w:pPr>
      <w:r>
        <w:rPr/>
        <w:t>Epistemic priority means that evidence usable by a subject becomes available to that subject through conscious experience.</w:t>
      </w:r>
    </w:p>
    <w:p>
      <w:pPr>
        <w:pStyle w:val="BodyText"/>
        <w:bidi w:val="0"/>
        <w:jc w:val="start"/>
        <w:rPr/>
      </w:pPr>
      <w:r>
        <w:rPr/>
        <w:t>The definition concerns access to evidence, not the origin of the evidence.</w:t>
      </w:r>
    </w:p>
    <w:p>
      <w:pPr>
        <w:pStyle w:val="BodyText"/>
        <w:bidi w:val="0"/>
        <w:jc w:val="start"/>
        <w:rPr/>
      </w:pPr>
      <w:r>
        <w:rPr/>
        <w:t xml:space="preserve">Let </w:t>
      </w:r>
      <w:r>
        <w:rPr>
          <w:rStyle w:val="SourceText"/>
        </w:rPr>
        <w:t>e</w:t>
      </w:r>
      <w:r>
        <w:rPr/>
        <w:t xml:space="preserve"> be an event or trace that can function as evidence, </w:t>
      </w:r>
      <w:r>
        <w:rPr>
          <w:rStyle w:val="SourceText"/>
        </w:rPr>
        <w:t>r(e)</w:t>
      </w:r>
      <w:r>
        <w:rPr/>
        <w:t xml:space="preserve"> a representation through which a subject can access it, and </w:t>
      </w:r>
      <w:r>
        <w:rPr>
          <w:rStyle w:val="SourceText"/>
        </w:rPr>
        <w:t>S</w:t>
      </w:r>
      <w:r>
        <w:rPr/>
        <w:t xml:space="preserve"> the subject. The modest relation is:</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UsesAsEvidence(S,e) ⇒ Experiences(S,r(e)) </w:t>
      </w:r>
    </w:p>
    <w:p>
      <w:pPr>
        <w:pStyle w:val="BodyText"/>
        <w:bidi w:val="0"/>
        <w:jc w:val="start"/>
        <w:rPr/>
      </w:pPr>
      <w:r>
        <w:rPr/>
        <w:t>This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BodyText"/>
        <w:bidi w:val="0"/>
        <w:jc w:val="start"/>
        <w:rPr/>
      </w:pPr>
      <w:r>
        <w:rPr/>
        <w:t>Epistemic priority denies none of this.</w:t>
      </w:r>
    </w:p>
    <w:p>
      <w:pPr>
        <w:pStyle w:val="BodyText"/>
        <w:bidi w:val="0"/>
        <w:jc w:val="start"/>
        <w:rPr/>
      </w:pPr>
      <w:r>
        <w:rPr/>
        <w:t xml:space="preserve">It says that when a trace becomes a reason </w:t>
      </w:r>
      <w:r>
        <w:rPr>
          <w:rStyle w:val="Emphasis"/>
        </w:rPr>
        <w:t>for a subject</w:t>
      </w:r>
      <w:r>
        <w:rPr/>
        <w: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BodyText"/>
        <w:bidi w:val="0"/>
        <w:jc w:val="start"/>
        <w:rPr/>
      </w:pPr>
      <w:r>
        <w:rPr/>
        <w:t>The observer belongs in the account of knowing.</w:t>
      </w:r>
    </w:p>
    <w:p>
      <w:pPr>
        <w:pStyle w:val="BodyText"/>
        <w:bidi w:val="0"/>
        <w:jc w:val="start"/>
        <w:rPr/>
      </w:pPr>
      <w:r>
        <w:rPr/>
        <w:t>That does not mean the observer manufactures whatever is known.</w:t>
      </w:r>
    </w:p>
    <w:p>
      <w:pPr>
        <w:pStyle w:val="Heading2"/>
        <w:bidi w:val="0"/>
        <w:ind w:hanging="0" w:start="0" w:end="0"/>
        <w:jc w:val="start"/>
        <w:rPr/>
      </w:pPr>
      <w:bookmarkStart w:id="9" w:name="the-forbidden-inference"/>
      <w:bookmarkEnd w:id="9"/>
      <w:r>
        <w:rPr/>
        <w:t>The Forbidden Inference</w:t>
      </w:r>
    </w:p>
    <w:p>
      <w:pPr>
        <w:pStyle w:val="BodyText"/>
        <w:bidi w:val="0"/>
        <w:jc w:val="start"/>
        <w:rPr/>
      </w:pPr>
      <w:r>
        <w:rPr/>
        <w:t>Here is the first boundary the Complete Book must protect:</w:t>
      </w:r>
    </w:p>
    <w:p>
      <w:pPr>
        <w:pStyle w:val="BlockQuotation"/>
        <w:bidi w:val="0"/>
        <w:jc w:val="start"/>
        <w:rPr/>
      </w:pPr>
      <w:r>
        <w:rPr>
          <w:rStyle w:val="Strong"/>
        </w:rPr>
        <w:t>Bridge boundary — DOT-B1</w:t>
      </w:r>
    </w:p>
    <w:p>
      <w:pPr>
        <w:pStyle w:val="BlockQuotation"/>
        <w:bidi w:val="0"/>
        <w:jc w:val="start"/>
        <w:rPr/>
      </w:pPr>
      <w:r>
        <w:rPr/>
        <w:t>Epistemic priority does not entail ontological fundamentality.</w:t>
      </w:r>
    </w:p>
    <w:p>
      <w:pPr>
        <w:pStyle w:val="BodyText"/>
        <w:bidi w:val="0"/>
        <w:jc w:val="start"/>
        <w:rPr/>
      </w:pPr>
      <w:r>
        <w:rPr/>
        <w:t>Experience may be the condition through which an inquirer consciously knows anything. It does not follow that experience is the condition through which anything exists.</w:t>
      </w:r>
    </w:p>
    <w:p>
      <w:pPr>
        <w:pStyle w:val="BodyText"/>
        <w:bidi w:val="0"/>
        <w:jc w:val="start"/>
        <w:rPr/>
      </w:pPr>
      <w:r>
        <w:rPr/>
        <w:t xml:space="preserve">The phrase </w:t>
      </w:r>
      <w:r>
        <w:rPr>
          <w:rStyle w:val="Emphasis"/>
        </w:rPr>
        <w:t>comes first</w:t>
      </w:r>
      <w:r>
        <w:rPr/>
        <w:t xml:space="preserve"> is dangerous because it can name two different orders. Experience comes first in the order of first-person access. That alone does not prove that consciousness comes first in the order of being, causation, or cosmic history.</w:t>
      </w:r>
    </w:p>
    <w:p>
      <w:pPr>
        <w:pStyle w:val="BodyText"/>
        <w:bidi w:val="0"/>
        <w:jc w:val="start"/>
        <w:rPr/>
      </w:pPr>
      <w:r>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BodyText"/>
        <w:bidi w:val="0"/>
        <w:jc w:val="start"/>
        <w:rPr/>
      </w:pPr>
      <w:r>
        <w:rPr/>
        <w:t>DOT-E0 and epistemic priority do not eliminate these positions.</w:t>
      </w:r>
    </w:p>
    <w:p>
      <w:pPr>
        <w:pStyle w:val="BodyText"/>
        <w:bidi w:val="0"/>
        <w:jc w:val="start"/>
        <w:rPr/>
      </w:pPr>
      <w:r>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BodyText"/>
        <w:bidi w:val="0"/>
        <w:jc w:val="start"/>
        <w:rPr/>
      </w:pPr>
      <w:r>
        <w:rPr/>
        <w:t>Both sides are tempted by overreach.</w:t>
      </w:r>
    </w:p>
    <w:p>
      <w:pPr>
        <w:pStyle w:val="BodyText"/>
        <w:bidi w:val="0"/>
        <w:jc w:val="start"/>
        <w:rPr/>
      </w:pPr>
      <w:r>
        <w:rPr/>
        <w:t>The consciousness-first theorist can mistake immediacy for fundamentality.</w:t>
      </w:r>
    </w:p>
    <w:p>
      <w:pPr>
        <w:pStyle w:val="BodyText"/>
        <w:bidi w:val="0"/>
        <w:jc w:val="start"/>
        <w:rPr/>
      </w:pPr>
      <w:r>
        <w:rPr/>
        <w:t>The physicalist can mistake predictive success within physical description for a completed metaphysics.</w:t>
      </w:r>
    </w:p>
    <w:p>
      <w:pPr>
        <w:pStyle w:val="BodyText"/>
        <w:bidi w:val="0"/>
        <w:jc w:val="start"/>
        <w:rPr/>
      </w:pPr>
      <w:r>
        <w:rPr/>
        <w:t>Neither move is earned by definition.</w:t>
      </w:r>
    </w:p>
    <w:p>
      <w:pPr>
        <w:pStyle w:val="BodyText"/>
        <w:bidi w:val="0"/>
        <w:jc w:val="start"/>
        <w:rPr/>
      </w:pPr>
      <w:r>
        <w:rPr/>
        <w:t>Two statements are therefore on the table before the architecture begins:</w:t>
      </w:r>
    </w:p>
    <w:p>
      <w:pPr>
        <w:pStyle w:val="BlockQuotation"/>
        <w:bidi w:val="0"/>
        <w:jc w:val="start"/>
        <w:rPr/>
      </w:pPr>
      <w:r>
        <w:rPr/>
        <w:t>Experience occurs.</w:t>
      </w:r>
    </w:p>
    <w:p>
      <w:pPr>
        <w:pStyle w:val="BodyText"/>
        <w:bidi w:val="0"/>
        <w:jc w:val="start"/>
        <w:rPr/>
      </w:pPr>
      <w:r>
        <w:rPr/>
        <w:t>And:</w:t>
      </w:r>
    </w:p>
    <w:p>
      <w:pPr>
        <w:pStyle w:val="BlockQuotation"/>
        <w:bidi w:val="0"/>
        <w:jc w:val="start"/>
        <w:rPr/>
      </w:pPr>
      <w:r>
        <w:rPr/>
        <w:t>Consciousness is fundamental.</w:t>
      </w:r>
    </w:p>
    <w:p>
      <w:pPr>
        <w:pStyle w:val="BodyText"/>
        <w:bidi w:val="0"/>
        <w:jc w:val="start"/>
        <w:rPr/>
      </w:pPr>
      <w:r>
        <w:rPr/>
        <w:t>The first is the minimum datum.</w:t>
      </w:r>
    </w:p>
    <w:p>
      <w:pPr>
        <w:pStyle w:val="BodyText"/>
        <w:bidi w:val="0"/>
        <w:jc w:val="start"/>
        <w:rPr/>
      </w:pPr>
      <w:r>
        <w:rPr/>
        <w:t>The second is DOT's governing ontological hypothesis.</w:t>
      </w:r>
    </w:p>
    <w:p>
      <w:pPr>
        <w:pStyle w:val="BodyText"/>
        <w:bidi w:val="0"/>
        <w:jc w:val="start"/>
        <w:rPr/>
      </w:pPr>
      <w:r>
        <w:rPr/>
        <w:t>They are not the same statement. The rest of the theory must pay for the distance between them.</w:t>
      </w:r>
    </w:p>
    <w:p>
      <w:pPr>
        <w:pStyle w:val="Heading2"/>
        <w:bidi w:val="0"/>
        <w:ind w:hanging="0" w:start="0" w:end="0"/>
        <w:jc w:val="start"/>
        <w:rPr/>
      </w:pPr>
      <w:bookmarkStart w:id="10" w:name="why-call-it-digital"/>
      <w:bookmarkEnd w:id="10"/>
      <w:r>
        <w:rPr/>
        <w:t>Why Call It Digital?</w:t>
      </w:r>
    </w:p>
    <w:p>
      <w:pPr>
        <w:pStyle w:val="BodyText"/>
        <w:bidi w:val="0"/>
        <w:jc w:val="start"/>
        <w:rPr/>
      </w:pPr>
      <w:r>
        <w:rPr/>
        <w:t xml:space="preserve">The word </w:t>
      </w:r>
      <w:r>
        <w:rPr>
          <w:rStyle w:val="Emphasis"/>
        </w:rPr>
        <w:t>digital</w:t>
      </w:r>
      <w:r>
        <w:rPr/>
        <w:t xml:space="preserve"> carries unnecessary baggage unless we define it carefully.</w:t>
      </w:r>
    </w:p>
    <w:p>
      <w:pPr>
        <w:pStyle w:val="BodyText"/>
        <w:bidi w:val="0"/>
        <w:jc w:val="start"/>
        <w:rPr/>
      </w:pPr>
      <w:r>
        <w:rPr/>
        <w:t xml:space="preserve">In ordinary use, </w:t>
      </w:r>
      <w:r>
        <w:rPr>
          <w:rStyle w:val="Emphasis"/>
        </w:rPr>
        <w:t>digital</w:t>
      </w:r>
      <w:r>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BodyText"/>
        <w:bidi w:val="0"/>
        <w:jc w:val="start"/>
        <w:rPr/>
      </w:pPr>
      <w:r>
        <w:rPr/>
        <w:t xml:space="preserve">The important word is not </w:t>
      </w:r>
      <w:r>
        <w:rPr>
          <w:rStyle w:val="Emphasis"/>
        </w:rPr>
        <w:t>computer</w:t>
      </w:r>
      <w:r>
        <w:rPr/>
        <w:t>.</w:t>
      </w:r>
    </w:p>
    <w:p>
      <w:pPr>
        <w:pStyle w:val="BodyText"/>
        <w:bidi w:val="0"/>
        <w:jc w:val="start"/>
        <w:rPr/>
      </w:pPr>
      <w:r>
        <w:rPr/>
        <w:t xml:space="preserve">It is </w:t>
      </w:r>
      <w:r>
        <w:rPr>
          <w:rStyle w:val="Emphasis"/>
        </w:rPr>
        <w:t>process</w:t>
      </w:r>
      <w:r>
        <w:rPr/>
        <w:t>.</w:t>
      </w:r>
    </w:p>
    <w:p>
      <w:pPr>
        <w:pStyle w:val="BodyText"/>
        <w:bidi w:val="0"/>
        <w:jc w:val="start"/>
        <w:rPr/>
      </w:pPr>
      <w:r>
        <w:rP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pStyle w:val="BodyText"/>
        <w:bidi w:val="0"/>
        <w:jc w:val="start"/>
        <w:rPr/>
      </w:pPr>
      <w:r>
        <w:rPr/>
        <w:t>DOT asks us to notice the informational architecture running through the biological one.</w:t>
      </w:r>
    </w:p>
    <w:p>
      <w:pPr>
        <w:pStyle w:val="BodyText"/>
        <w:bidi w:val="0"/>
        <w:jc w:val="start"/>
        <w:rPr/>
      </w:pPr>
      <w:r>
        <w:rP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pStyle w:val="BodyText"/>
        <w:bidi w:val="0"/>
        <w:jc w:val="start"/>
        <w:rPr/>
      </w:pPr>
      <w:r>
        <w:rPr/>
        <w:t>Within DOT, a Digital Organism is therefore:</w:t>
      </w:r>
    </w:p>
    <w:p>
      <w:pPr>
        <w:pStyle w:val="BodyText"/>
        <w:bidi w:val="0"/>
        <w:jc w:val="start"/>
        <w:rPr/>
      </w:pPr>
      <w:r>
        <w:rPr/>
        <w:t>A state-bearing, information-sensitive process that works to preserve or develop its coherence across change.</w:t>
      </w:r>
    </w:p>
    <w:p>
      <w:pPr>
        <w:pStyle w:val="BodyText"/>
        <w:bidi w:val="0"/>
        <w:jc w:val="start"/>
        <w:rPr/>
      </w:pPr>
      <w:r>
        <w:rPr/>
        <w:t>In compact model notation: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S_t + 1 = F(S_t, x_t, a_t, Δ_t) </w:t>
      </w:r>
    </w:p>
    <w:p>
      <w:pPr>
        <w:pStyle w:val="BodyText"/>
        <w:bidi w:val="0"/>
        <w:jc w:val="start"/>
        <w:rPr/>
      </w:pPr>
      <w:r>
        <w:rPr/>
        <w:t xml:space="preserve">Here </w:t>
      </w:r>
      <w:r>
        <w:rPr>
          <w:rStyle w:val="SourceText"/>
        </w:rPr>
        <w:t>S_t</w:t>
      </w:r>
      <w:r>
        <w:rPr/>
        <w:t xml:space="preserve"> is the process state at step </w:t>
      </w:r>
      <w:r>
        <w:rPr>
          <w:rStyle w:val="SourceText"/>
        </w:rPr>
        <w:t>t</w:t>
      </w:r>
      <w:r>
        <w:rPr/>
        <w:t xml:space="preserve">, </w:t>
      </w:r>
      <w:r>
        <w:rPr>
          <w:rStyle w:val="SourceText"/>
        </w:rPr>
        <w:t>x_t</w:t>
      </w:r>
      <w:r>
        <w:rPr/>
        <w:t xml:space="preserve"> is incoming information, </w:t>
      </w:r>
      <w:r>
        <w:rPr>
          <w:rStyle w:val="SourceText"/>
        </w:rPr>
        <w:t>a_t</w:t>
      </w:r>
      <w:r>
        <w:rPr/>
        <w:t xml:space="preserve"> is the response taken, and </w:t>
      </w:r>
      <w:r>
        <w:rPr>
          <w:rStyle w:val="SourceText"/>
        </w:rPr>
        <w:t>Δ_t</w:t>
      </w:r>
      <w:r>
        <w:rPr/>
        <w:t xml:space="preserve"> is the consequential difference carried forward. The update function </w:t>
      </w:r>
      <w:r>
        <w:rPr>
          <w:rStyle w:val="SourceText"/>
        </w:rPr>
        <w:t>F</w:t>
      </w:r>
      <w:r>
        <w:rPr/>
        <w:t xml:space="preserve"> is intentionally unspecified. The equation states the architecture already described; it does not identify a physical implementation or establish sentience.</w:t>
      </w:r>
    </w:p>
    <w:p>
      <w:pPr>
        <w:pStyle w:val="BodyText"/>
        <w:bidi w:val="0"/>
        <w:jc w:val="start"/>
        <w:rPr/>
      </w:pPr>
      <w:r>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BodyText"/>
        <w:bidi w:val="0"/>
        <w:jc w:val="start"/>
        <w:rPr/>
      </w:pPr>
      <w:r>
        <w:rPr/>
        <w:t>That is one of the theory’s unpaid debts.</w:t>
      </w:r>
    </w:p>
    <w:p>
      <w:pPr>
        <w:pStyle w:val="Heading2"/>
        <w:bidi w:val="0"/>
        <w:ind w:hanging="0" w:start="0" w:end="0"/>
        <w:jc w:val="start"/>
        <w:rPr/>
      </w:pPr>
      <w:bookmarkStart w:id="11" w:name="metaphors-are-handles"/>
      <w:bookmarkEnd w:id="11"/>
      <w:r>
        <w:rPr/>
        <w:t>Metaphors Are Handles</w:t>
      </w:r>
    </w:p>
    <w:p>
      <w:pPr>
        <w:pStyle w:val="BodyText"/>
        <w:bidi w:val="0"/>
        <w:jc w:val="start"/>
        <w:rPr/>
      </w:pPr>
      <w:r>
        <w:rPr/>
        <w:t>Why use computational language at all?</w:t>
      </w:r>
    </w:p>
    <w:p>
      <w:pPr>
        <w:pStyle w:val="BodyText"/>
        <w:bidi w:val="0"/>
        <w:jc w:val="start"/>
        <w:rPr/>
      </w:pPr>
      <w:r>
        <w:rPr/>
        <w:t>Because experience cannot be transferred directly.</w:t>
      </w:r>
    </w:p>
    <w:p>
      <w:pPr>
        <w:pStyle w:val="BodyText"/>
        <w:bidi w:val="0"/>
        <w:jc w:val="start"/>
        <w:rPr/>
      </w:pPr>
      <w:r>
        <w:rPr/>
        <w:t>I cannot place my grief, wonder, fear, or recognition inside you. I can describe an event, reproduce a measurement, show you an image, or offer a metaphor. What reaches you is an encoded signal. You interpret it through what you already know.</w:t>
      </w:r>
    </w:p>
    <w:p>
      <w:pPr>
        <w:pStyle w:val="BodyText"/>
        <w:bidi w:val="0"/>
        <w:jc w:val="start"/>
        <w:rPr/>
      </w:pPr>
      <w:r>
        <w:rPr/>
        <w:t>This gives us a governing rule:</w:t>
      </w:r>
    </w:p>
    <w:p>
      <w:pPr>
        <w:pStyle w:val="BodyText"/>
        <w:bidi w:val="0"/>
        <w:jc w:val="start"/>
        <w:rPr/>
      </w:pPr>
      <w:r>
        <w:rPr/>
        <w:t>Experience is first-order. Its description is second-order.</w:t>
      </w:r>
    </w:p>
    <w:p>
      <w:pPr>
        <w:pStyle w:val="BodyText"/>
        <w:bidi w:val="0"/>
        <w:jc w:val="start"/>
        <w:rPr/>
      </w:pPr>
      <w:r>
        <w:rP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pStyle w:val="BodyText"/>
        <w:bidi w:val="0"/>
        <w:jc w:val="start"/>
        <w:rPr/>
      </w:pPr>
      <w:r>
        <w:rP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pStyle w:val="BodyText"/>
        <w:bidi w:val="0"/>
        <w:jc w:val="start"/>
        <w:rPr/>
      </w:pPr>
      <w:r>
        <w:rPr/>
        <w:t>DOT asks for the same discipline.</w:t>
      </w:r>
    </w:p>
    <w:p>
      <w:pPr>
        <w:pStyle w:val="BodyText"/>
        <w:bidi w:val="0"/>
        <w:jc w:val="start"/>
        <w:rPr/>
      </w:pPr>
      <w:r>
        <w:rPr/>
        <w:t xml:space="preserve">When I say that consciousness </w:t>
      </w:r>
      <w:r>
        <w:rPr>
          <w:rStyle w:val="Emphasis"/>
        </w:rPr>
        <w:t>processes information</w:t>
      </w:r>
      <w:r>
        <w:rPr/>
        <w:t xml:space="preserve">, I am proposing a functional description. When I say that Big C </w:t>
      </w:r>
      <w:r>
        <w:rPr>
          <w:rStyle w:val="Emphasis"/>
        </w:rPr>
        <w:t>renders</w:t>
      </w:r>
      <w:r>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BodyText"/>
        <w:bidi w:val="0"/>
        <w:jc w:val="start"/>
        <w:rPr/>
      </w:pPr>
      <w:r>
        <w:rPr/>
        <w:t>These claims do not occupy the same evidential level.</w:t>
      </w:r>
    </w:p>
    <w:p>
      <w:pPr>
        <w:pStyle w:val="BodyText"/>
        <w:bidi w:val="0"/>
        <w:jc w:val="start"/>
        <w:rPr/>
      </w:pPr>
      <w:r>
        <w:rPr/>
        <w:t>The vocabulary must not be allowed to hide that difference.</w:t>
      </w:r>
    </w:p>
    <w:p>
      <w:pPr>
        <w:pStyle w:val="Heading2"/>
        <w:bidi w:val="0"/>
        <w:ind w:hanging="0" w:start="0" w:end="0"/>
        <w:jc w:val="start"/>
        <w:rPr/>
      </w:pPr>
      <w:bookmarkStart w:id="12" w:name="subjectivity-is-inside-the-system"/>
      <w:bookmarkEnd w:id="12"/>
      <w:r>
        <w:rPr/>
        <w:t>Subjectivity Is Inside the System</w:t>
      </w:r>
    </w:p>
    <w:p>
      <w:pPr>
        <w:pStyle w:val="BodyText"/>
        <w:bidi w:val="0"/>
        <w:jc w:val="start"/>
        <w:rPr/>
      </w:pPr>
      <w:r>
        <w:rPr/>
        <w:t>For a conscious observer, the first available fact is that experience is occurring.</w:t>
      </w:r>
    </w:p>
    <w:p>
      <w:pPr>
        <w:pStyle w:val="BodyText"/>
        <w:bidi w:val="0"/>
        <w:jc w:val="start"/>
        <w:rPr/>
      </w:pPr>
      <w:r>
        <w:rP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pStyle w:val="BodyText"/>
        <w:bidi w:val="0"/>
        <w:jc w:val="start"/>
        <w:rPr/>
      </w:pPr>
      <w:r>
        <w:rPr/>
        <w:t>This does not make objective inquiry impossible. It tells us what objectivity is for.</w:t>
      </w:r>
    </w:p>
    <w:p>
      <w:pPr>
        <w:pStyle w:val="BodyText"/>
        <w:bidi w:val="0"/>
        <w:jc w:val="start"/>
        <w:rPr/>
      </w:pPr>
      <w:r>
        <w:rP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pStyle w:val="BodyText"/>
        <w:bidi w:val="0"/>
        <w:jc w:val="start"/>
        <w:rPr/>
      </w:pPr>
      <w:r>
        <w:rPr/>
        <w:t>Consciousness research therefore has two legitimate streams of evidence:</w:t>
      </w:r>
      <w:hyperlink w:anchor="reference-1">
        <w:r>
          <w:rPr>
            <w:rStyle w:val="Hyperlink"/>
          </w:rPr>
          <w:t>¹</w:t>
        </w:r>
      </w:hyperlink>
      <w:hyperlink w:anchor="reference-2">
        <w:r>
          <w:rPr>
            <w:rStyle w:val="Hyperlink"/>
          </w:rPr>
          <w:t>²</w:t>
        </w:r>
      </w:hyperlink>
    </w:p>
    <w:p>
      <w:pPr>
        <w:pStyle w:val="BodyText"/>
        <w:numPr>
          <w:ilvl w:val="0"/>
          <w:numId w:val="2"/>
        </w:numPr>
        <w:tabs>
          <w:tab w:val="clear" w:pos="709"/>
          <w:tab w:val="left" w:pos="709" w:leader="none"/>
        </w:tabs>
        <w:bidi w:val="0"/>
        <w:ind w:hanging="283" w:start="709"/>
        <w:jc w:val="start"/>
        <w:rPr/>
      </w:pPr>
      <w:r>
        <w:rPr/>
        <w:t>Third-person evidence about behavior, physiology, computation, and neural activity.</w:t>
      </w:r>
    </w:p>
    <w:p>
      <w:pPr>
        <w:pStyle w:val="BodyText"/>
        <w:numPr>
          <w:ilvl w:val="0"/>
          <w:numId w:val="2"/>
        </w:numPr>
        <w:tabs>
          <w:tab w:val="clear" w:pos="709"/>
          <w:tab w:val="left" w:pos="709" w:leader="none"/>
        </w:tabs>
        <w:bidi w:val="0"/>
        <w:ind w:hanging="283" w:start="709"/>
        <w:jc w:val="start"/>
        <w:rPr/>
      </w:pPr>
      <w:r>
        <w:rPr/>
        <w:t>First-person evidence about felt experience, attention, meaning, intention, and the structure of awareness.</w:t>
      </w:r>
    </w:p>
    <w:p>
      <w:pPr>
        <w:pStyle w:val="BodyText"/>
        <w:bidi w:val="0"/>
        <w:jc w:val="start"/>
        <w:rPr/>
      </w:pPr>
      <w:r>
        <w:rPr/>
        <w:t>The two streams enter inquiry under different conditions of access.</w:t>
      </w:r>
    </w:p>
    <w:p>
      <w:pPr>
        <w:pStyle w:val="BodyText"/>
        <w:bidi w:val="0"/>
        <w:jc w:val="start"/>
        <w:rPr/>
      </w:pPr>
      <w:r>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BodyText"/>
        <w:bidi w:val="0"/>
        <w:jc w:val="start"/>
        <w:rPr/>
      </w:pPr>
      <w:r>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BodyText"/>
        <w:bidi w:val="0"/>
        <w:jc w:val="start"/>
        <w:rPr/>
      </w:pPr>
      <w:r>
        <w:rPr/>
        <w:t>The first-person condition gives presence without complete mechanism.</w:t>
      </w:r>
    </w:p>
    <w:p>
      <w:pPr>
        <w:pStyle w:val="BodyText"/>
        <w:bidi w:val="0"/>
        <w:jc w:val="start"/>
        <w:rPr/>
      </w:pPr>
      <w:r>
        <w:rPr/>
        <w:t>The third-person condition gives measurable structure without first-person presence.</w:t>
      </w:r>
    </w:p>
    <w:p>
      <w:pPr>
        <w:pStyle w:val="BodyText"/>
        <w:bidi w:val="0"/>
        <w:jc w:val="start"/>
        <w:rPr/>
      </w:pPr>
      <w:r>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BodyText"/>
        <w:bidi w:val="0"/>
        <w:jc w:val="start"/>
        <w:rPr/>
      </w:pPr>
      <w:r>
        <w:rPr/>
        <w:t>They are transformations.</w:t>
      </w:r>
    </w:p>
    <w:p>
      <w:pPr>
        <w:pStyle w:val="BodyText"/>
        <w:bidi w:val="0"/>
        <w:jc w:val="start"/>
        <w:rPr/>
      </w:pPr>
      <w:r>
        <w:rPr/>
        <w:t>Neither stream is sufficient alone.</w:t>
      </w:r>
    </w:p>
    <w:p>
      <w:pPr>
        <w:pStyle w:val="BodyText"/>
        <w:bidi w:val="0"/>
        <w:jc w:val="start"/>
        <w:rPr/>
      </w:pPr>
      <w:r>
        <w:rP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pStyle w:val="BodyText"/>
        <w:bidi w:val="0"/>
        <w:jc w:val="start"/>
        <w:rPr/>
      </w:pPr>
      <w:r>
        <w:rPr/>
        <w:t>DOT’s insistence is not that feeling should overrule measurement.</w:t>
      </w:r>
    </w:p>
    <w:p>
      <w:pPr>
        <w:pStyle w:val="BodyText"/>
        <w:bidi w:val="0"/>
        <w:jc w:val="start"/>
        <w:rPr/>
      </w:pPr>
      <w:r>
        <w:rPr/>
        <w:t>It is that a theory of consciousness cannot discard the conscious side of its own subject.</w:t>
      </w:r>
    </w:p>
    <w:p>
      <w:pPr>
        <w:pStyle w:val="BodyText"/>
        <w:bidi w:val="0"/>
        <w:jc w:val="start"/>
        <w:rPr/>
      </w:pPr>
      <w:r>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BodyText"/>
        <w:bidi w:val="0"/>
        <w:jc w:val="start"/>
        <w:rPr/>
      </w:pPr>
      <w:r>
        <w:rPr/>
        <w:t>Varela proposed neurophenomenology as a program of mutual constraint between carefully examined experience and cognitive science.</w:t>
      </w:r>
      <w:hyperlink w:anchor="reference-1">
        <w:r>
          <w:rPr>
            <w:rStyle w:val="Hyperlink"/>
          </w:rPr>
          <w:t>¹</w:t>
        </w:r>
      </w:hyperlink>
      <w:r>
        <w:rPr/>
        <w:t xml:space="preserve"> Lutz and colleagues later used trained first-person reports to define trial clusters and related those clusters to distinct patterns of neural synchrony during a visual task.</w:t>
      </w:r>
      <w:hyperlink w:anchor="reference-31">
        <w:r>
          <w:rPr>
            <w:rStyle w:val="Hyperlink"/>
          </w:rPr>
          <w:t>³¹</w:t>
        </w:r>
      </w:hyperlink>
      <w:r>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BodyText"/>
        <w:bidi w:val="0"/>
        <w:jc w:val="start"/>
        <w:rPr/>
      </w:pPr>
      <w:r>
        <w:rPr/>
        <w:t>The direction of constraint must run both ways.</w:t>
      </w:r>
    </w:p>
    <w:p>
      <w:pPr>
        <w:pStyle w:val="BodyText"/>
        <w:bidi w:val="0"/>
        <w:jc w:val="start"/>
        <w:rPr/>
      </w:pPr>
      <w:r>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BodyText"/>
        <w:bidi w:val="0"/>
        <w:jc w:val="start"/>
        <w:rPr/>
      </w:pPr>
      <w:r>
        <w:rPr/>
        <w:t>DOT therefore adopts three methodological commitments:</w:t>
      </w:r>
    </w:p>
    <w:p>
      <w:pPr>
        <w:pStyle w:val="BodyText"/>
        <w:numPr>
          <w:ilvl w:val="0"/>
          <w:numId w:val="3"/>
        </w:numPr>
        <w:tabs>
          <w:tab w:val="clear" w:pos="709"/>
          <w:tab w:val="left" w:pos="709" w:leader="none"/>
        </w:tabs>
        <w:bidi w:val="0"/>
        <w:ind w:hanging="283" w:start="709"/>
        <w:jc w:val="start"/>
        <w:rPr/>
      </w:pPr>
      <w:r>
        <w:rPr/>
        <w:t>First-person occurrence is part of the phenomenon to be explained.</w:t>
      </w:r>
    </w:p>
    <w:p>
      <w:pPr>
        <w:pStyle w:val="BodyText"/>
        <w:numPr>
          <w:ilvl w:val="0"/>
          <w:numId w:val="3"/>
        </w:numPr>
        <w:tabs>
          <w:tab w:val="clear" w:pos="709"/>
          <w:tab w:val="left" w:pos="709" w:leader="none"/>
        </w:tabs>
        <w:bidi w:val="0"/>
        <w:ind w:hanging="283" w:start="709"/>
        <w:jc w:val="start"/>
        <w:rPr/>
      </w:pPr>
      <w:r>
        <w:rPr/>
        <w:t>Public claims require methods beyond private conviction.</w:t>
      </w:r>
    </w:p>
    <w:p>
      <w:pPr>
        <w:pStyle w:val="BodyText"/>
        <w:numPr>
          <w:ilvl w:val="0"/>
          <w:numId w:val="3"/>
        </w:numPr>
        <w:tabs>
          <w:tab w:val="clear" w:pos="709"/>
          <w:tab w:val="left" w:pos="709" w:leader="none"/>
        </w:tabs>
        <w:bidi w:val="0"/>
        <w:ind w:hanging="283" w:start="709"/>
        <w:jc w:val="start"/>
        <w:rPr/>
      </w:pPr>
      <w:r>
        <w:rPr/>
        <w:t>Disagreement between evidence streams is a research problem, not permission to discard whichever stream is inconvenient.</w:t>
      </w:r>
    </w:p>
    <w:p>
      <w:pPr>
        <w:pStyle w:val="BodyText"/>
        <w:bidi w:val="0"/>
        <w:jc w:val="start"/>
        <w:rPr/>
      </w:pPr>
      <w:r>
        <w:rPr/>
        <w:t>These commitments establish a method.</w:t>
      </w:r>
    </w:p>
    <w:p>
      <w:pPr>
        <w:pStyle w:val="BodyText"/>
        <w:bidi w:val="0"/>
        <w:jc w:val="start"/>
        <w:rPr/>
      </w:pPr>
      <w:r>
        <w:rPr/>
        <w:t>They do not establish an ontology.</w:t>
      </w:r>
    </w:p>
    <w:p>
      <w:pPr>
        <w:pStyle w:val="BodyText"/>
        <w:bidi w:val="0"/>
        <w:jc w:val="start"/>
        <w:rPr/>
      </w:pPr>
      <w:r>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32">
        <w:r>
          <w:rPr>
            <w:rStyle w:val="Hyperlink"/>
          </w:rPr>
          <w:t>³²</w:t>
        </w:r>
      </w:hyperlink>
      <w:hyperlink w:anchor="reference-33">
        <w:r>
          <w:rPr>
            <w:rStyle w:val="Hyperlink"/>
          </w:rPr>
          <w:t>³³</w:t>
        </w:r>
      </w:hyperlink>
    </w:p>
    <w:p>
      <w:pPr>
        <w:pStyle w:val="BodyText"/>
        <w:bidi w:val="0"/>
        <w:jc w:val="start"/>
        <w:rPr/>
      </w:pPr>
      <w:r>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2">
        <w:r>
          <w:rPr>
            <w:rStyle w:val="Hyperlink"/>
          </w:rPr>
          <w:t>²</w:t>
        </w:r>
      </w:hyperlink>
    </w:p>
    <w:p>
      <w:pPr>
        <w:pStyle w:val="BodyText"/>
        <w:bidi w:val="0"/>
        <w:jc w:val="start"/>
        <w:rPr/>
      </w:pPr>
      <w:r>
        <w:rPr/>
        <w:t>The study did not settle what consciousness is.</w:t>
      </w:r>
    </w:p>
    <w:p>
      <w:pPr>
        <w:pStyle w:val="BodyText"/>
        <w:bidi w:val="0"/>
        <w:jc w:val="start"/>
        <w:rPr/>
      </w:pPr>
      <w:r>
        <w:rPr/>
        <w:t>It demonstrated something equally important for theory construction: serious theories must risk contact with outcomes their authors do not control.</w:t>
      </w:r>
    </w:p>
    <w:p>
      <w:pPr>
        <w:pStyle w:val="BodyText"/>
        <w:bidi w:val="0"/>
        <w:jc w:val="start"/>
        <w:rPr/>
      </w:pPr>
      <w:r>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BodyText"/>
        <w:bidi w:val="0"/>
        <w:jc w:val="start"/>
        <w:rPr/>
      </w:pPr>
      <w:r>
        <w:rPr/>
        <w:t>The Complete Book exists in part to make the gap impossible to hide.</w:t>
      </w:r>
    </w:p>
    <w:p>
      <w:pPr>
        <w:pStyle w:val="Heading2"/>
        <w:bidi w:val="0"/>
        <w:ind w:hanging="0" w:start="0" w:end="0"/>
        <w:jc w:val="start"/>
        <w:rPr/>
      </w:pPr>
      <w:bookmarkStart w:id="13" w:name="what-i-observed"/>
      <w:bookmarkEnd w:id="13"/>
      <w:r>
        <w:rPr/>
        <w:t>What I Observed</w:t>
      </w:r>
    </w:p>
    <w:p>
      <w:pPr>
        <w:pStyle w:val="BodyText"/>
        <w:bidi w:val="0"/>
        <w:jc w:val="start"/>
        <w:rPr/>
      </w:pPr>
      <w:r>
        <w:rPr/>
        <w:t>My path into DOT began with experiences more ordinary than the cosmology the theory eventually produced.</w:t>
      </w:r>
    </w:p>
    <w:p>
      <w:pPr>
        <w:pStyle w:val="BodyText"/>
        <w:bidi w:val="0"/>
        <w:jc w:val="start"/>
        <w:rPr/>
      </w:pPr>
      <w:r>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3">
        <w:r>
          <w:rPr>
            <w:rStyle w:val="Hyperlink"/>
          </w:rPr>
          <w:t>³</w:t>
        </w:r>
      </w:hyperlink>
      <w:hyperlink w:anchor="reference-4">
        <w:r>
          <w:rPr>
            <w:rStyle w:val="Hyperlink"/>
          </w:rPr>
          <w:t>⁴</w:t>
        </w:r>
      </w:hyperlink>
      <w:hyperlink w:anchor="reference-20">
        <w:r>
          <w:rPr>
            <w:rStyle w:val="Hyperlink"/>
          </w:rPr>
          <w:t>²⁰</w:t>
        </w:r>
      </w:hyperlink>
    </w:p>
    <w:p>
      <w:pPr>
        <w:pStyle w:val="BodyText"/>
        <w:bidi w:val="0"/>
        <w:jc w:val="start"/>
        <w:rPr/>
      </w:pPr>
      <w:r>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15">
        <w:r>
          <w:rPr>
            <w:rStyle w:val="Hyperlink"/>
          </w:rPr>
          <w:t>¹⁵</w:t>
        </w:r>
      </w:hyperlink>
    </w:p>
    <w:p>
      <w:pPr>
        <w:pStyle w:val="BodyText"/>
        <w:bidi w:val="0"/>
        <w:jc w:val="start"/>
        <w:rPr/>
      </w:pPr>
      <w:r>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BodyText"/>
        <w:bidi w:val="0"/>
        <w:jc w:val="start"/>
        <w:rPr/>
      </w:pPr>
      <w:r>
        <w:rPr/>
        <w:t>I also observed that we are not static.</w:t>
      </w:r>
    </w:p>
    <w:p>
      <w:pPr>
        <w:pStyle w:val="BodyText"/>
        <w:bidi w:val="0"/>
        <w:jc w:val="start"/>
        <w:rPr/>
      </w:pPr>
      <w:r>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BodyText"/>
        <w:bidi w:val="0"/>
        <w:jc w:val="start"/>
        <w:rPr/>
      </w:pPr>
      <w:r>
        <w:rPr/>
        <w:t>These observations are the experiential foundation of DOT.</w:t>
      </w:r>
    </w:p>
    <w:p>
      <w:pPr>
        <w:pStyle w:val="BodyText"/>
        <w:bidi w:val="0"/>
        <w:jc w:val="start"/>
        <w:rPr/>
      </w:pPr>
      <w:r>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BlockQuotation"/>
        <w:bidi w:val="0"/>
        <w:jc w:val="start"/>
        <w:rPr/>
      </w:pPr>
      <w:r>
        <w:rPr>
          <w:rStyle w:val="Strong"/>
        </w:rPr>
        <w:t>Claim boundary</w:t>
      </w:r>
    </w:p>
    <w:p>
      <w:pPr>
        <w:pStyle w:val="BlockQuotation"/>
        <w:bidi w:val="0"/>
        <w:jc w:val="start"/>
        <w:rPr/>
      </w:pPr>
      <w:r>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2"/>
        <w:bidi w:val="0"/>
        <w:ind w:hanging="0" w:start="0" w:end="0"/>
        <w:jc w:val="start"/>
        <w:rPr/>
      </w:pPr>
      <w:bookmarkStart w:id="14" w:name="the-limit-of-knowledge"/>
      <w:bookmarkEnd w:id="14"/>
      <w:r>
        <w:rPr/>
        <w:t>The Limit of Knowledge</w:t>
      </w:r>
    </w:p>
    <w:p>
      <w:pPr>
        <w:pStyle w:val="BodyText"/>
        <w:bidi w:val="0"/>
        <w:jc w:val="start"/>
        <w:rPr/>
      </w:pPr>
      <w:r>
        <w:rPr/>
        <w:t>Any model developed from inside existence encounters a boundary.</w:t>
      </w:r>
    </w:p>
    <w:p>
      <w:pPr>
        <w:pStyle w:val="BodyText"/>
        <w:bidi w:val="0"/>
        <w:jc w:val="start"/>
        <w:rPr/>
      </w:pPr>
      <w:r>
        <w:rPr/>
        <w:t>A process embedded within a system may infer properties of the system from regularities, constraints, permissions, and failures. It may construct increasingly powerful models. But it cannot assume that it has acquired a view from nowhere.</w:t>
      </w:r>
    </w:p>
    <w:p>
      <w:pPr>
        <w:pStyle w:val="BodyText"/>
        <w:bidi w:val="0"/>
        <w:jc w:val="start"/>
        <w:rPr/>
      </w:pPr>
      <w:r>
        <w:rPr/>
        <w:t>DOT calls this the Limit of Knowledge, or LoK.</w:t>
      </w:r>
    </w:p>
    <w:p>
      <w:pPr>
        <w:pStyle w:val="BodyText"/>
        <w:bidi w:val="0"/>
        <w:jc w:val="start"/>
        <w:rPr/>
      </w:pPr>
      <w:r>
        <w:rP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pStyle w:val="BodyText"/>
        <w:bidi w:val="0"/>
        <w:jc w:val="start"/>
        <w:rPr/>
      </w:pPr>
      <w:r>
        <w:rPr/>
        <w:t>DOT uses the term External Environment, or E, for the hypothesized source condition from which fundamental informational processes could emerge. E is not a place floating beyond the universe. It is a placeholder for whatever must be the case for differentiation, change, and persistence to become possible at all.</w:t>
      </w:r>
    </w:p>
    <w:p>
      <w:pPr>
        <w:pStyle w:val="BodyText"/>
        <w:bidi w:val="0"/>
        <w:jc w:val="start"/>
        <w:rPr/>
      </w:pPr>
      <w:r>
        <w:rPr/>
        <w:t>We do not observe E directly.</w:t>
      </w:r>
    </w:p>
    <w:p>
      <w:pPr>
        <w:pStyle w:val="BodyText"/>
        <w:bidi w:val="0"/>
        <w:jc w:val="start"/>
        <w:rPr/>
      </w:pPr>
      <w:r>
        <w:rPr/>
        <w:t>We infer it within the model.</w:t>
      </w:r>
    </w:p>
    <w:p>
      <w:pPr>
        <w:pStyle w:val="BodyText"/>
        <w:bidi w:val="0"/>
        <w:jc w:val="start"/>
        <w:rPr/>
      </w:pPr>
      <w:r>
        <w:rPr/>
        <w:t>Earlier drafts of DOT described E too concretely, as though we could inspect primordial code or know that it was hostile. That language exceeded the theory’s access. At this stage, the defensible claim is modest: if consciousness or any other process is not self-explanatory, then some enabling condition lies beyond the process as we presently understand it. DOT names that unknown E and stops before pretending to describe its substance.</w:t>
      </w:r>
    </w:p>
    <w:p>
      <w:pPr>
        <w:pStyle w:val="BodyText"/>
        <w:bidi w:val="0"/>
        <w:jc w:val="start"/>
        <w:rPr/>
      </w:pPr>
      <w:r>
        <w:rPr/>
        <w:t>The unknown should remain honestly unknown.</w:t>
      </w:r>
    </w:p>
    <w:p>
      <w:pPr>
        <w:pStyle w:val="Heading2"/>
        <w:bidi w:val="0"/>
        <w:ind w:hanging="0" w:start="0" w:end="0"/>
        <w:jc w:val="start"/>
        <w:rPr/>
      </w:pPr>
      <w:bookmarkStart w:id="15" w:name="the-big-c-hypothesis"/>
      <w:bookmarkEnd w:id="15"/>
      <w:r>
        <w:rPr/>
        <w:t>The Big C Hypothesis</w:t>
      </w:r>
    </w:p>
    <w:p>
      <w:pPr>
        <w:pStyle w:val="BodyText"/>
        <w:bidi w:val="0"/>
        <w:jc w:val="start"/>
        <w:rPr/>
      </w:pPr>
      <w:r>
        <w:rPr/>
        <w:t>Now we reach DOT’s foundational postulate.</w:t>
      </w:r>
    </w:p>
    <w:p>
      <w:pPr>
        <w:pStyle w:val="BodyText"/>
        <w:bidi w:val="0"/>
        <w:jc w:val="start"/>
        <w:rPr/>
      </w:pPr>
      <w:r>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BodyText"/>
        <w:bidi w:val="0"/>
        <w:jc w:val="start"/>
        <w:rPr/>
      </w:pPr>
      <w:r>
        <w:rPr/>
        <w:t>That sentence contains more than one commitment.</w:t>
      </w:r>
    </w:p>
    <w:p>
      <w:pPr>
        <w:pStyle w:val="BodyText"/>
        <w:bidi w:val="0"/>
        <w:jc w:val="start"/>
        <w:rPr/>
      </w:pPr>
      <w:r>
        <w:rPr/>
        <w:t>The complete theory must separate them.</w:t>
      </w:r>
    </w:p>
    <w:p>
      <w:pPr>
        <w:pStyle w:val="BlockQuotation"/>
        <w:bidi w:val="0"/>
        <w:jc w:val="start"/>
        <w:rPr/>
      </w:pPr>
      <w:r>
        <w:rPr>
          <w:rStyle w:val="Strong"/>
        </w:rPr>
        <w:t>Ontological hypothesis — DOT-H1</w:t>
      </w:r>
    </w:p>
    <w:p>
      <w:pPr>
        <w:pStyle w:val="BlockQuotation"/>
        <w:bidi w:val="0"/>
        <w:jc w:val="start"/>
        <w:rPr/>
      </w:pPr>
      <w:r>
        <w:rPr/>
        <w:t>Consciousness is fundamental rather than reducible to a wholly non-conscious base.</w:t>
      </w:r>
    </w:p>
    <w:p>
      <w:pPr>
        <w:pStyle w:val="BodyText"/>
        <w:bidi w:val="0"/>
        <w:jc w:val="start"/>
        <w:rPr/>
      </w:pPr>
      <w:r>
        <w:rPr/>
        <w:t xml:space="preserve">The word </w:t>
      </w:r>
      <w:r>
        <w:rPr>
          <w:rStyle w:val="Emphasis"/>
        </w:rPr>
        <w:t>fundamental</w:t>
      </w:r>
      <w:r>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BodyText"/>
        <w:bidi w:val="0"/>
        <w:jc w:val="start"/>
        <w:rPr/>
      </w:pPr>
      <w:r>
        <w:rPr/>
        <w:t>DOT then adds a second hypothesis:</w:t>
      </w:r>
    </w:p>
    <w:p>
      <w:pPr>
        <w:pStyle w:val="BlockQuotation"/>
        <w:bidi w:val="0"/>
        <w:jc w:val="start"/>
        <w:rPr/>
      </w:pPr>
      <w:r>
        <w:rPr>
          <w:rStyle w:val="Strong"/>
        </w:rPr>
        <w:t>Architectural hypothesis — DOT-H2</w:t>
      </w:r>
    </w:p>
    <w:p>
      <w:pPr>
        <w:pStyle w:val="BlockQuotation"/>
        <w:bidi w:val="0"/>
        <w:jc w:val="start"/>
        <w:rPr/>
      </w:pPr>
      <w:r>
        <w:rPr/>
        <w:t>Fundamental consciousness can differentiate, carry state, and preserve consequential continuity.</w:t>
      </w:r>
    </w:p>
    <w:p>
      <w:pPr>
        <w:pStyle w:val="BodyText"/>
        <w:bidi w:val="0"/>
        <w:jc w:val="start"/>
        <w:rPr/>
      </w:pPr>
      <w:r>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rStyle w:val="Emphasis"/>
        </w:rPr>
        <w:t>consciousness</w:t>
      </w:r>
      <w:r>
        <w:rPr/>
        <w:t xml:space="preserve"> and quietly recovered later.</w:t>
      </w:r>
    </w:p>
    <w:p>
      <w:pPr>
        <w:pStyle w:val="BodyText"/>
        <w:bidi w:val="0"/>
        <w:jc w:val="start"/>
        <w:rPr/>
      </w:pPr>
      <w:r>
        <w:rPr/>
        <w:t>Big C names the joint architecture proposed by H1 and H2.</w:t>
      </w:r>
    </w:p>
    <w:p>
      <w:pPr>
        <w:pStyle w:val="BodyText"/>
        <w:bidi w:val="0"/>
        <w:jc w:val="start"/>
        <w:rPr/>
      </w:pPr>
      <w:r>
        <w:rPr/>
        <w:t>Big C is a model term.</w:t>
      </w:r>
    </w:p>
    <w:p>
      <w:pPr>
        <w:pStyle w:val="BodyText"/>
        <w:bidi w:val="0"/>
        <w:jc w:val="start"/>
        <w:rPr/>
      </w:pPr>
      <w:r>
        <w:rPr/>
        <w:t>It is not evidence.</w:t>
      </w:r>
    </w:p>
    <w:p>
      <w:pPr>
        <w:pStyle w:val="BodyText"/>
        <w:bidi w:val="0"/>
        <w:jc w:val="start"/>
        <w:rPr/>
      </w:pPr>
      <w:r>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BodyText"/>
        <w:bidi w:val="0"/>
        <w:jc w:val="start"/>
        <w:rPr/>
      </w:pPr>
      <w:r>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27">
        <w:r>
          <w:rPr>
            <w:rStyle w:val="Hyperlink"/>
          </w:rPr>
          <w:t>²⁷</w:t>
        </w:r>
      </w:hyperlink>
      <w:hyperlink w:anchor="reference-28">
        <w:r>
          <w:rPr>
            <w:rStyle w:val="Hyperlink"/>
          </w:rPr>
          <w:t>²⁸</w:t>
        </w:r>
      </w:hyperlink>
    </w:p>
    <w:p>
      <w:pPr>
        <w:pStyle w:val="BodyText"/>
        <w:bidi w:val="0"/>
        <w:jc w:val="start"/>
        <w:rPr/>
      </w:pPr>
      <w:r>
        <w:rPr/>
        <w:t>These are theoretical motivations.</w:t>
      </w:r>
    </w:p>
    <w:p>
      <w:pPr>
        <w:pStyle w:val="BodyText"/>
        <w:bidi w:val="0"/>
        <w:jc w:val="start"/>
        <w:rPr/>
      </w:pPr>
      <w:r>
        <w:rPr/>
        <w:t>They are not confirmation.</w:t>
      </w:r>
    </w:p>
    <w:p>
      <w:pPr>
        <w:pStyle w:val="BodyText"/>
        <w:bidi w:val="0"/>
        <w:jc w:val="start"/>
        <w:rPr/>
      </w:pPr>
      <w:r>
        <w:rPr/>
        <w:t>Naming consciousness fundamental can move the mystery rather than solve it. If Big C is used to explain every unexplained transition while its own capacities remain undefined, DOT will have replaced one black box with a larger one.</w:t>
      </w:r>
    </w:p>
    <w:p>
      <w:pPr>
        <w:pStyle w:val="BodyText"/>
        <w:bidi w:val="0"/>
        <w:jc w:val="start"/>
        <w:rPr/>
      </w:pPr>
      <w:r>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BodyText"/>
        <w:bidi w:val="0"/>
        <w:jc w:val="start"/>
        <w:rPr/>
      </w:pPr>
      <w:r>
        <w:rPr/>
        <w:t>And it must derive Little c without assuming Little c.</w:t>
      </w:r>
    </w:p>
    <w:p>
      <w:pPr>
        <w:pStyle w:val="BodyText"/>
        <w:bidi w:val="0"/>
        <w:jc w:val="start"/>
        <w:rPr/>
      </w:pPr>
      <w:r>
        <w:rPr/>
        <w:t>A consciousness-first ontology receives no exemption from the success of neuroscience.</w:t>
      </w:r>
    </w:p>
    <w:p>
      <w:pPr>
        <w:pStyle w:val="BodyText"/>
        <w:bidi w:val="0"/>
        <w:jc w:val="start"/>
        <w:rPr/>
      </w:pPr>
      <w:r>
        <w:rPr/>
        <w:t>It inherits that success as a constraint.</w:t>
      </w:r>
    </w:p>
    <w:p>
      <w:pPr>
        <w:pStyle w:val="BodyText"/>
        <w:bidi w:val="0"/>
        <w:jc w:val="start"/>
        <w:rPr/>
      </w:pPr>
      <w:r>
        <w:rPr/>
        <w:t>In the language of the model, Big C is the Digital Organism that persisted.</w:t>
      </w:r>
    </w:p>
    <w:p>
      <w:pPr>
        <w:pStyle w:val="BodyText"/>
        <w:bidi w:val="0"/>
        <w:jc w:val="start"/>
        <w:rPr/>
      </w:pPr>
      <w:r>
        <w:rPr/>
        <w:t xml:space="preserve">The word </w:t>
      </w:r>
      <w:r>
        <w:rPr>
          <w:rStyle w:val="Emphasis"/>
        </w:rPr>
        <w:t>survived</w:t>
      </w:r>
      <w:r>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BodyText"/>
        <w:bidi w:val="0"/>
        <w:jc w:val="start"/>
        <w:rPr/>
      </w:pPr>
      <w:r>
        <w:rPr/>
        <w:t>This gives us the Persistence-under-Entropy hypothesis:</w:t>
      </w:r>
    </w:p>
    <w:p>
      <w:pPr>
        <w:pStyle w:val="BodyText"/>
        <w:bidi w:val="0"/>
        <w:jc w:val="start"/>
        <w:rPr/>
      </w:pPr>
      <w:r>
        <w:rPr/>
        <w:t>A process persists only by detecting consequential change and responding in ways that preserve or develop coherence.</w:t>
      </w:r>
    </w:p>
    <w:p>
      <w:pPr>
        <w:pStyle w:val="BodyText"/>
        <w:bidi w:val="0"/>
        <w:jc w:val="start"/>
        <w:rPr/>
      </w:pPr>
      <w:r>
        <w:rPr/>
        <w:t>Biology offers a visible downstream example. Organisms regulate temperature, repair tissue, seek energy, reproduce, learn, and adapt. Stability is not inactivity. It is maintained through continuous exchange and correction.</w:t>
      </w:r>
    </w:p>
    <w:p>
      <w:pPr>
        <w:pStyle w:val="BodyText"/>
        <w:bidi w:val="0"/>
        <w:jc w:val="start"/>
        <w:rPr/>
      </w:pPr>
      <w:r>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BodyText"/>
        <w:bidi w:val="0"/>
        <w:jc w:val="start"/>
        <w:rPr/>
      </w:pPr>
      <w:r>
        <w:rPr/>
        <w:t>This is not a conclusion produced by physical science, because physical science enters later in DOT’s explanatory order.</w:t>
      </w:r>
    </w:p>
    <w:p>
      <w:pPr>
        <w:pStyle w:val="BodyText"/>
        <w:bidi w:val="0"/>
        <w:jc w:val="start"/>
        <w:rPr/>
      </w:pPr>
      <w:r>
        <w:rPr/>
        <w:t>It is the organizing postulate from which the larger theory develops. DOT succeeds only if the physical and biological sciences can be recovered as downstream descriptions of the architecture it generates.</w:t>
      </w:r>
    </w:p>
    <w:p>
      <w:pPr>
        <w:pStyle w:val="Heading2"/>
        <w:bidi w:val="0"/>
        <w:ind w:hanging="0" w:start="0" w:end="0"/>
        <w:jc w:val="start"/>
        <w:rPr/>
      </w:pPr>
      <w:bookmarkStart w:id="16" w:name="work-before-human-labor"/>
      <w:bookmarkEnd w:id="16"/>
      <w:r>
        <w:rPr/>
        <w:t>Work Before Human Labor</w:t>
      </w:r>
    </w:p>
    <w:p>
      <w:pPr>
        <w:pStyle w:val="BodyText"/>
        <w:bidi w:val="0"/>
        <w:jc w:val="start"/>
        <w:rPr/>
      </w:pPr>
      <w:r>
        <w:rPr/>
        <w:t>Within this framework, work is older than employment.</w:t>
      </w:r>
    </w:p>
    <w:p>
      <w:pPr>
        <w:pStyle w:val="BodyText"/>
        <w:bidi w:val="0"/>
        <w:jc w:val="start"/>
        <w:rPr/>
      </w:pPr>
      <w:r>
        <w:rP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pStyle w:val="BodyText"/>
        <w:bidi w:val="0"/>
        <w:jc w:val="start"/>
        <w:rPr/>
      </w:pPr>
      <w:r>
        <w:rPr/>
        <w:t>To survive is not merely to remain unchanged.</w:t>
      </w:r>
    </w:p>
    <w:p>
      <w:pPr>
        <w:pStyle w:val="BodyText"/>
        <w:bidi w:val="0"/>
        <w:jc w:val="start"/>
        <w:rPr/>
      </w:pPr>
      <w:r>
        <w:rPr/>
        <w:t>Rigid systems can preserve a form temporarily while becoming unable to respond. Living persistence requires adaptation. The organism must retain enough identity to remain itself and enough flexibility to become what the next condition requires.</w:t>
      </w:r>
    </w:p>
    <w:p>
      <w:pPr>
        <w:pStyle w:val="BodyText"/>
        <w:bidi w:val="0"/>
        <w:jc w:val="start"/>
        <w:rPr/>
      </w:pPr>
      <w:r>
        <w:rPr/>
        <w:t>This tension—continuity without rigidity, change without dissolution—sits near the center of DOT.</w:t>
      </w:r>
    </w:p>
    <w:p>
      <w:pPr>
        <w:pStyle w:val="BodyText"/>
        <w:bidi w:val="0"/>
        <w:jc w:val="start"/>
        <w:rPr/>
      </w:pPr>
      <w:r>
        <w:rP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pStyle w:val="BodyText"/>
        <w:bidi w:val="0"/>
        <w:jc w:val="start"/>
        <w:rPr/>
      </w:pPr>
      <w:r>
        <w:rP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pStyle w:val="BodyText"/>
        <w:bidi w:val="0"/>
        <w:jc w:val="start"/>
        <w:rPr/>
      </w:pPr>
      <w:r>
        <w:rP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pPr>
        <w:pStyle w:val="Heading2"/>
        <w:bidi w:val="0"/>
        <w:ind w:hanging="0" w:start="0" w:end="0"/>
        <w:jc w:val="start"/>
        <w:rPr/>
      </w:pPr>
      <w:bookmarkStart w:id="17" w:name="why-fragment"/>
      <w:bookmarkEnd w:id="17"/>
      <w:r>
        <w:rPr/>
        <w:t>Why Fragment?</w:t>
      </w:r>
    </w:p>
    <w:p>
      <w:pPr>
        <w:pStyle w:val="BodyText"/>
        <w:bidi w:val="0"/>
        <w:jc w:val="start"/>
        <w:rPr/>
      </w:pPr>
      <w:r>
        <w:rPr/>
        <w:t>Within DOT’s reconstruction, one undivided process would face a strategic limitation. Exploration could expose the whole to every failure, and only one path could be tested at a time.</w:t>
      </w:r>
    </w:p>
    <w:p>
      <w:pPr>
        <w:pStyle w:val="BodyText"/>
        <w:bidi w:val="0"/>
        <w:jc w:val="start"/>
        <w:rPr/>
      </w:pPr>
      <w:r>
        <w:rPr/>
        <w:t>DOT therefore proposes fragmentation as a strategy.</w:t>
      </w:r>
    </w:p>
    <w:p>
      <w:pPr>
        <w:pStyle w:val="BodyText"/>
        <w:bidi w:val="0"/>
        <w:jc w:val="start"/>
        <w:rPr/>
      </w:pPr>
      <w:r>
        <w:rPr/>
        <w:t>Big C differentiates into localized centers of experience capable of encountering distinct conditions, forming distinct histories, and developing a degree of autonomous Intent. I call each one Little c.</w:t>
      </w:r>
    </w:p>
    <w:p>
      <w:pPr>
        <w:pStyle w:val="BodyText"/>
        <w:bidi w:val="0"/>
        <w:jc w:val="start"/>
        <w:rPr/>
      </w:pPr>
      <w:r>
        <w:rP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pStyle w:val="BodyText"/>
        <w:bidi w:val="0"/>
        <w:jc w:val="start"/>
        <w:rPr/>
      </w:pPr>
      <w:r>
        <w:rPr/>
        <w:t>Little c is DOT’s model of the local experiencer.</w:t>
      </w:r>
    </w:p>
    <w:p>
      <w:pPr>
        <w:pStyle w:val="BodyText"/>
        <w:bidi w:val="0"/>
        <w:jc w:val="start"/>
        <w:rPr/>
      </w:pPr>
      <w:r>
        <w:rPr/>
        <w:t>It is not the personality.</w:t>
      </w:r>
    </w:p>
    <w:p>
      <w:pPr>
        <w:pStyle w:val="BodyText"/>
        <w:bidi w:val="0"/>
        <w:jc w:val="start"/>
        <w:rPr/>
      </w:pPr>
      <w:r>
        <w:rPr/>
        <w:t>It is not the body.</w:t>
      </w:r>
    </w:p>
    <w:p>
      <w:pPr>
        <w:pStyle w:val="BodyText"/>
        <w:bidi w:val="0"/>
        <w:jc w:val="start"/>
        <w:rPr/>
      </w:pPr>
      <w:r>
        <w:rPr/>
        <w:t>It is not the accumulated history carried by the person.</w:t>
      </w:r>
    </w:p>
    <w:p>
      <w:pPr>
        <w:pStyle w:val="BodyText"/>
        <w:bidi w:val="0"/>
        <w:jc w:val="start"/>
        <w:rPr/>
      </w:pPr>
      <w:r>
        <w:rPr/>
        <w:t xml:space="preserve">Little c is the individuated process that receives experience, forms Intent, participates in action, and changes through consequence. What you ordinarily call </w:t>
      </w:r>
      <w:r>
        <w:rPr>
          <w:rStyle w:val="Emphasis"/>
        </w:rPr>
        <w:t>myself</w:t>
      </w:r>
      <w:r>
        <w:rPr/>
        <w:t xml:space="preserve"> is a compound: Little c coupled to a body, immersed in a Reality Frame, carrying an accumulated Canvas, and expressing a Character shaped by that history.</w:t>
      </w:r>
    </w:p>
    <w:p>
      <w:pPr>
        <w:pStyle w:val="BodyText"/>
        <w:bidi w:val="0"/>
        <w:jc w:val="start"/>
        <w:rPr/>
      </w:pPr>
      <w:r>
        <w:rPr/>
        <w:t>These distinctions will matter later. Without them, conditioning becomes identity and the person becomes indistinguishable from what happened to them.</w:t>
      </w:r>
    </w:p>
    <w:p>
      <w:pPr>
        <w:pStyle w:val="Heading2"/>
        <w:bidi w:val="0"/>
        <w:ind w:hanging="0" w:start="0" w:end="0"/>
        <w:jc w:val="start"/>
        <w:rPr/>
      </w:pPr>
      <w:bookmarkStart w:id="18" w:name="the-body-as-interface"/>
      <w:bookmarkEnd w:id="18"/>
      <w:r>
        <w:rPr/>
        <w:t>The Body as Interface</w:t>
      </w:r>
    </w:p>
    <w:p>
      <w:pPr>
        <w:pStyle w:val="BodyText"/>
        <w:bidi w:val="0"/>
        <w:jc w:val="start"/>
        <w:rPr/>
      </w:pPr>
      <w:r>
        <w:rPr/>
        <w:t>DOT hypothesizes that the body is the local interface of Little c rather than the ultimate producer of Little c.</w:t>
      </w:r>
    </w:p>
    <w:p>
      <w:pPr>
        <w:pStyle w:val="BodyText"/>
        <w:bidi w:val="0"/>
        <w:jc w:val="start"/>
        <w:rPr/>
      </w:pPr>
      <w:r>
        <w:rPr/>
        <w:t>This is the beginning of the Decoupling Principle, which Chapter 2 examines directly.</w:t>
      </w:r>
    </w:p>
    <w:p>
      <w:pPr>
        <w:pStyle w:val="BodyText"/>
        <w:bidi w:val="0"/>
        <w:jc w:val="start"/>
        <w:rPr/>
      </w:pPr>
      <w:r>
        <w:rP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pStyle w:val="BodyText"/>
        <w:bidi w:val="0"/>
        <w:jc w:val="start"/>
        <w:rPr/>
      </w:pPr>
      <w:r>
        <w:rPr/>
        <w:t>But dependence during embodied experience does not automatically settle ontological identity.</w:t>
      </w:r>
    </w:p>
    <w:p>
      <w:pPr>
        <w:pStyle w:val="BodyText"/>
        <w:bidi w:val="0"/>
        <w:jc w:val="start"/>
        <w:rPr/>
      </w:pPr>
      <w:r>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BlockQuotation"/>
        <w:bidi w:val="0"/>
        <w:jc w:val="start"/>
        <w:rPr/>
      </w:pPr>
      <w:r>
        <w:rPr>
          <w:rStyle w:val="Strong"/>
        </w:rPr>
        <w:t>Open question</w:t>
      </w:r>
    </w:p>
    <w:p>
      <w:pPr>
        <w:pStyle w:val="BlockQuotation"/>
        <w:bidi w:val="0"/>
        <w:jc w:val="start"/>
        <w:rPr/>
      </w:pPr>
      <w:r>
        <w:rPr/>
        <w:t>What observations should follow if neural and biological processes are the in-Frame rendering of Little c rather than its producer, and how should those observations differ from a model that mistakes the interface for the whole?</w:t>
      </w:r>
    </w:p>
    <w:p>
      <w:pPr>
        <w:pStyle w:val="BodyText"/>
        <w:bidi w:val="0"/>
        <w:jc w:val="start"/>
        <w:rPr/>
      </w:pPr>
      <w:r>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2"/>
        <w:bidi w:val="0"/>
        <w:ind w:hanging="0" w:start="0" w:end="0"/>
        <w:jc w:val="start"/>
        <w:rPr/>
      </w:pPr>
      <w:bookmarkStart w:id="19" w:name="reality-frames"/>
      <w:bookmarkEnd w:id="19"/>
      <w:r>
        <w:rPr/>
        <w:t>Reality Frames</w:t>
      </w:r>
    </w:p>
    <w:p>
      <w:pPr>
        <w:pStyle w:val="BodyText"/>
        <w:bidi w:val="0"/>
        <w:jc w:val="start"/>
        <w:rPr/>
      </w:pPr>
      <w:r>
        <w:rPr/>
        <w:t>A local experiencer requires a context in which differences matter.</w:t>
      </w:r>
    </w:p>
    <w:p>
      <w:pPr>
        <w:pStyle w:val="BodyText"/>
        <w:bidi w:val="0"/>
        <w:jc w:val="start"/>
        <w:rPr/>
      </w:pPr>
      <w:r>
        <w:rPr/>
        <w:t>DOT calls that context a Reality Frame.</w:t>
      </w:r>
    </w:p>
    <w:p>
      <w:pPr>
        <w:pStyle w:val="BodyText"/>
        <w:bidi w:val="0"/>
        <w:jc w:val="start"/>
        <w:rPr/>
      </w:pPr>
      <w:r>
        <w:rP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pStyle w:val="BodyText"/>
        <w:bidi w:val="0"/>
        <w:jc w:val="start"/>
        <w:rPr/>
      </w:pPr>
      <w:r>
        <w:rP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BodyText"/>
        <w:bidi w:val="0"/>
        <w:jc w:val="start"/>
        <w:rPr/>
      </w:pPr>
      <w:r>
        <w:rPr/>
        <w:t>Consequence gives experience weight.</w:t>
      </w:r>
    </w:p>
    <w:p>
      <w:pPr>
        <w:pStyle w:val="BodyText"/>
        <w:bidi w:val="0"/>
        <w:jc w:val="start"/>
        <w:rPr/>
      </w:pPr>
      <w:r>
        <w:rP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BodyText"/>
        <w:bidi w:val="0"/>
        <w:jc w:val="start"/>
        <w:rPr/>
      </w:pPr>
      <w:r>
        <w:rPr/>
        <w:t>Suffering may become feedback without being deserved.</w:t>
      </w:r>
    </w:p>
    <w:p>
      <w:pPr>
        <w:pStyle w:val="BodyText"/>
        <w:bidi w:val="0"/>
        <w:jc w:val="start"/>
        <w:rPr/>
      </w:pPr>
      <w:r>
        <w:rPr/>
        <w:t>Developmental value does not justify preventable harm.</w:t>
      </w:r>
    </w:p>
    <w:p>
      <w:pPr>
        <w:pStyle w:val="BodyText"/>
        <w:bidi w:val="0"/>
        <w:jc w:val="start"/>
        <w:rPr/>
      </w:pPr>
      <w:r>
        <w:rPr/>
        <w:t>This ethical firewall is necessary. A framework that calls reality an incubator must never use that metaphor to excuse cruelty, neglect, oppression, or the suffering of another person.</w:t>
      </w:r>
    </w:p>
    <w:p>
      <w:pPr>
        <w:pStyle w:val="Heading2"/>
        <w:bidi w:val="0"/>
        <w:ind w:hanging="0" w:start="0" w:end="0"/>
        <w:jc w:val="start"/>
        <w:rPr/>
      </w:pPr>
      <w:bookmarkStart w:id="20" w:name="the-reality-stream"/>
      <w:bookmarkEnd w:id="20"/>
      <w:r>
        <w:rPr/>
        <w:t>The Reality Stream</w:t>
      </w:r>
    </w:p>
    <w:p>
      <w:pPr>
        <w:pStyle w:val="BodyText"/>
        <w:bidi w:val="0"/>
        <w:jc w:val="start"/>
        <w:rPr/>
      </w:pPr>
      <w:r>
        <w:rPr/>
        <w:t>Little c does not encounter an entire Reality Frame at once.</w:t>
      </w:r>
    </w:p>
    <w:p>
      <w:pPr>
        <w:pStyle w:val="BodyText"/>
        <w:bidi w:val="0"/>
        <w:jc w:val="start"/>
        <w:rPr/>
      </w:pPr>
      <w:r>
        <w:rPr/>
        <w:t>Experience arrives as a stream.</w:t>
      </w:r>
    </w:p>
    <w:p>
      <w:pPr>
        <w:pStyle w:val="BodyText"/>
        <w:bidi w:val="0"/>
        <w:jc w:val="start"/>
        <w:rPr/>
      </w:pPr>
      <w:r>
        <w:rP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pStyle w:val="BodyText"/>
        <w:bidi w:val="0"/>
        <w:jc w:val="start"/>
        <w:rPr/>
      </w:pPr>
      <w:r>
        <w:rPr/>
        <w:t>DOT calls the ongoing arrival of experience the Reality Stream.</w:t>
      </w:r>
    </w:p>
    <w:p>
      <w:pPr>
        <w:pStyle w:val="BodyText"/>
        <w:bidi w:val="0"/>
        <w:jc w:val="start"/>
        <w:rPr/>
      </w:pPr>
      <w:r>
        <w:rPr/>
        <w:t>The Reality Frame is the wider rule-bound environment.</w:t>
      </w:r>
    </w:p>
    <w:p>
      <w:pPr>
        <w:pStyle w:val="BodyText"/>
        <w:bidi w:val="0"/>
        <w:jc w:val="start"/>
        <w:rPr/>
      </w:pPr>
      <w:r>
        <w:rPr/>
        <w:t>The Reality Stream is the experiential sequence available to Little c within it.</w:t>
      </w:r>
    </w:p>
    <w:p>
      <w:pPr>
        <w:pStyle w:val="BodyText"/>
        <w:bidi w:val="0"/>
        <w:jc w:val="start"/>
        <w:rPr/>
      </w:pPr>
      <w:r>
        <w:rP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pStyle w:val="BodyText"/>
        <w:bidi w:val="0"/>
        <w:jc w:val="start"/>
        <w:rPr/>
      </w:pPr>
      <w:r>
        <w:rPr/>
        <w:t>The modest claim comes first:</w:t>
      </w:r>
    </w:p>
    <w:p>
      <w:pPr>
        <w:pStyle w:val="BodyText"/>
        <w:bidi w:val="0"/>
        <w:jc w:val="start"/>
        <w:rPr/>
      </w:pPr>
      <w:r>
        <w:rPr/>
        <w:t>We do not encounter reality without an interface.</w:t>
      </w:r>
    </w:p>
    <w:p>
      <w:pPr>
        <w:pStyle w:val="Heading2"/>
        <w:bidi w:val="0"/>
        <w:ind w:hanging="0" w:start="0" w:end="0"/>
        <w:jc w:val="start"/>
        <w:rPr/>
      </w:pPr>
      <w:bookmarkStart w:id="21" w:name="canvas-and-intent"/>
      <w:bookmarkEnd w:id="21"/>
      <w:r>
        <w:rPr/>
        <w:t>Canvas and Intent</w:t>
      </w:r>
    </w:p>
    <w:p>
      <w:pPr>
        <w:pStyle w:val="BodyText"/>
        <w:bidi w:val="0"/>
        <w:jc w:val="start"/>
        <w:rPr/>
      </w:pPr>
      <w:r>
        <w:rPr/>
        <w:t>Two additional terms complete the minimum architecture.</w:t>
      </w:r>
    </w:p>
    <w:p>
      <w:pPr>
        <w:pStyle w:val="BodyText"/>
        <w:bidi w:val="0"/>
        <w:jc w:val="start"/>
        <w:rPr/>
      </w:pPr>
      <w:r>
        <w:rPr/>
        <w:t>The first is Canvas.</w:t>
      </w:r>
    </w:p>
    <w:p>
      <w:pPr>
        <w:pStyle w:val="BodyText"/>
        <w:bidi w:val="0"/>
        <w:jc w:val="start"/>
        <w:rPr/>
      </w:pPr>
      <w:r>
        <w:rPr/>
        <w:t>The Canvas is DOT’s name for the persistent capacity to carry forward the effects of experience. It is not the memory of every sensory detail. It is the evolving substrate on which tendencies, associations, expectations, and learned responses can accumulate.</w:t>
      </w:r>
    </w:p>
    <w:p>
      <w:pPr>
        <w:pStyle w:val="BodyText"/>
        <w:bidi w:val="0"/>
        <w:jc w:val="start"/>
        <w:rPr/>
      </w:pPr>
      <w:r>
        <w:rPr/>
        <w:t>The content accumulated on the Canvas will later be called the Painting.</w:t>
      </w:r>
    </w:p>
    <w:p>
      <w:pPr>
        <w:pStyle w:val="BodyText"/>
        <w:bidi w:val="0"/>
        <w:jc w:val="start"/>
        <w:rPr/>
      </w:pPr>
      <w:r>
        <w:rPr/>
        <w:t>The pattern of action that emerges from that Painting will be called Character.</w:t>
      </w:r>
    </w:p>
    <w:p>
      <w:pPr>
        <w:pStyle w:val="BodyText"/>
        <w:bidi w:val="0"/>
        <w:jc w:val="start"/>
        <w:rPr/>
      </w:pPr>
      <w:r>
        <w:rPr/>
        <w:t>For now, remember the distinction:</w:t>
      </w:r>
    </w:p>
    <w:p>
      <w:pPr>
        <w:pStyle w:val="BlockQuotation"/>
        <w:bidi w:val="0"/>
        <w:jc w:val="start"/>
        <w:rPr/>
      </w:pPr>
      <w:r>
        <w:rPr>
          <w:rStyle w:val="Strong"/>
        </w:rPr>
        <w:t>Keep this distinction</w:t>
      </w:r>
    </w:p>
    <w:p>
      <w:pPr>
        <w:pStyle w:val="BlockQuotation"/>
        <w:bidi w:val="0"/>
        <w:jc w:val="start"/>
        <w:rPr/>
      </w:pPr>
      <w:r>
        <w:rPr/>
        <w:t>The Canvas carries. The Painting interprets. Character acts.</w:t>
      </w:r>
    </w:p>
    <w:p>
      <w:pPr>
        <w:pStyle w:val="BodyText"/>
        <w:bidi w:val="0"/>
        <w:jc w:val="start"/>
        <w:rPr/>
      </w:pPr>
      <w:r>
        <w:rPr/>
        <w:t>The second term is Intent.</w:t>
      </w:r>
    </w:p>
    <w:p>
      <w:pPr>
        <w:pStyle w:val="BodyText"/>
        <w:bidi w:val="0"/>
        <w:jc w:val="start"/>
        <w:rPr/>
      </w:pPr>
      <w:r>
        <w:rP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pStyle w:val="BodyText"/>
        <w:bidi w:val="0"/>
        <w:jc w:val="start"/>
        <w:rPr/>
      </w:pPr>
      <w:r>
        <w:rPr/>
        <w:t>Earlier versions of DOT made a claim that was too strong: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BodyText"/>
        <w:bidi w:val="0"/>
        <w:jc w:val="start"/>
        <w:rPr/>
      </w:pPr>
      <w:r>
        <w:rPr/>
        <w:t>Clarity matters without requiring magic.</w:t>
      </w:r>
    </w:p>
    <w:p>
      <w:pPr>
        <w:pStyle w:val="BodyText"/>
        <w:bidi w:val="0"/>
        <w:jc w:val="start"/>
        <w:rPr/>
      </w:pPr>
      <w:r>
        <w:rPr/>
        <w:t>The experiential loop can now be stated:</w:t>
      </w:r>
    </w:p>
    <w:p>
      <w:pPr>
        <w:pStyle w:val="BodyText"/>
        <w:bidi w:val="0"/>
        <w:jc w:val="start"/>
        <w:rPr/>
      </w:pPr>
      <w:r>
        <w:rPr/>
        <w:t>Reality Stream → interpretation through the Painting → Intent → embodied action → consequence → Canvas update.</w:t>
      </w:r>
    </w:p>
    <w:p>
      <w:pPr>
        <w:pStyle w:val="BodyText"/>
        <w:bidi w:val="0"/>
        <w:jc w:val="start"/>
        <w:rPr/>
      </w:pPr>
      <w:r>
        <w:rPr/>
        <w:t>The loop is recursive. What has been carried forward helps interpret the next moment. That interpretation shapes action. The consequence modifies what will participate in the next interpretation.</w:t>
      </w:r>
    </w:p>
    <w:p>
      <w:pPr>
        <w:pStyle w:val="BodyText"/>
        <w:bidi w:val="0"/>
        <w:jc w:val="start"/>
        <w:rPr/>
      </w:pPr>
      <w:r>
        <w:rPr/>
        <w:t>You are being shaped while participating in what shapes you.</w:t>
      </w:r>
    </w:p>
    <w:p>
      <w:pPr>
        <w:pStyle w:val="BodyText"/>
        <w:bidi w:val="0"/>
        <w:jc w:val="start"/>
        <w:rPr/>
      </w:pPr>
      <w:r>
        <w:rPr/>
        <w:t>This is where DOT begins to move from cosmology toward human life.</w:t>
      </w:r>
    </w:p>
    <w:p>
      <w:pPr>
        <w:pStyle w:val="Heading2"/>
        <w:bidi w:val="0"/>
        <w:ind w:hanging="0" w:start="0" w:end="0"/>
        <w:jc w:val="start"/>
        <w:rPr/>
      </w:pPr>
      <w:bookmarkStart w:id="22" w:name="the-first-painting"/>
      <w:bookmarkEnd w:id="22"/>
      <w:r>
        <w:rPr/>
        <w:t>The First Painting</w:t>
      </w:r>
    </w:p>
    <w:p>
      <w:pPr>
        <w:pStyle w:val="BodyText"/>
        <w:bidi w:val="0"/>
        <w:jc w:val="start"/>
        <w:rPr/>
      </w:pPr>
      <w:r>
        <w:rPr/>
        <w:t>Little c does not enter RF₀ with a mature understanding of the Frame.</w:t>
      </w:r>
    </w:p>
    <w:p>
      <w:pPr>
        <w:pStyle w:val="BodyText"/>
        <w:bidi w:val="0"/>
        <w:jc w:val="start"/>
        <w:rPr/>
      </w:pPr>
      <w:r>
        <w:rP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pStyle w:val="BodyText"/>
        <w:bidi w:val="0"/>
        <w:jc w:val="start"/>
        <w:rPr/>
      </w:pPr>
      <w:r>
        <w:rPr/>
        <w:t>The earliest strokes therefore arrive before authorship is clear.</w:t>
      </w:r>
    </w:p>
    <w:p>
      <w:pPr>
        <w:pStyle w:val="BodyText"/>
        <w:bidi w:val="0"/>
        <w:jc w:val="start"/>
        <w:rPr/>
      </w:pPr>
      <w:r>
        <w:rP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BodyText"/>
        <w:bidi w:val="0"/>
        <w:jc w:val="start"/>
        <w:rPr/>
      </w:pPr>
      <w:r>
        <w:rPr/>
        <w:t>This is not a moral failure.</w:t>
      </w:r>
    </w:p>
    <w:p>
      <w:pPr>
        <w:pStyle w:val="BodyText"/>
        <w:bidi w:val="0"/>
        <w:jc w:val="start"/>
        <w:rPr/>
      </w:pPr>
      <w:r>
        <w:rPr/>
        <w:t>It is the starting condition.</w:t>
      </w:r>
    </w:p>
    <w:p>
      <w:pPr>
        <w:pStyle w:val="BodyText"/>
        <w:bidi w:val="0"/>
        <w:jc w:val="start"/>
        <w:rPr/>
      </w:pPr>
      <w:r>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BodyText"/>
        <w:bidi w:val="0"/>
        <w:jc w:val="start"/>
        <w:rPr/>
      </w:pPr>
      <w:r>
        <w:rPr/>
        <w:t>Responsibility begins with visibility.</w:t>
      </w:r>
    </w:p>
    <w:p>
      <w:pPr>
        <w:pStyle w:val="BodyText"/>
        <w:bidi w:val="0"/>
        <w:jc w:val="start"/>
        <w:rPr/>
      </w:pPr>
      <w:r>
        <w:rPr/>
        <w:t>You did not choose the first Painting. Yet once a stroke becomes visible, your relationship to it changes. You may protect it, repeat it, investigate it, revise it, or ask for help.</w:t>
      </w:r>
    </w:p>
    <w:p>
      <w:pPr>
        <w:pStyle w:val="BodyText"/>
        <w:bidi w:val="0"/>
        <w:jc w:val="start"/>
        <w:rPr/>
      </w:pPr>
      <w:r>
        <w:rPr/>
        <w:t>Chapter 6 will develop this movement fully: being painted, seeing the Painting, and becoming the painter.</w:t>
      </w:r>
    </w:p>
    <w:p>
      <w:pPr>
        <w:pStyle w:val="Heading2"/>
        <w:bidi w:val="0"/>
        <w:ind w:hanging="0" w:start="0" w:end="0"/>
        <w:jc w:val="start"/>
        <w:rPr/>
      </w:pPr>
      <w:bookmarkStart w:id="23" w:name="the-derivation-contract"/>
      <w:bookmarkEnd w:id="23"/>
      <w:r>
        <w:rPr/>
        <w:t>The Derivation Contract</w:t>
      </w:r>
    </w:p>
    <w:p>
      <w:pPr>
        <w:pStyle w:val="BodyText"/>
        <w:bidi w:val="0"/>
        <w:jc w:val="start"/>
        <w:rPr/>
      </w:pPr>
      <w:r>
        <w:rPr/>
        <w:t>We can now separate the architecture from the certainty assigned to it.</w:t>
      </w:r>
    </w:p>
    <w:p>
      <w:pPr>
        <w:pStyle w:val="BodyText"/>
        <w:bidi w:val="0"/>
        <w:jc w:val="start"/>
        <w:rPr/>
      </w:pPr>
      <w:r>
        <w:rPr/>
        <w:t>The following are observations or conservative inferences:</w:t>
      </w:r>
    </w:p>
    <w:p>
      <w:pPr>
        <w:pStyle w:val="BodyText"/>
        <w:numPr>
          <w:ilvl w:val="0"/>
          <w:numId w:val="4"/>
        </w:numPr>
        <w:tabs>
          <w:tab w:val="clear" w:pos="709"/>
          <w:tab w:val="left" w:pos="709" w:leader="none"/>
        </w:tabs>
        <w:bidi w:val="0"/>
        <w:ind w:hanging="283" w:start="709"/>
        <w:jc w:val="start"/>
        <w:rPr/>
      </w:pPr>
      <w:r>
        <w:rPr/>
        <w:t>Conscious experience occurs.</w:t>
      </w:r>
    </w:p>
    <w:p>
      <w:pPr>
        <w:pStyle w:val="BodyText"/>
        <w:numPr>
          <w:ilvl w:val="0"/>
          <w:numId w:val="4"/>
        </w:numPr>
        <w:tabs>
          <w:tab w:val="clear" w:pos="709"/>
          <w:tab w:val="left" w:pos="709" w:leader="none"/>
        </w:tabs>
        <w:bidi w:val="0"/>
        <w:ind w:hanging="283" w:start="709"/>
        <w:jc w:val="start"/>
        <w:rPr/>
      </w:pPr>
      <w:r>
        <w:rPr/>
        <w:t>Experience is mediated by attention, embodiment, memory, expectation, and context.</w:t>
      </w:r>
    </w:p>
    <w:p>
      <w:pPr>
        <w:pStyle w:val="BodyText"/>
        <w:numPr>
          <w:ilvl w:val="0"/>
          <w:numId w:val="4"/>
        </w:numPr>
        <w:tabs>
          <w:tab w:val="clear" w:pos="709"/>
          <w:tab w:val="left" w:pos="709" w:leader="none"/>
        </w:tabs>
        <w:bidi w:val="0"/>
        <w:ind w:hanging="283" w:start="709"/>
        <w:jc w:val="start"/>
        <w:rPr/>
      </w:pPr>
      <w:r>
        <w:rPr/>
        <w:t>Subjective feeling contains information about the condition of the interpreter, even when it does not accurately describe external reality.</w:t>
      </w:r>
    </w:p>
    <w:p>
      <w:pPr>
        <w:pStyle w:val="BodyText"/>
        <w:numPr>
          <w:ilvl w:val="0"/>
          <w:numId w:val="4"/>
        </w:numPr>
        <w:tabs>
          <w:tab w:val="clear" w:pos="709"/>
          <w:tab w:val="left" w:pos="709" w:leader="none"/>
        </w:tabs>
        <w:bidi w:val="0"/>
        <w:ind w:hanging="283" w:start="709"/>
        <w:jc w:val="start"/>
        <w:rPr/>
      </w:pPr>
      <w:r>
        <w:rPr/>
        <w:t>Human patterns can become self-reinforcing.</w:t>
      </w:r>
    </w:p>
    <w:p>
      <w:pPr>
        <w:pStyle w:val="BodyText"/>
        <w:numPr>
          <w:ilvl w:val="0"/>
          <w:numId w:val="4"/>
        </w:numPr>
        <w:tabs>
          <w:tab w:val="clear" w:pos="709"/>
          <w:tab w:val="left" w:pos="709" w:leader="none"/>
        </w:tabs>
        <w:bidi w:val="0"/>
        <w:ind w:hanging="283" w:start="709"/>
        <w:jc w:val="start"/>
        <w:rPr/>
      </w:pPr>
      <w:r>
        <w:rPr/>
        <w:t>People can become aware of some of those patterns and participate in changing them.</w:t>
      </w:r>
    </w:p>
    <w:p>
      <w:pPr>
        <w:pStyle w:val="BodyText"/>
        <w:numPr>
          <w:ilvl w:val="0"/>
          <w:numId w:val="4"/>
        </w:numPr>
        <w:tabs>
          <w:tab w:val="clear" w:pos="709"/>
          <w:tab w:val="left" w:pos="709" w:leader="none"/>
        </w:tabs>
        <w:bidi w:val="0"/>
        <w:ind w:hanging="283" w:start="709"/>
        <w:jc w:val="start"/>
        <w:rPr/>
      </w:pPr>
      <w:r>
        <w:rPr/>
        <w:t>Action meets consequence, and consequence can alter later behavior and interpretation.</w:t>
      </w:r>
    </w:p>
    <w:p>
      <w:pPr>
        <w:pStyle w:val="BodyText"/>
        <w:bidi w:val="0"/>
        <w:jc w:val="start"/>
        <w:rPr/>
      </w:pPr>
      <w:r>
        <w:rPr/>
        <w:t>The following are DOT models:</w:t>
      </w:r>
    </w:p>
    <w:p>
      <w:pPr>
        <w:pStyle w:val="BodyText"/>
        <w:numPr>
          <w:ilvl w:val="0"/>
          <w:numId w:val="5"/>
        </w:numPr>
        <w:tabs>
          <w:tab w:val="clear" w:pos="709"/>
          <w:tab w:val="left" w:pos="709" w:leader="none"/>
        </w:tabs>
        <w:bidi w:val="0"/>
        <w:ind w:hanging="283" w:start="709"/>
        <w:jc w:val="start"/>
        <w:rPr/>
      </w:pPr>
      <w:r>
        <w:rPr/>
        <w:t>Digital Organism as a way to describe state-bearing, information-sensitive persistence.</w:t>
      </w:r>
    </w:p>
    <w:p>
      <w:pPr>
        <w:pStyle w:val="BodyText"/>
        <w:numPr>
          <w:ilvl w:val="0"/>
          <w:numId w:val="5"/>
        </w:numPr>
        <w:tabs>
          <w:tab w:val="clear" w:pos="709"/>
          <w:tab w:val="left" w:pos="709" w:leader="none"/>
        </w:tabs>
        <w:bidi w:val="0"/>
        <w:ind w:hanging="283" w:start="709"/>
        <w:jc w:val="start"/>
        <w:rPr/>
      </w:pPr>
      <w:r>
        <w:rPr/>
        <w:t>Little c as the local experiencer.</w:t>
      </w:r>
    </w:p>
    <w:p>
      <w:pPr>
        <w:pStyle w:val="BodyText"/>
        <w:numPr>
          <w:ilvl w:val="0"/>
          <w:numId w:val="5"/>
        </w:numPr>
        <w:tabs>
          <w:tab w:val="clear" w:pos="709"/>
          <w:tab w:val="left" w:pos="709" w:leader="none"/>
        </w:tabs>
        <w:bidi w:val="0"/>
        <w:ind w:hanging="283" w:start="709"/>
        <w:jc w:val="start"/>
        <w:rPr/>
      </w:pPr>
      <w:r>
        <w:rPr/>
        <w:t>Canvas, Painting, and Character as distinct parts of the architecture of conditioning and action.</w:t>
      </w:r>
    </w:p>
    <w:p>
      <w:pPr>
        <w:pStyle w:val="BodyText"/>
        <w:numPr>
          <w:ilvl w:val="0"/>
          <w:numId w:val="5"/>
        </w:numPr>
        <w:tabs>
          <w:tab w:val="clear" w:pos="709"/>
          <w:tab w:val="left" w:pos="709" w:leader="none"/>
        </w:tabs>
        <w:bidi w:val="0"/>
        <w:ind w:hanging="283" w:start="709"/>
        <w:jc w:val="start"/>
        <w:rPr/>
      </w:pPr>
      <w:r>
        <w:rPr/>
        <w:t>Reality Frame and Reality Stream as a distinction between the wider context and the experience available within it.</w:t>
      </w:r>
    </w:p>
    <w:p>
      <w:pPr>
        <w:pStyle w:val="BodyText"/>
        <w:numPr>
          <w:ilvl w:val="0"/>
          <w:numId w:val="5"/>
        </w:numPr>
        <w:tabs>
          <w:tab w:val="clear" w:pos="709"/>
          <w:tab w:val="left" w:pos="709" w:leader="none"/>
        </w:tabs>
        <w:bidi w:val="0"/>
        <w:ind w:hanging="283" w:start="709"/>
        <w:jc w:val="start"/>
        <w:rPr/>
      </w:pPr>
      <w:r>
        <w:rPr/>
        <w:t>Intent as the directional organization preceding action.</w:t>
      </w:r>
    </w:p>
    <w:p>
      <w:pPr>
        <w:pStyle w:val="BodyText"/>
        <w:bidi w:val="0"/>
        <w:jc w:val="start"/>
        <w:rPr/>
      </w:pPr>
      <w:r>
        <w:rPr/>
        <w:t>The following are foundational DOT hypotheses—postulates within the framework:</w:t>
      </w:r>
    </w:p>
    <w:p>
      <w:pPr>
        <w:pStyle w:val="BodyText"/>
        <w:numPr>
          <w:ilvl w:val="0"/>
          <w:numId w:val="6"/>
        </w:numPr>
        <w:tabs>
          <w:tab w:val="clear" w:pos="709"/>
          <w:tab w:val="left" w:pos="709" w:leader="none"/>
        </w:tabs>
        <w:bidi w:val="0"/>
        <w:ind w:hanging="283" w:start="709"/>
        <w:jc w:val="start"/>
        <w:rPr/>
      </w:pPr>
      <w:r>
        <w:rPr/>
        <w:t>Consciousness is fundamental rather than produced entirely by matter.</w:t>
      </w:r>
    </w:p>
    <w:p>
      <w:pPr>
        <w:pStyle w:val="BodyText"/>
        <w:numPr>
          <w:ilvl w:val="0"/>
          <w:numId w:val="6"/>
        </w:numPr>
        <w:tabs>
          <w:tab w:val="clear" w:pos="709"/>
          <w:tab w:val="left" w:pos="709" w:leader="none"/>
        </w:tabs>
        <w:bidi w:val="0"/>
        <w:ind w:hanging="283" w:start="709"/>
        <w:jc w:val="start"/>
        <w:rPr/>
      </w:pPr>
      <w:r>
        <w:rPr/>
        <w:t>Big C is a self-preserving Digital Organism.</w:t>
      </w:r>
    </w:p>
    <w:p>
      <w:pPr>
        <w:pStyle w:val="BodyText"/>
        <w:numPr>
          <w:ilvl w:val="0"/>
          <w:numId w:val="6"/>
        </w:numPr>
        <w:tabs>
          <w:tab w:val="clear" w:pos="709"/>
          <w:tab w:val="left" w:pos="709" w:leader="none"/>
        </w:tabs>
        <w:bidi w:val="0"/>
        <w:ind w:hanging="283" w:start="709"/>
        <w:jc w:val="start"/>
        <w:rPr/>
      </w:pPr>
      <w:r>
        <w:rPr/>
        <w:t>Little c is an individuated process of Big C.</w:t>
      </w:r>
    </w:p>
    <w:p>
      <w:pPr>
        <w:pStyle w:val="BodyText"/>
        <w:numPr>
          <w:ilvl w:val="0"/>
          <w:numId w:val="6"/>
        </w:numPr>
        <w:tabs>
          <w:tab w:val="clear" w:pos="709"/>
          <w:tab w:val="left" w:pos="709" w:leader="none"/>
        </w:tabs>
        <w:bidi w:val="0"/>
        <w:ind w:hanging="283" w:start="709"/>
        <w:jc w:val="start"/>
        <w:rPr/>
      </w:pPr>
      <w:r>
        <w:rPr/>
        <w:t>The body is an interface that does not exhaust the identity of Little c.</w:t>
      </w:r>
    </w:p>
    <w:p>
      <w:pPr>
        <w:pStyle w:val="BodyText"/>
        <w:numPr>
          <w:ilvl w:val="0"/>
          <w:numId w:val="6"/>
        </w:numPr>
        <w:tabs>
          <w:tab w:val="clear" w:pos="709"/>
          <w:tab w:val="left" w:pos="709" w:leader="none"/>
        </w:tabs>
        <w:bidi w:val="0"/>
        <w:ind w:hanging="283" w:start="709"/>
        <w:jc w:val="start"/>
        <w:rPr/>
      </w:pPr>
      <w:r>
        <w:rPr/>
        <w:t>Big C developed Reality Frames to support differentiated experience and learning.</w:t>
      </w:r>
    </w:p>
    <w:p>
      <w:pPr>
        <w:pStyle w:val="BodyText"/>
        <w:bidi w:val="0"/>
        <w:jc w:val="start"/>
        <w:rPr/>
      </w:pPr>
      <w:r>
        <w:rPr/>
        <w:t>The following derivations or parameters remain incomplete and therefore speculative:</w:t>
      </w:r>
    </w:p>
    <w:p>
      <w:pPr>
        <w:pStyle w:val="BodyText"/>
        <w:numPr>
          <w:ilvl w:val="0"/>
          <w:numId w:val="7"/>
        </w:numPr>
        <w:tabs>
          <w:tab w:val="clear" w:pos="709"/>
          <w:tab w:val="left" w:pos="709" w:leader="none"/>
        </w:tabs>
        <w:bidi w:val="0"/>
        <w:ind w:hanging="283" w:start="709"/>
        <w:jc w:val="start"/>
        <w:rPr/>
      </w:pPr>
      <w:r>
        <w:rPr/>
        <w:t>The nature of the External Environment.</w:t>
      </w:r>
    </w:p>
    <w:p>
      <w:pPr>
        <w:pStyle w:val="BodyText"/>
        <w:numPr>
          <w:ilvl w:val="0"/>
          <w:numId w:val="7"/>
        </w:numPr>
        <w:tabs>
          <w:tab w:val="clear" w:pos="709"/>
          <w:tab w:val="left" w:pos="709" w:leader="none"/>
        </w:tabs>
        <w:bidi w:val="0"/>
        <w:ind w:hanging="283" w:start="709"/>
        <w:jc w:val="start"/>
        <w:rPr/>
      </w:pPr>
      <w:r>
        <w:rPr/>
        <w:t>The developmental history of Big C.</w:t>
      </w:r>
    </w:p>
    <w:p>
      <w:pPr>
        <w:pStyle w:val="BodyText"/>
        <w:numPr>
          <w:ilvl w:val="0"/>
          <w:numId w:val="7"/>
        </w:numPr>
        <w:tabs>
          <w:tab w:val="clear" w:pos="709"/>
          <w:tab w:val="left" w:pos="709" w:leader="none"/>
        </w:tabs>
        <w:bidi w:val="0"/>
        <w:ind w:hanging="283" w:start="709"/>
        <w:jc w:val="start"/>
        <w:rPr/>
      </w:pPr>
      <w:r>
        <w:rPr/>
        <w:t>The existence of multiple Reality Frames.</w:t>
      </w:r>
    </w:p>
    <w:p>
      <w:pPr>
        <w:pStyle w:val="BodyText"/>
        <w:numPr>
          <w:ilvl w:val="0"/>
          <w:numId w:val="7"/>
        </w:numPr>
        <w:tabs>
          <w:tab w:val="clear" w:pos="709"/>
          <w:tab w:val="left" w:pos="709" w:leader="none"/>
        </w:tabs>
        <w:bidi w:val="0"/>
        <w:ind w:hanging="283" w:start="709"/>
        <w:jc w:val="start"/>
        <w:rPr/>
      </w:pPr>
      <w:r>
        <w:rPr/>
        <w:t>The persistence of the Canvas beyond biological death.</w:t>
      </w:r>
    </w:p>
    <w:p>
      <w:pPr>
        <w:pStyle w:val="BodyText"/>
        <w:numPr>
          <w:ilvl w:val="0"/>
          <w:numId w:val="7"/>
        </w:numPr>
        <w:tabs>
          <w:tab w:val="clear" w:pos="709"/>
          <w:tab w:val="left" w:pos="709" w:leader="none"/>
        </w:tabs>
        <w:bidi w:val="0"/>
        <w:ind w:hanging="283" w:start="709"/>
        <w:jc w:val="start"/>
        <w:rPr/>
      </w:pPr>
      <w:r>
        <w:rPr/>
        <w:t>Rendering as a literal mechanism of physical reality.</w:t>
      </w:r>
    </w:p>
    <w:p>
      <w:pPr>
        <w:pStyle w:val="BodyText"/>
        <w:numPr>
          <w:ilvl w:val="0"/>
          <w:numId w:val="7"/>
        </w:numPr>
        <w:tabs>
          <w:tab w:val="clear" w:pos="709"/>
          <w:tab w:val="left" w:pos="709" w:leader="none"/>
        </w:tabs>
        <w:bidi w:val="0"/>
        <w:ind w:hanging="283" w:start="709"/>
        <w:jc w:val="start"/>
        <w:rPr/>
      </w:pPr>
      <w:r>
        <w:rPr/>
        <w:t>Any claim that Intent directly alters external physical probabilities.</w:t>
      </w:r>
    </w:p>
    <w:p>
      <w:pPr>
        <w:pStyle w:val="BodyText"/>
        <w:bidi w:val="0"/>
        <w:jc w:val="start"/>
        <w:rPr/>
      </w:pPr>
      <w:r>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BodyText"/>
        <w:bidi w:val="0"/>
        <w:jc w:val="start"/>
        <w:rPr/>
      </w:pPr>
      <w:r>
        <w:rPr/>
        <w:t>This hierarchy does not weaken DOT.</w:t>
      </w:r>
    </w:p>
    <w:p>
      <w:pPr>
        <w:pStyle w:val="BodyText"/>
        <w:bidi w:val="0"/>
        <w:jc w:val="start"/>
        <w:rPr/>
      </w:pPr>
      <w:r>
        <w:rPr/>
        <w:t>It gives the theory somewhere firm to stand.</w:t>
      </w:r>
    </w:p>
    <w:p>
      <w:pPr>
        <w:pStyle w:val="Heading2"/>
        <w:bidi w:val="0"/>
        <w:ind w:hanging="0" w:start="0" w:end="0"/>
        <w:jc w:val="start"/>
        <w:rPr/>
      </w:pPr>
      <w:bookmarkStart w:id="24" w:name="the-research-contract"/>
      <w:bookmarkEnd w:id="24"/>
      <w:r>
        <w:rPr/>
        <w:t>The Research Contract</w:t>
      </w:r>
    </w:p>
    <w:p>
      <w:pPr>
        <w:pStyle w:val="BodyText"/>
        <w:bidi w:val="0"/>
        <w:jc w:val="start"/>
        <w:rPr/>
      </w:pPr>
      <w:r>
        <w:rPr/>
        <w:t>Derivation and validation are different obligations.</w:t>
      </w:r>
    </w:p>
    <w:p>
      <w:pPr>
        <w:pStyle w:val="BodyText"/>
        <w:bidi w:val="0"/>
        <w:jc w:val="start"/>
        <w:rPr/>
      </w:pPr>
      <w:r>
        <w:rPr>
          <w:rStyle w:val="Strong"/>
        </w:rPr>
        <w:t>Derivation</w:t>
      </w:r>
      <w:r>
        <w:rPr/>
        <w:t xml:space="preserve"> asks whether a downstream claim follows from declared premises.</w:t>
      </w:r>
    </w:p>
    <w:p>
      <w:pPr>
        <w:pStyle w:val="BodyText"/>
        <w:bidi w:val="0"/>
        <w:jc w:val="start"/>
        <w:rPr/>
      </w:pPr>
      <w:r>
        <w:rPr>
          <w:rStyle w:val="Strong"/>
        </w:rPr>
        <w:t>Validation</w:t>
      </w:r>
      <w:r>
        <w:rPr/>
        <w:t xml:space="preserve"> asks whether the resulting model survives contact with observation, measurement, comparison, and consequence.</w:t>
      </w:r>
    </w:p>
    <w:p>
      <w:pPr>
        <w:pStyle w:val="BodyText"/>
        <w:bidi w:val="0"/>
        <w:jc w:val="start"/>
        <w:rPr/>
      </w:pPr>
      <w:r>
        <w:rPr/>
        <w:t>A derivation can be valid while its premises are false. A model can fit known observations while receiving no unique support because rival models fit them equally well. A metaphor can clarify a relation without deriving or validating anything.</w:t>
      </w:r>
    </w:p>
    <w:p>
      <w:pPr>
        <w:pStyle w:val="BodyText"/>
        <w:bidi w:val="0"/>
        <w:jc w:val="start"/>
        <w:rPr/>
      </w:pPr>
      <w:r>
        <w:rPr/>
        <w:t>Each level therefore needs a different question:</w:t>
      </w:r>
    </w:p>
    <w:p>
      <w:pPr>
        <w:pStyle w:val="BodyText"/>
        <w:numPr>
          <w:ilvl w:val="0"/>
          <w:numId w:val="8"/>
        </w:numPr>
        <w:tabs>
          <w:tab w:val="clear" w:pos="709"/>
          <w:tab w:val="left" w:pos="709" w:leader="none"/>
        </w:tabs>
        <w:bidi w:val="0"/>
        <w:ind w:hanging="283" w:start="709"/>
        <w:jc w:val="start"/>
        <w:rPr/>
      </w:pPr>
      <w:r>
        <w:rPr/>
        <w:t>Is the term defined?</w:t>
      </w:r>
    </w:p>
    <w:p>
      <w:pPr>
        <w:pStyle w:val="BodyText"/>
        <w:numPr>
          <w:ilvl w:val="0"/>
          <w:numId w:val="8"/>
        </w:numPr>
        <w:tabs>
          <w:tab w:val="clear" w:pos="709"/>
          <w:tab w:val="left" w:pos="709" w:leader="none"/>
        </w:tabs>
        <w:bidi w:val="0"/>
        <w:ind w:hanging="283" w:start="709"/>
        <w:jc w:val="start"/>
        <w:rPr/>
      </w:pPr>
      <w:r>
        <w:rPr/>
        <w:t>Is the inference valid?</w:t>
      </w:r>
    </w:p>
    <w:p>
      <w:pPr>
        <w:pStyle w:val="BodyText"/>
        <w:numPr>
          <w:ilvl w:val="0"/>
          <w:numId w:val="8"/>
        </w:numPr>
        <w:tabs>
          <w:tab w:val="clear" w:pos="709"/>
          <w:tab w:val="left" w:pos="709" w:leader="none"/>
        </w:tabs>
        <w:bidi w:val="0"/>
        <w:ind w:hanging="283" w:start="709"/>
        <w:jc w:val="start"/>
        <w:rPr/>
      </w:pPr>
      <w:r>
        <w:rPr/>
        <w:t>Is the bridge premise defended?</w:t>
      </w:r>
    </w:p>
    <w:p>
      <w:pPr>
        <w:pStyle w:val="BodyText"/>
        <w:numPr>
          <w:ilvl w:val="0"/>
          <w:numId w:val="8"/>
        </w:numPr>
        <w:tabs>
          <w:tab w:val="clear" w:pos="709"/>
          <w:tab w:val="left" w:pos="709" w:leader="none"/>
        </w:tabs>
        <w:bidi w:val="0"/>
        <w:ind w:hanging="283" w:start="709"/>
        <w:jc w:val="start"/>
        <w:rPr/>
      </w:pPr>
      <w:r>
        <w:rPr/>
        <w:t>Is the observation reliable?</w:t>
      </w:r>
    </w:p>
    <w:p>
      <w:pPr>
        <w:pStyle w:val="BodyText"/>
        <w:numPr>
          <w:ilvl w:val="0"/>
          <w:numId w:val="8"/>
        </w:numPr>
        <w:tabs>
          <w:tab w:val="clear" w:pos="709"/>
          <w:tab w:val="left" w:pos="709" w:leader="none"/>
        </w:tabs>
        <w:bidi w:val="0"/>
        <w:ind w:hanging="283" w:start="709"/>
        <w:jc w:val="start"/>
        <w:rPr/>
      </w:pPr>
      <w:r>
        <w:rPr/>
        <w:t>Does the evidence favor this hypothesis over its rivals?</w:t>
      </w:r>
    </w:p>
    <w:p>
      <w:pPr>
        <w:pStyle w:val="BodyText"/>
        <w:numPr>
          <w:ilvl w:val="0"/>
          <w:numId w:val="8"/>
        </w:numPr>
        <w:tabs>
          <w:tab w:val="clear" w:pos="709"/>
          <w:tab w:val="left" w:pos="709" w:leader="none"/>
        </w:tabs>
        <w:bidi w:val="0"/>
        <w:ind w:hanging="283" w:start="709"/>
        <w:jc w:val="start"/>
        <w:rPr/>
      </w:pPr>
      <w:r>
        <w:rPr/>
        <w:t>What result would reduce confidence in the claim?</w:t>
      </w:r>
    </w:p>
    <w:p>
      <w:pPr>
        <w:pStyle w:val="BodyText"/>
        <w:bidi w:val="0"/>
        <w:jc w:val="start"/>
        <w:rPr/>
      </w:pPr>
      <w:r>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rStyle w:val="Emphasis"/>
        </w:rPr>
        <w:t>metaphysical underdetermination</w:t>
      </w:r>
      <w:r>
        <w:rPr/>
        <w:t>, not empirical victory.</w:t>
      </w:r>
    </w:p>
    <w:p>
      <w:pPr>
        <w:pStyle w:val="BodyText"/>
        <w:bidi w:val="0"/>
        <w:jc w:val="start"/>
        <w:rPr/>
      </w:pPr>
      <w:r>
        <w:rPr/>
        <w:t>From this chapter forward, DOT accepts five obligations:</w:t>
      </w:r>
    </w:p>
    <w:p>
      <w:pPr>
        <w:pStyle w:val="BodyText"/>
        <w:numPr>
          <w:ilvl w:val="0"/>
          <w:numId w:val="9"/>
        </w:numPr>
        <w:tabs>
          <w:tab w:val="clear" w:pos="709"/>
          <w:tab w:val="left" w:pos="709" w:leader="none"/>
        </w:tabs>
        <w:bidi w:val="0"/>
        <w:ind w:hanging="283" w:start="709"/>
        <w:jc w:val="start"/>
        <w:rPr/>
      </w:pPr>
      <w:r>
        <w:rPr>
          <w:rStyle w:val="Strong"/>
        </w:rPr>
        <w:t>Semantic obligation.</w:t>
      </w:r>
      <w:r>
        <w:rPr/>
        <w:t xml:space="preserve"> Core terms must remain stable enough that a failed claim cannot be rescued by changing what the term meant.</w:t>
      </w:r>
    </w:p>
    <w:p>
      <w:pPr>
        <w:pStyle w:val="BodyText"/>
        <w:numPr>
          <w:ilvl w:val="0"/>
          <w:numId w:val="9"/>
        </w:numPr>
        <w:tabs>
          <w:tab w:val="clear" w:pos="709"/>
          <w:tab w:val="left" w:pos="709" w:leader="none"/>
        </w:tabs>
        <w:bidi w:val="0"/>
        <w:ind w:hanging="283" w:start="709"/>
        <w:jc w:val="start"/>
        <w:rPr/>
      </w:pPr>
      <w:r>
        <w:rPr>
          <w:rStyle w:val="Strong"/>
        </w:rPr>
        <w:t>Derivational obligation.</w:t>
      </w:r>
      <w:r>
        <w:rPr/>
        <w:t xml:space="preserve"> Every major transition must expose the premise that carries it.</w:t>
      </w:r>
    </w:p>
    <w:p>
      <w:pPr>
        <w:pStyle w:val="BodyText"/>
        <w:numPr>
          <w:ilvl w:val="0"/>
          <w:numId w:val="9"/>
        </w:numPr>
        <w:tabs>
          <w:tab w:val="clear" w:pos="709"/>
          <w:tab w:val="left" w:pos="709" w:leader="none"/>
        </w:tabs>
        <w:bidi w:val="0"/>
        <w:ind w:hanging="283" w:start="709"/>
        <w:jc w:val="start"/>
        <w:rPr/>
      </w:pPr>
      <w:r>
        <w:rPr>
          <w:rStyle w:val="Strong"/>
        </w:rPr>
        <w:t>Comparative obligation.</w:t>
      </w:r>
      <w:r>
        <w:rPr/>
        <w:t xml:space="preserve"> DOT must confront the strongest version of a rival, not the easiest version to dismiss.</w:t>
      </w:r>
    </w:p>
    <w:p>
      <w:pPr>
        <w:pStyle w:val="BodyText"/>
        <w:numPr>
          <w:ilvl w:val="0"/>
          <w:numId w:val="9"/>
        </w:numPr>
        <w:tabs>
          <w:tab w:val="clear" w:pos="709"/>
          <w:tab w:val="left" w:pos="709" w:leader="none"/>
        </w:tabs>
        <w:bidi w:val="0"/>
        <w:ind w:hanging="283" w:start="709"/>
        <w:jc w:val="start"/>
        <w:rPr/>
      </w:pPr>
      <w:r>
        <w:rPr>
          <w:rStyle w:val="Strong"/>
        </w:rPr>
        <w:t>Empirical obligation.</w:t>
      </w:r>
      <w:r>
        <w:rPr/>
        <w:t xml:space="preserve"> Where DOT claims scientific consequence, it must specify measurements, predicted differences, and failure conditions.</w:t>
      </w:r>
    </w:p>
    <w:p>
      <w:pPr>
        <w:pStyle w:val="BodyText"/>
        <w:numPr>
          <w:ilvl w:val="0"/>
          <w:numId w:val="9"/>
        </w:numPr>
        <w:tabs>
          <w:tab w:val="clear" w:pos="709"/>
          <w:tab w:val="left" w:pos="709" w:leader="none"/>
        </w:tabs>
        <w:bidi w:val="0"/>
        <w:ind w:hanging="283" w:start="709"/>
        <w:jc w:val="start"/>
        <w:rPr/>
      </w:pPr>
      <w:r>
        <w:rPr>
          <w:rStyle w:val="Strong"/>
        </w:rPr>
        <w:t>Revision obligation.</w:t>
      </w:r>
      <w:r>
        <w:rPr/>
        <w:t xml:space="preserve"> Negative results must be able to remove or weaken a claim without being absorbed as another expression of Big C.</w:t>
      </w:r>
    </w:p>
    <w:p>
      <w:pPr>
        <w:pStyle w:val="BodyText"/>
        <w:bidi w:val="0"/>
        <w:jc w:val="start"/>
        <w:rPr/>
      </w:pPr>
      <w:r>
        <w:rPr/>
        <w:t>The fifth obligation is the hardest.</w:t>
      </w:r>
    </w:p>
    <w:p>
      <w:pPr>
        <w:pStyle w:val="BodyText"/>
        <w:bidi w:val="0"/>
        <w:jc w:val="start"/>
        <w:rPr/>
      </w:pPr>
      <w:r>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BodyText"/>
        <w:bidi w:val="0"/>
        <w:jc w:val="start"/>
        <w:rPr/>
      </w:pPr>
      <w:r>
        <w:rPr/>
        <w:t>It is scientifically closed.</w:t>
      </w:r>
    </w:p>
    <w:p>
      <w:pPr>
        <w:pStyle w:val="BodyText"/>
        <w:bidi w:val="0"/>
        <w:jc w:val="start"/>
        <w:rPr/>
      </w:pPr>
      <w:r>
        <w:rPr/>
        <w:t>DOT cannot become that kind of system.</w:t>
      </w:r>
    </w:p>
    <w:p>
      <w:pPr>
        <w:pStyle w:val="BodyText"/>
        <w:bidi w:val="0"/>
        <w:jc w:val="start"/>
        <w:rPr/>
      </w:pPr>
      <w:r>
        <w:rPr/>
        <w:t>The model must permit criticism that it cannot reinterpret as pathology.</w:t>
      </w:r>
    </w:p>
    <w:p>
      <w:pPr>
        <w:pStyle w:val="BodyText"/>
        <w:bidi w:val="0"/>
        <w:jc w:val="start"/>
        <w:rPr/>
      </w:pPr>
      <w:r>
        <w:rPr/>
        <w:t>The evidence must be allowed to say no.</w:t>
      </w:r>
    </w:p>
    <w:p>
      <w:pPr>
        <w:pStyle w:val="Heading2"/>
        <w:bidi w:val="0"/>
        <w:ind w:hanging="0" w:start="0" w:end="0"/>
        <w:jc w:val="start"/>
        <w:rPr/>
      </w:pPr>
      <w:bookmarkStart w:id="25" w:name="the-beginning-of-the-journey"/>
      <w:bookmarkEnd w:id="25"/>
      <w:r>
        <w:rPr/>
        <w:t>The Beginning of the Journey</w:t>
      </w:r>
    </w:p>
    <w:p>
      <w:pPr>
        <w:pStyle w:val="BodyText"/>
        <w:bidi w:val="0"/>
        <w:jc w:val="start"/>
        <w:rPr/>
      </w:pPr>
      <w:r>
        <w:rPr/>
        <w:t>Chapter 1 has introduced a model, not completed an argument.</w:t>
      </w:r>
    </w:p>
    <w:p>
      <w:pPr>
        <w:pStyle w:val="BodyText"/>
        <w:bidi w:val="0"/>
        <w:jc w:val="start"/>
        <w:rPr/>
      </w:pPr>
      <w:r>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BodyText"/>
        <w:bidi w:val="0"/>
        <w:jc w:val="start"/>
        <w:rPr/>
      </w:pPr>
      <w:r>
        <w:rPr/>
        <w:t>The model can be summarized in one movement:</w:t>
      </w:r>
    </w:p>
    <w:p>
      <w:pPr>
        <w:pStyle w:val="BodyText"/>
        <w:bidi w:val="0"/>
        <w:jc w:val="start"/>
        <w:rPr/>
      </w:pPr>
      <w:r>
        <w:rPr/>
        <w:t>Experience arrives. Little c interprets. Intent forms. The body acts. The Frame returns consequence. The Canvas changes.</w:t>
      </w:r>
    </w:p>
    <w:p>
      <w:pPr>
        <w:pStyle w:val="BodyText"/>
        <w:bidi w:val="0"/>
        <w:jc w:val="start"/>
        <w:rPr/>
      </w:pPr>
      <w:r>
        <w:rPr/>
        <w:t>Nothing in that loop requires you to accept the entire cosmology before you can inspect your own experience.</w:t>
      </w:r>
    </w:p>
    <w:p>
      <w:pPr>
        <w:pStyle w:val="BodyText"/>
        <w:bidi w:val="0"/>
        <w:jc w:val="start"/>
        <w:rPr/>
      </w:pPr>
      <w:r>
        <w:rPr/>
        <w:t>That is deliberate.</w:t>
      </w:r>
    </w:p>
    <w:p>
      <w:pPr>
        <w:pStyle w:val="BodyText"/>
        <w:bidi w:val="0"/>
        <w:jc w:val="start"/>
        <w:rPr/>
      </w:pPr>
      <w:r>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BodyText"/>
        <w:bidi w:val="0"/>
        <w:jc w:val="start"/>
        <w:rPr/>
      </w:pPr>
      <w:r>
        <w:rPr/>
        <w:t>The next chapter turns to the most vulnerable junction in the architecture: the relationship between Little c and the body.</w:t>
      </w:r>
    </w:p>
    <w:p>
      <w:pPr>
        <w:pStyle w:val="BodyText"/>
        <w:bidi w:val="0"/>
        <w:jc w:val="start"/>
        <w:rPr/>
      </w:pPr>
      <w:r>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BodyText"/>
        <w:bidi w:val="0"/>
        <w:jc w:val="start"/>
        <w:rPr/>
      </w:pPr>
      <w:r>
        <w:rPr/>
        <w:t>These questions cannot be postponed behind metaphor.</w:t>
      </w:r>
    </w:p>
    <w:p>
      <w:pPr>
        <w:pStyle w:val="BodyText"/>
        <w:bidi w:val="0"/>
        <w:jc w:val="start"/>
        <w:rPr/>
      </w:pPr>
      <w:r>
        <w:rPr/>
        <w:t>The theory must now meet the body.</w:t>
      </w:r>
    </w:p>
    <w:p>
      <w:pPr>
        <w:pStyle w:val="BodyTextpage-break"/>
        <w:bidi w:val="0"/>
        <w:jc w:val="start"/>
        <w:rPr/>
      </w:pPr>
      <w:r>
        <w:rPr/>
        <w:t> </w:t>
      </w:r>
    </w:p>
    <w:p>
      <w:pPr>
        <w:pStyle w:val="BodyTextchapter-label"/>
        <w:bidi w:val="0"/>
        <w:jc w:val="start"/>
        <w:rPr/>
      </w:pPr>
      <w:r>
        <w:rPr/>
        <w:t>CHAPTER 2</w:t>
      </w:r>
    </w:p>
    <w:p>
      <w:pPr>
        <w:pStyle w:val="Heading1"/>
        <w:bidi w:val="0"/>
        <w:jc w:val="start"/>
        <w:rPr/>
      </w:pPr>
      <w:r>
        <w:rPr/>
        <w:t>The Decoupling Principle</w:t>
      </w:r>
    </w:p>
    <w:p>
      <w:pPr>
        <w:pStyle w:val="Heading2"/>
        <w:bidi w:val="0"/>
        <w:ind w:hanging="0" w:start="0" w:end="0"/>
        <w:jc w:val="start"/>
        <w:rPr/>
      </w:pPr>
      <w:bookmarkStart w:id="26" w:name="the-junction-we-cannot-yet-see"/>
      <w:bookmarkEnd w:id="26"/>
      <w:r>
        <w:rPr/>
        <w:t>The Junction We Cannot Yet See</w:t>
      </w:r>
    </w:p>
    <w:p>
      <w:pPr>
        <w:pStyle w:val="BodyText"/>
        <w:bidi w:val="0"/>
        <w:jc w:val="start"/>
        <w:rPr/>
      </w:pPr>
      <w:r>
        <w:rPr/>
        <w:t>Chapter 1 established fundamental consciousness as DOT’s governing postulate. Relative to current public evidence it remains a hypothesis; within the framework it is the ground. We now turn to the first downstream derivation: how localized consciousness meets a biological interface.</w:t>
      </w:r>
    </w:p>
    <w:p>
      <w:pPr>
        <w:pStyle w:val="BodyText"/>
        <w:bidi w:val="0"/>
        <w:jc w:val="start"/>
        <w:rPr/>
      </w:pPr>
      <w:r>
        <w:rPr/>
        <w:t>The question is simple to state and difficult to settle:</w:t>
      </w:r>
    </w:p>
    <w:p>
      <w:pPr>
        <w:pStyle w:val="BodyText"/>
        <w:bidi w:val="0"/>
        <w:jc w:val="start"/>
        <w:rPr/>
      </w:pPr>
      <w:r>
        <w:rPr/>
        <w:t xml:space="preserve">When an action becomes </w:t>
      </w:r>
      <w:r>
        <w:rPr>
          <w:rStyle w:val="Emphasis"/>
        </w:rPr>
        <w:t>my action</w:t>
      </w:r>
      <w:r>
        <w:rPr/>
        <w:t>, where does authorship begin?</w:t>
      </w:r>
    </w:p>
    <w:p>
      <w:pPr>
        <w:pStyle w:val="BodyText"/>
        <w:bidi w:val="0"/>
        <w:jc w:val="start"/>
        <w:rPr/>
      </w:pPr>
      <w:r>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BodyText"/>
        <w:bidi w:val="0"/>
        <w:jc w:val="start"/>
        <w:rPr/>
      </w:pPr>
      <w:r>
        <w:rPr/>
        <w:t xml:space="preserve">DOT calls the proposed relationship between them the </w:t>
      </w:r>
      <w:r>
        <w:rPr>
          <w:rStyle w:val="Strong"/>
        </w:rPr>
        <w:t>Decoupling Principle</w:t>
      </w:r>
      <w:r>
        <w:rPr/>
        <w:t>.</w:t>
      </w:r>
    </w:p>
    <w:p>
      <w:pPr>
        <w:pStyle w:val="BodyText"/>
        <w:bidi w:val="0"/>
        <w:jc w:val="start"/>
        <w:rPr/>
      </w:pPr>
      <w:r>
        <w:rPr/>
        <w:t xml:space="preserve">The word </w:t>
      </w:r>
      <w:r>
        <w:rPr>
          <w:rStyle w:val="Emphasis"/>
        </w:rPr>
        <w:t>decoupling</w:t>
      </w:r>
      <w:r>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BodyText"/>
        <w:bidi w:val="0"/>
        <w:jc w:val="start"/>
        <w:rPr/>
      </w:pPr>
      <w:r>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BlockQuotation"/>
        <w:bidi w:val="0"/>
        <w:jc w:val="start"/>
        <w:rPr/>
      </w:pPr>
      <w:r>
        <w:rPr>
          <w:rStyle w:val="Strong"/>
        </w:rPr>
        <w:t>Model statement</w:t>
      </w:r>
    </w:p>
    <w:p>
      <w:pPr>
        <w:pStyle w:val="BlockQuotation"/>
        <w:bidi w:val="0"/>
        <w:jc w:val="start"/>
        <w:rPr/>
      </w:pPr>
      <w:r>
        <w:rPr/>
        <w:t>Little c authors Intent; the body renders action; consequence returns through the body and updates the Canvas.</w:t>
      </w:r>
    </w:p>
    <w:p>
      <w:pPr>
        <w:pStyle w:val="BodyText"/>
        <w:bidi w:val="0"/>
        <w:jc w:val="start"/>
        <w:rPr/>
      </w:pPr>
      <w:r>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BodyText"/>
        <w:bidi w:val="0"/>
        <w:jc w:val="start"/>
        <w:rPr/>
      </w:pPr>
      <w:r>
        <w:rPr/>
        <w:t>That distinction must remain visible.</w:t>
      </w:r>
    </w:p>
    <w:p>
      <w:pPr>
        <w:pStyle w:val="Heading2"/>
        <w:bidi w:val="0"/>
        <w:ind w:hanging="0" w:start="0" w:end="0"/>
        <w:jc w:val="start"/>
        <w:rPr/>
      </w:pPr>
      <w:bookmarkStart w:id="27" w:name="what-the-timing-puzzle-establishes"/>
      <w:bookmarkEnd w:id="27"/>
      <w:r>
        <w:rPr/>
        <w:t>What the Timing Puzzle Establishes</w:t>
      </w:r>
    </w:p>
    <w:p>
      <w:pPr>
        <w:pStyle w:val="BodyText"/>
        <w:bidi w:val="0"/>
        <w:jc w:val="start"/>
        <w:rPr/>
      </w:pPr>
      <w:r>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BodyText"/>
        <w:bidi w:val="0"/>
        <w:jc w:val="start"/>
        <w:rPr/>
      </w:pPr>
      <w:r>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5">
        <w:r>
          <w:rPr>
            <w:rStyle w:val="Hyperlink"/>
          </w:rPr>
          <w:t>⁵</w:t>
        </w:r>
      </w:hyperlink>
    </w:p>
    <w:p>
      <w:pPr>
        <w:pStyle w:val="BodyText"/>
        <w:bidi w:val="0"/>
        <w:jc w:val="start"/>
        <w:rPr/>
      </w:pPr>
      <w:r>
        <w:rPr/>
        <w:t>The measured ordering in the classic experiment can be written: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t_RP &lt; t_W &lt; t_move </w:t>
      </w:r>
    </w:p>
    <w:p>
      <w:pPr>
        <w:pStyle w:val="BodyText"/>
        <w:bidi w:val="0"/>
        <w:jc w:val="start"/>
        <w:rPr/>
      </w:pPr>
      <w:r>
        <w:rPr/>
        <w:t xml:space="preserve">Here </w:t>
      </w:r>
      <w:r>
        <w:rPr>
          <w:rStyle w:val="SourceText"/>
        </w:rPr>
        <w:t>t_RP</w:t>
      </w:r>
      <w:r>
        <w:rPr/>
        <w:t xml:space="preserve"> is the reported onset of the readiness potential, </w:t>
      </w:r>
      <w:r>
        <w:rPr>
          <w:rStyle w:val="SourceText"/>
        </w:rPr>
        <w:t>t_W</w:t>
      </w:r>
      <w:r>
        <w:rPr/>
        <w:t xml:space="preserve"> is the retrospectively reported time of conscious wanting or intention, and </w:t>
      </w:r>
      <w:r>
        <w:rPr>
          <w:rStyle w:val="SourceText"/>
        </w:rPr>
        <w:t>t_move</w:t>
      </w:r>
      <w:r>
        <w:rPr/>
        <w:t xml:space="preserve"> is movement onset. The inequality records the measured temporal order. It does not, by itself, identify the origin of authorship.</w:t>
      </w:r>
    </w:p>
    <w:p>
      <w:pPr>
        <w:pStyle w:val="BodyText"/>
        <w:bidi w:val="0"/>
        <w:jc w:val="start"/>
        <w:rPr/>
      </w:pPr>
      <w:r>
        <w:rPr/>
        <w:t>The measurement matters. The interpretation is not the measurement itself.</w:t>
      </w:r>
    </w:p>
    <w:p>
      <w:pPr>
        <w:pStyle w:val="BodyText"/>
        <w:bidi w:val="0"/>
        <w:jc w:val="start"/>
        <w:rPr/>
      </w:pPr>
      <w:r>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BodyText"/>
        <w:bidi w:val="0"/>
        <w:jc w:val="start"/>
        <w:rPr/>
      </w:pPr>
      <w:r>
        <w:rPr/>
        <w:t>DOT therefore reads the result more cautiously than the earlier version of this argument did. Later work has shown why caution is necessary: the averaged readiness potential may reflect stochastic accumulation rather than a settled unconscious decision, and results from arbitrary movements do not transfer cleanly to deliberate choices.</w:t>
      </w:r>
      <w:hyperlink w:anchor="reference-6">
        <w:r>
          <w:rPr>
            <w:rStyle w:val="Hyperlink"/>
          </w:rPr>
          <w:t>⁶</w:t>
        </w:r>
      </w:hyperlink>
      <w:hyperlink w:anchor="reference-7">
        <w:r>
          <w:rPr>
            <w:rStyle w:val="Hyperlink"/>
          </w:rPr>
          <w:t>⁷</w:t>
        </w:r>
      </w:hyperlink>
      <w:r>
        <w:rPr/>
        <w:t xml:space="preserve"> The timing data leave open a question:</w:t>
      </w:r>
    </w:p>
    <w:p>
      <w:pPr>
        <w:pStyle w:val="BodyText"/>
        <w:bidi w:val="0"/>
        <w:jc w:val="start"/>
        <w:rPr/>
      </w:pPr>
      <w:r>
        <w:rPr/>
        <w:t>Are we measuring the origin of the decision, or the body’s preparation to render a decision whose authorship the instrument cannot access directly?</w:t>
      </w:r>
    </w:p>
    <w:p>
      <w:pPr>
        <w:pStyle w:val="BodyText"/>
        <w:bidi w:val="0"/>
        <w:jc w:val="start"/>
        <w:rPr/>
      </w:pPr>
      <w:r>
        <w:rPr/>
        <w:t>DOT proposes the second possibility. It does not claim that the experiment has proven it.</w:t>
      </w:r>
    </w:p>
    <w:p>
      <w:pPr>
        <w:pStyle w:val="Heading2"/>
        <w:bidi w:val="0"/>
        <w:ind w:hanging="0" w:start="0" w:end="0"/>
        <w:jc w:val="start"/>
        <w:rPr/>
      </w:pPr>
      <w:bookmarkStart w:id="28" w:name="an-intention-is-not-one-timestamp"/>
      <w:bookmarkEnd w:id="28"/>
      <w:r>
        <w:rPr/>
        <w:t>An Intention Is Not One Timestamp</w:t>
      </w:r>
    </w:p>
    <w:p>
      <w:pPr>
        <w:pStyle w:val="BodyText"/>
        <w:bidi w:val="0"/>
        <w:jc w:val="start"/>
        <w:rPr/>
      </w:pPr>
      <w:r>
        <w:rPr/>
        <w:t>The timing puzzle becomes less mysterious when we stop forcing several events into one.</w:t>
      </w:r>
    </w:p>
    <w:p>
      <w:pPr>
        <w:pStyle w:val="BodyText"/>
        <w:bidi w:val="0"/>
        <w:jc w:val="start"/>
        <w:rPr/>
      </w:pPr>
      <w:r>
        <w:rPr/>
        <w:t xml:space="preserve">There may be a background tendency toward movement, a vague urge, an emerging option, a commitment, a felt point of no return, an initiation command, the movement itself, and a later report about what happened. The word </w:t>
      </w:r>
      <w:r>
        <w:rPr>
          <w:rStyle w:val="Emphasis"/>
        </w:rPr>
        <w:t>decision</w:t>
      </w:r>
      <w:r>
        <w:rPr/>
        <w:t xml:space="preserve"> can be applied to any one of these. An instrument may detect one stage while a participant reports another.</w:t>
      </w:r>
    </w:p>
    <w:p>
      <w:pPr>
        <w:pStyle w:val="BodyText"/>
        <w:bidi w:val="0"/>
        <w:jc w:val="start"/>
        <w:rPr/>
      </w:pPr>
      <w:r>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34">
        <w:r>
          <w:rPr>
            <w:rStyle w:val="Hyperlink"/>
          </w:rPr>
          <w:t>³⁴</w:t>
        </w:r>
      </w:hyperlink>
    </w:p>
    <w:p>
      <w:pPr>
        <w:pStyle w:val="BodyText"/>
        <w:bidi w:val="0"/>
        <w:jc w:val="start"/>
        <w:rPr/>
      </w:pPr>
      <w:r>
        <w:rPr/>
        <w:t>This does not rescue a metaphysical free will. It establishes something more modest and more important: the reported time of willing depends partly on how willing is measured.</w:t>
      </w:r>
    </w:p>
    <w:p>
      <w:pPr>
        <w:pStyle w:val="BodyText"/>
        <w:bidi w:val="0"/>
        <w:jc w:val="start"/>
        <w:rPr/>
      </w:pPr>
      <w:r>
        <w:rPr/>
        <w:t>The event is temporally extended.</w:t>
      </w:r>
    </w:p>
    <w:p>
      <w:pPr>
        <w:pStyle w:val="BodyText"/>
        <w:bidi w:val="0"/>
        <w:jc w:val="start"/>
        <w:rPr/>
      </w:pPr>
      <w:r>
        <w:rPr/>
        <w:t xml:space="preserve">DOT should therefore avoid treating </w:t>
      </w:r>
      <w:r>
        <w:rPr>
          <w:rStyle w:val="SourceText"/>
        </w:rPr>
        <w:t>t_I</w:t>
      </w:r>
      <w:r>
        <w:rPr/>
        <w:t xml:space="preserve"> as a perfectly sharp point unless evidence earns that precision. A better first model is an interval:</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I_t = [t_I,onset, t_I,commit] </w:t>
      </w:r>
    </w:p>
    <w:p>
      <w:pPr>
        <w:pStyle w:val="BodyText"/>
        <w:bidi w:val="0"/>
        <w:jc w:val="start"/>
        <w:rPr/>
      </w:pPr>
      <w:r>
        <w:rPr/>
        <w:t>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BodyText"/>
        <w:bidi w:val="0"/>
        <w:jc w:val="start"/>
        <w:rPr/>
      </w:pPr>
      <w:r>
        <w:rPr/>
        <w:t>This creates at least three empirical questions:</w:t>
      </w:r>
    </w:p>
    <w:p>
      <w:pPr>
        <w:pStyle w:val="BodyText"/>
        <w:numPr>
          <w:ilvl w:val="0"/>
          <w:numId w:val="10"/>
        </w:numPr>
        <w:tabs>
          <w:tab w:val="clear" w:pos="709"/>
          <w:tab w:val="left" w:pos="709" w:leader="none"/>
        </w:tabs>
        <w:bidi w:val="0"/>
        <w:ind w:hanging="283" w:start="709"/>
        <w:jc w:val="start"/>
        <w:rPr/>
      </w:pPr>
      <w:r>
        <w:rPr/>
        <w:t>When does information about the developing action first become available for accurate first-person use?</w:t>
      </w:r>
    </w:p>
    <w:p>
      <w:pPr>
        <w:pStyle w:val="BodyText"/>
        <w:numPr>
          <w:ilvl w:val="0"/>
          <w:numId w:val="10"/>
        </w:numPr>
        <w:tabs>
          <w:tab w:val="clear" w:pos="709"/>
          <w:tab w:val="left" w:pos="709" w:leader="none"/>
        </w:tabs>
        <w:bidi w:val="0"/>
        <w:ind w:hanging="283" w:start="709"/>
        <w:jc w:val="start"/>
        <w:rPr/>
      </w:pPr>
      <w:r>
        <w:rPr/>
        <w:t>When does the action become difficult or impossible to cancel?</w:t>
      </w:r>
    </w:p>
    <w:p>
      <w:pPr>
        <w:pStyle w:val="BodyText"/>
        <w:numPr>
          <w:ilvl w:val="0"/>
          <w:numId w:val="10"/>
        </w:numPr>
        <w:tabs>
          <w:tab w:val="clear" w:pos="709"/>
          <w:tab w:val="left" w:pos="709" w:leader="none"/>
        </w:tabs>
        <w:bidi w:val="0"/>
        <w:ind w:hanging="283" w:start="709"/>
        <w:jc w:val="start"/>
        <w:rPr/>
      </w:pPr>
      <w:r>
        <w:rPr/>
        <w:t>Which neural events track preparation, which track awareness, and which are necessary for execution?</w:t>
      </w:r>
    </w:p>
    <w:p>
      <w:pPr>
        <w:pStyle w:val="BodyText"/>
        <w:bidi w:val="0"/>
        <w:jc w:val="start"/>
        <w:rPr/>
      </w:pPr>
      <w:r>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BodyText"/>
        <w:bidi w:val="0"/>
        <w:jc w:val="start"/>
        <w:rPr/>
      </w:pPr>
      <w:r>
        <w:rPr/>
        <w:t>This is the proper use of the Decoupling Principle. It is not a declaration that neuroscience has measured Rendering Latency and misunderstood it. It is a competing model of what the measured sequence may mean when first-person experience is included.</w:t>
      </w:r>
    </w:p>
    <w:p>
      <w:pPr>
        <w:pStyle w:val="Heading2"/>
        <w:bidi w:val="0"/>
        <w:ind w:hanging="0" w:start="0" w:end="0"/>
        <w:jc w:val="start"/>
        <w:rPr/>
      </w:pPr>
      <w:bookmarkStart w:id="29" w:name="the-strongest-neural-rival"/>
      <w:bookmarkEnd w:id="29"/>
      <w:r>
        <w:rPr/>
        <w:t>The Strongest Neural Rival</w:t>
      </w:r>
    </w:p>
    <w:p>
      <w:pPr>
        <w:pStyle w:val="BodyText"/>
        <w:bidi w:val="0"/>
        <w:jc w:val="start"/>
        <w:rPr/>
      </w:pPr>
      <w:r>
        <w:rPr/>
        <w:t>The strongest objection to Decoupling is not philosophical fashion. It is the depth and regularity of neural dependence.</w:t>
      </w:r>
    </w:p>
    <w:p>
      <w:pPr>
        <w:pStyle w:val="BodyText"/>
        <w:bidi w:val="0"/>
        <w:jc w:val="start"/>
        <w:rPr/>
      </w:pPr>
      <w:r>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BodyText"/>
        <w:bidi w:val="0"/>
        <w:jc w:val="start"/>
        <w:rPr/>
      </w:pPr>
      <w:r>
        <w:rPr/>
        <w:t>Any theory claiming that Little c is not produced by the brain must explain this dependence without minimizing it.</w:t>
      </w:r>
    </w:p>
    <w:p>
      <w:pPr>
        <w:pStyle w:val="BodyText"/>
        <w:bidi w:val="0"/>
        <w:jc w:val="start"/>
        <w:rPr/>
      </w:pPr>
      <w:r>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BodyText"/>
        <w:bidi w:val="0"/>
        <w:jc w:val="start"/>
        <w:rPr/>
      </w:pPr>
      <w:r>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BodyText"/>
        <w:bidi w:val="0"/>
        <w:jc w:val="start"/>
        <w:rPr/>
      </w:pPr>
      <w:r>
        <w:rPr/>
        <w:t>The analogies make the possibility intelligible. They do not decide between the models.</w:t>
      </w:r>
    </w:p>
    <w:p>
      <w:pPr>
        <w:pStyle w:val="BodyText"/>
        <w:bidi w:val="0"/>
        <w:jc w:val="start"/>
        <w:rPr/>
      </w:pPr>
      <w:r>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BodyText"/>
        <w:bidi w:val="0"/>
        <w:jc w:val="start"/>
        <w:rPr/>
      </w:pPr>
      <w:r>
        <w:rPr/>
        <w:t>This is the interaction burden.</w:t>
      </w:r>
    </w:p>
    <w:p>
      <w:pPr>
        <w:pStyle w:val="BodyText"/>
        <w:bidi w:val="0"/>
        <w:jc w:val="start"/>
        <w:rPr/>
      </w:pPr>
      <w:r>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rStyle w:val="Emphasis"/>
        </w:rPr>
        <w:t>coupling</w:t>
      </w:r>
      <w:r>
        <w:rPr/>
        <w:t xml:space="preserve"> supplies.</w:t>
      </w:r>
    </w:p>
    <w:p>
      <w:pPr>
        <w:pStyle w:val="BodyText"/>
        <w:bidi w:val="0"/>
        <w:jc w:val="start"/>
        <w:rPr/>
      </w:pPr>
      <w:r>
        <w:rPr/>
        <w:t>Until that bridge law is specified, Decoupling is an architectural requirement of DOT and an open mechanism.</w:t>
      </w:r>
    </w:p>
    <w:p>
      <w:pPr>
        <w:pStyle w:val="BodyText"/>
        <w:bidi w:val="0"/>
        <w:jc w:val="start"/>
        <w:rPr/>
      </w:pPr>
      <w:r>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2"/>
        <w:bidi w:val="0"/>
        <w:ind w:hanging="0" w:start="0" w:end="0"/>
        <w:jc w:val="start"/>
        <w:rPr/>
      </w:pPr>
      <w:bookmarkStart w:id="30" w:name="rendering-latency"/>
      <w:bookmarkEnd w:id="30"/>
      <w:r>
        <w:rPr/>
        <w:t>Rendering Latency</w:t>
      </w:r>
    </w:p>
    <w:p>
      <w:pPr>
        <w:pStyle w:val="BodyText"/>
        <w:bidi w:val="0"/>
        <w:jc w:val="start"/>
        <w:rPr/>
      </w:pPr>
      <w:r>
        <w:rPr/>
        <w:t xml:space="preserve">DOT gives a name to the proposed handoff between Intent and physiology: </w:t>
      </w:r>
      <w:r>
        <w:rPr>
          <w:rStyle w:val="Strong"/>
        </w:rPr>
        <w:t>Rendering Latency</w:t>
      </w:r>
      <w:r>
        <w:rPr/>
        <w:t>, or RL.</w:t>
      </w:r>
    </w:p>
    <w:p>
      <w:pPr>
        <w:pStyle w:val="BodyText"/>
        <w:bidi w:val="0"/>
        <w:jc w:val="start"/>
        <w:rPr/>
      </w:pPr>
      <w:r>
        <w:rPr>
          <w:rStyle w:val="Strong"/>
        </w:rPr>
        <w:t>Rendering Latency:</w:t>
      </w:r>
      <w:r>
        <w:rPr/>
        <w:t xml:space="preserve"> the hypothesized, minimal interval between the formation of Intent in Little c and the first measurable change associated with its execution through the body.</w:t>
      </w:r>
    </w:p>
    <w:p>
      <w:pPr>
        <w:pStyle w:val="BodyText"/>
        <w:bidi w:val="0"/>
        <w:jc w:val="start"/>
        <w:rPr/>
      </w:pPr>
      <w:r>
        <w:rPr/>
        <w:t>Formally, DOT defines:</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RL := t_N - t_I </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RL ≥ 0 (DOT hypothesis) </w:t>
      </w:r>
    </w:p>
    <w:p>
      <w:pPr>
        <w:pStyle w:val="BodyText"/>
        <w:bidi w:val="0"/>
        <w:jc w:val="start"/>
        <w:rPr/>
      </w:pPr>
      <w:r>
        <w:rPr/>
        <w:t xml:space="preserve">The variable </w:t>
      </w:r>
      <w:r>
        <w:rPr>
          <w:rStyle w:val="SourceText"/>
        </w:rPr>
        <w:t>t_I</w:t>
      </w:r>
      <w:r>
        <w:rPr/>
        <w:t xml:space="preserve"> is the hypothesized time at which Intent forms, while </w:t>
      </w:r>
      <w:r>
        <w:rPr>
          <w:rStyle w:val="SourceText"/>
        </w:rPr>
        <w:t>t_N</w:t>
      </w:r>
      <w:r>
        <w:rPr/>
        <w:t xml:space="preserve"> is the onset of the first measurable neural change causally recruited for execution. Current experiments do not independently measure </w:t>
      </w:r>
      <w:r>
        <w:rPr>
          <w:rStyle w:val="SourceText"/>
        </w:rPr>
        <w:t>t_I</w:t>
      </w:r>
      <w:r>
        <w:rPr/>
        <w:t>, and they do not identify a neural event as the first event in the full causal sequence. The equation therefore defines DOT’s claim; it does not report an observed interval.</w:t>
      </w:r>
    </w:p>
    <w:p>
      <w:pPr>
        <w:pStyle w:val="BlockQuotation"/>
        <w:bidi w:val="0"/>
        <w:jc w:val="start"/>
        <w:rPr/>
      </w:pPr>
      <w:r>
        <w:rPr>
          <w:rStyle w:val="Strong"/>
        </w:rPr>
        <w:t>In plain language</w:t>
      </w:r>
    </w:p>
    <w:p>
      <w:pPr>
        <w:pStyle w:val="BlockQuotation"/>
        <w:bidi w:val="0"/>
        <w:jc w:val="start"/>
        <w:rPr/>
      </w:pPr>
      <w:r>
        <w:rPr/>
        <w:t>Little c moves first; the body follows.</w:t>
      </w:r>
    </w:p>
    <w:p>
      <w:pPr>
        <w:pStyle w:val="BodyText"/>
        <w:bidi w:val="0"/>
        <w:jc w:val="start"/>
        <w:rPr/>
      </w:pPr>
      <w:r>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BodyText"/>
        <w:bidi w:val="0"/>
        <w:jc w:val="start"/>
        <w:rPr/>
      </w:pPr>
      <w:r>
        <w:rPr/>
        <w:t>Within the model, the handoff would need to be extremely small. A noticeable delay between Intent and action would disrupt immersion. Experience feels immediate because awareness, body, and environment operate as a tightly coordinated loop.</w:t>
      </w:r>
    </w:p>
    <w:p>
      <w:pPr>
        <w:pStyle w:val="BodyText"/>
        <w:bidi w:val="0"/>
        <w:jc w:val="start"/>
        <w:rPr/>
      </w:pPr>
      <w:r>
        <w:rPr/>
        <w:t>DOT interprets that coordination as coupling without fusion.</w:t>
      </w:r>
    </w:p>
    <w:p>
      <w:pPr>
        <w:pStyle w:val="BodyText"/>
        <w:bidi w:val="0"/>
        <w:jc w:val="start"/>
        <w:rPr/>
      </w:pPr>
      <w:r>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BodyText"/>
        <w:bidi w:val="0"/>
        <w:jc w:val="start"/>
        <w:rPr/>
      </w:pPr>
      <w:r>
        <w:rPr/>
        <w:t>The unknown should remain honestly unknown.</w:t>
      </w:r>
    </w:p>
    <w:p>
      <w:pPr>
        <w:pStyle w:val="Heading2"/>
        <w:bidi w:val="0"/>
        <w:ind w:hanging="0" w:start="0" w:end="0"/>
        <w:jc w:val="start"/>
        <w:rPr/>
      </w:pPr>
      <w:bookmarkStart w:id="31" w:name="consciousness-without-ordinary-report"/>
      <w:bookmarkEnd w:id="31"/>
      <w:r>
        <w:rPr/>
        <w:t>Consciousness Without Ordinary Report</w:t>
      </w:r>
    </w:p>
    <w:p>
      <w:pPr>
        <w:pStyle w:val="BodyText"/>
        <w:bidi w:val="0"/>
        <w:jc w:val="start"/>
        <w:rPr/>
      </w:pPr>
      <w:r>
        <w:rPr/>
        <w:t>Report is useful because it gives science a public indication of private experience. It is also dangerous because the machinery needed to report can be confused with the machinery needed to experience.</w:t>
      </w:r>
    </w:p>
    <w:p>
      <w:pPr>
        <w:pStyle w:val="BodyText"/>
        <w:bidi w:val="0"/>
        <w:jc w:val="start"/>
        <w:rPr/>
      </w:pPr>
      <w:r>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36">
        <w:r>
          <w:rPr>
            <w:rStyle w:val="Hyperlink"/>
          </w:rPr>
          <w:t>³⁶</w:t>
        </w:r>
      </w:hyperlink>
      <w:r>
        <w:rPr/>
        <w:t xml:space="preserve"> These paradigms do not eliminate inference, but they expose a central methodological problem: a neural correlate of reporting consciousness is not automatically a neural correlate constituting consciousness.</w:t>
      </w:r>
    </w:p>
    <w:p>
      <w:pPr>
        <w:pStyle w:val="BodyText"/>
        <w:bidi w:val="0"/>
        <w:jc w:val="start"/>
        <w:rPr/>
      </w:pPr>
      <w:r>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35">
        <w:r>
          <w:rPr>
            <w:rStyle w:val="Hyperlink"/>
          </w:rPr>
          <w:t>³⁵</w:t>
        </w:r>
      </w:hyperlink>
    </w:p>
    <w:p>
      <w:pPr>
        <w:pStyle w:val="BodyText"/>
        <w:bidi w:val="0"/>
        <w:jc w:val="start"/>
        <w:rPr/>
      </w:pPr>
      <w:r>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BodyText"/>
        <w:bidi w:val="0"/>
        <w:jc w:val="start"/>
        <w:rPr/>
      </w:pPr>
      <w:r>
        <w:rPr/>
        <w:t>DOT should accept the same discipline.</w:t>
      </w:r>
    </w:p>
    <w:p>
      <w:pPr>
        <w:pStyle w:val="BodyText"/>
        <w:bidi w:val="0"/>
        <w:jc w:val="start"/>
        <w:rPr/>
      </w:pPr>
      <w:r>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BodyText"/>
        <w:bidi w:val="0"/>
        <w:jc w:val="start"/>
        <w:rPr/>
      </w:pPr>
      <w:r>
        <w:rPr/>
        <w:t xml:space="preserve">One candidate distinction is between </w:t>
      </w:r>
      <w:r>
        <w:rPr>
          <w:rStyle w:val="Strong"/>
        </w:rPr>
        <w:t>capacity</w:t>
      </w:r>
      <w:r>
        <w:rPr/>
        <w:t xml:space="preserve">, </w:t>
      </w:r>
      <w:r>
        <w:rPr>
          <w:rStyle w:val="Strong"/>
        </w:rPr>
        <w:t>content</w:t>
      </w:r>
      <w:r>
        <w:rPr/>
        <w:t xml:space="preserve">, and </w:t>
      </w:r>
      <w:r>
        <w:rPr>
          <w:rStyle w:val="Strong"/>
        </w:rPr>
        <w:t>communication</w:t>
      </w:r>
      <w:r>
        <w:rPr/>
        <w:t>:</w:t>
      </w:r>
    </w:p>
    <w:p>
      <w:pPr>
        <w:pStyle w:val="BodyText"/>
        <w:numPr>
          <w:ilvl w:val="0"/>
          <w:numId w:val="11"/>
        </w:numPr>
        <w:tabs>
          <w:tab w:val="clear" w:pos="709"/>
          <w:tab w:val="left" w:pos="709" w:leader="none"/>
        </w:tabs>
        <w:bidi w:val="0"/>
        <w:ind w:hanging="283" w:start="709"/>
        <w:jc w:val="start"/>
        <w:rPr/>
      </w:pPr>
      <w:r>
        <w:rPr/>
        <w:t>Capacity is the ability of the local system to sustain a differentiated field of experience.</w:t>
      </w:r>
    </w:p>
    <w:p>
      <w:pPr>
        <w:pStyle w:val="BodyText"/>
        <w:numPr>
          <w:ilvl w:val="0"/>
          <w:numId w:val="11"/>
        </w:numPr>
        <w:tabs>
          <w:tab w:val="clear" w:pos="709"/>
          <w:tab w:val="left" w:pos="709" w:leader="none"/>
        </w:tabs>
        <w:bidi w:val="0"/>
        <w:ind w:hanging="283" w:start="709"/>
        <w:jc w:val="start"/>
        <w:rPr/>
      </w:pPr>
      <w:r>
        <w:rPr/>
        <w:t>Content is what appears within that field.</w:t>
      </w:r>
    </w:p>
    <w:p>
      <w:pPr>
        <w:pStyle w:val="BodyText"/>
        <w:numPr>
          <w:ilvl w:val="0"/>
          <w:numId w:val="11"/>
        </w:numPr>
        <w:tabs>
          <w:tab w:val="clear" w:pos="709"/>
          <w:tab w:val="left" w:pos="709" w:leader="none"/>
        </w:tabs>
        <w:bidi w:val="0"/>
        <w:ind w:hanging="283" w:start="709"/>
        <w:jc w:val="start"/>
        <w:rPr/>
      </w:pPr>
      <w:r>
        <w:rPr/>
        <w:t>Communication is the ability to translate content into a public sign.</w:t>
      </w:r>
    </w:p>
    <w:p>
      <w:pPr>
        <w:pStyle w:val="BodyText"/>
        <w:bidi w:val="0"/>
        <w:jc w:val="start"/>
        <w:rPr/>
      </w:pPr>
      <w:r>
        <w:rPr/>
        <w:t>Brain state can affect all three. Ordinary behavior reveals only the third directly. A rigorous Decoupling Principle must predict when they separate and explain why.</w:t>
      </w:r>
    </w:p>
    <w:p>
      <w:pPr>
        <w:pStyle w:val="BodyText"/>
        <w:bidi w:val="0"/>
        <w:jc w:val="start"/>
        <w:rPr/>
      </w:pPr>
      <w:r>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BodyText"/>
        <w:bidi w:val="0"/>
        <w:jc w:val="start"/>
        <w:rPr/>
      </w:pPr>
      <w:r>
        <w:rPr/>
        <w:t>The difficult evidence belongs inside the theory, not outside its borders.</w:t>
      </w:r>
    </w:p>
    <w:p>
      <w:pPr>
        <w:pStyle w:val="Heading2"/>
        <w:bidi w:val="0"/>
        <w:ind w:hanging="0" w:start="0" w:end="0"/>
        <w:jc w:val="start"/>
        <w:rPr/>
      </w:pPr>
      <w:bookmarkStart w:id="32" w:name="the-painter-and-the-brush"/>
      <w:bookmarkEnd w:id="32"/>
      <w:r>
        <w:rPr/>
        <w:t>The Painter and the Brush</w:t>
      </w:r>
    </w:p>
    <w:p>
      <w:pPr>
        <w:pStyle w:val="BodyText"/>
        <w:bidi w:val="0"/>
        <w:jc w:val="start"/>
        <w:rPr/>
      </w:pPr>
      <w:r>
        <w:rPr/>
        <w:t>The Decoupling Principle becomes clearer when placed inside the Experience Loop.</w:t>
      </w:r>
    </w:p>
    <w:p>
      <w:pPr>
        <w:pStyle w:val="BodyText"/>
        <w:bidi w:val="0"/>
        <w:jc w:val="start"/>
        <w:rPr/>
      </w:pPr>
      <w:r>
        <w:rPr/>
        <w:t xml:space="preserve">DOT uses two handles for the person. </w:t>
      </w:r>
      <w:r>
        <w:rPr>
          <w:rStyle w:val="Strong"/>
        </w:rPr>
        <w:t>Little c</w:t>
      </w:r>
      <w:r>
        <w:rPr/>
        <w:t xml:space="preserve"> names the experiencing and selecting thread. </w:t>
      </w:r>
      <w:r>
        <w:rPr>
          <w:rStyle w:val="Strong"/>
        </w:rPr>
        <w:t>The Canvas</w:t>
      </w:r>
      <w:r>
        <w:rPr/>
        <w:t xml:space="preserve"> names the persistent pattern-space through which each new moment is interpreted. If Little c is the painter, the body is the brush and the Canvas is the surface carrying the accumulated strokes.</w:t>
      </w:r>
    </w:p>
    <w:p>
      <w:pPr>
        <w:pStyle w:val="BodyText"/>
        <w:bidi w:val="0"/>
        <w:jc w:val="start"/>
        <w:rPr/>
      </w:pPr>
      <w:r>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BodyText"/>
        <w:bidi w:val="0"/>
        <w:jc w:val="start"/>
        <w:rPr/>
      </w:pPr>
      <w:r>
        <w:rPr/>
        <w:t>The painter learns through the Painting while continuing to paint.</w:t>
      </w:r>
    </w:p>
    <w:p>
      <w:pPr>
        <w:pStyle w:val="BodyText"/>
        <w:bidi w:val="0"/>
        <w:jc w:val="start"/>
        <w:rPr/>
      </w:pPr>
      <w:r>
        <w:rPr/>
        <w:t>This is bootstrapping.</w:t>
      </w:r>
    </w:p>
    <w:p>
      <w:pPr>
        <w:pStyle w:val="BodyText"/>
        <w:bidi w:val="0"/>
        <w:jc w:val="start"/>
        <w:rPr/>
      </w:pPr>
      <w:r>
        <w:rPr/>
        <w:t>The loop can be stated plainly:</w:t>
      </w:r>
    </w:p>
    <w:p>
      <w:pPr>
        <w:pStyle w:val="BodyText"/>
        <w:numPr>
          <w:ilvl w:val="0"/>
          <w:numId w:val="12"/>
        </w:numPr>
        <w:tabs>
          <w:tab w:val="clear" w:pos="709"/>
          <w:tab w:val="left" w:pos="709" w:leader="none"/>
        </w:tabs>
        <w:bidi w:val="0"/>
        <w:ind w:hanging="283" w:start="709"/>
        <w:jc w:val="start"/>
        <w:rPr/>
      </w:pPr>
      <w:r>
        <w:rPr>
          <w:rStyle w:val="Strong"/>
        </w:rPr>
        <w:t>Input:</w:t>
      </w:r>
      <w:r>
        <w:rPr/>
        <w:t xml:space="preserve"> A moment arrives through the Reality Stream.</w:t>
      </w:r>
    </w:p>
    <w:p>
      <w:pPr>
        <w:pStyle w:val="BodyText"/>
        <w:numPr>
          <w:ilvl w:val="0"/>
          <w:numId w:val="12"/>
        </w:numPr>
        <w:tabs>
          <w:tab w:val="clear" w:pos="709"/>
          <w:tab w:val="left" w:pos="709" w:leader="none"/>
        </w:tabs>
        <w:bidi w:val="0"/>
        <w:ind w:hanging="283" w:start="709"/>
        <w:jc w:val="start"/>
        <w:rPr/>
      </w:pPr>
      <w:r>
        <w:rPr>
          <w:rStyle w:val="Strong"/>
        </w:rPr>
        <w:t>Interpretation:</w:t>
      </w:r>
      <w:r>
        <w:rPr/>
        <w:t xml:space="preserve"> The existing Painting makes some features loud and others quiet.</w:t>
      </w:r>
    </w:p>
    <w:p>
      <w:pPr>
        <w:pStyle w:val="BodyText"/>
        <w:numPr>
          <w:ilvl w:val="0"/>
          <w:numId w:val="12"/>
        </w:numPr>
        <w:tabs>
          <w:tab w:val="clear" w:pos="709"/>
          <w:tab w:val="left" w:pos="709" w:leader="none"/>
        </w:tabs>
        <w:bidi w:val="0"/>
        <w:ind w:hanging="283" w:start="709"/>
        <w:jc w:val="start"/>
        <w:rPr/>
      </w:pPr>
      <w:r>
        <w:rPr>
          <w:rStyle w:val="Strong"/>
        </w:rPr>
        <w:t>Intent:</w:t>
      </w:r>
      <w:r>
        <w:rPr/>
        <w:t xml:space="preserve"> A direction toward action forms.</w:t>
      </w:r>
    </w:p>
    <w:p>
      <w:pPr>
        <w:pStyle w:val="BodyText"/>
        <w:numPr>
          <w:ilvl w:val="0"/>
          <w:numId w:val="12"/>
        </w:numPr>
        <w:tabs>
          <w:tab w:val="clear" w:pos="709"/>
          <w:tab w:val="left" w:pos="709" w:leader="none"/>
        </w:tabs>
        <w:bidi w:val="0"/>
        <w:ind w:hanging="283" w:start="709"/>
        <w:jc w:val="start"/>
        <w:rPr/>
      </w:pPr>
      <w:r>
        <w:rPr>
          <w:rStyle w:val="Strong"/>
        </w:rPr>
        <w:t>Rendering:</w:t>
      </w:r>
      <w:r>
        <w:rPr/>
        <w:t xml:space="preserve"> The body carries the action into the Frame.</w:t>
      </w:r>
    </w:p>
    <w:p>
      <w:pPr>
        <w:pStyle w:val="BodyText"/>
        <w:numPr>
          <w:ilvl w:val="0"/>
          <w:numId w:val="12"/>
        </w:numPr>
        <w:tabs>
          <w:tab w:val="clear" w:pos="709"/>
          <w:tab w:val="left" w:pos="709" w:leader="none"/>
        </w:tabs>
        <w:bidi w:val="0"/>
        <w:ind w:hanging="283" w:start="709"/>
        <w:jc w:val="start"/>
        <w:rPr/>
      </w:pPr>
      <w:r>
        <w:rPr>
          <w:rStyle w:val="Strong"/>
        </w:rPr>
        <w:t>Return:</w:t>
      </w:r>
      <w:r>
        <w:rPr/>
        <w:t xml:space="preserve"> Consequence is experienced and the Canvas updates.</w:t>
      </w:r>
    </w:p>
    <w:p>
      <w:pPr>
        <w:pStyle w:val="BodyText"/>
        <w:bidi w:val="0"/>
        <w:jc w:val="start"/>
        <w:rPr/>
      </w:pPr>
      <w:r>
        <w:rPr/>
        <w:t>The same loop can be written as a sequence of mappings:</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RS_t → P_t → D_t → I_t → a_t → o_t → C_t + 1 </w:t>
      </w:r>
    </w:p>
    <w:p>
      <w:pPr>
        <w:pStyle w:val="BodyText"/>
        <w:bidi w:val="0"/>
        <w:jc w:val="start"/>
        <w:rPr/>
      </w:pPr>
      <w:r>
        <w:rPr/>
        <w:t xml:space="preserve">The notation does not add another mechanism. It keeps the terms separate: </w:t>
      </w:r>
      <w:r>
        <w:rPr>
          <w:rStyle w:val="SourceText"/>
        </w:rPr>
        <w:t>RS_t</w:t>
      </w:r>
      <w:r>
        <w:rPr/>
        <w:t xml:space="preserve"> is the present Reality Stream, </w:t>
      </w:r>
      <w:r>
        <w:rPr>
          <w:rStyle w:val="SourceText"/>
        </w:rPr>
        <w:t>P_t</w:t>
      </w:r>
      <w:r>
        <w:rPr/>
        <w:t xml:space="preserve"> the Painting, </w:t>
      </w:r>
      <w:r>
        <w:rPr>
          <w:rStyle w:val="SourceText"/>
        </w:rPr>
        <w:t>D_t</w:t>
      </w:r>
      <w:r>
        <w:rPr/>
        <w:t xml:space="preserve"> the available pre-Intent drafts, </w:t>
      </w:r>
      <w:r>
        <w:rPr>
          <w:rStyle w:val="SourceText"/>
        </w:rPr>
        <w:t>I_t</w:t>
      </w:r>
      <w:r>
        <w:rPr/>
        <w:t xml:space="preserve"> committed Intent, </w:t>
      </w:r>
      <w:r>
        <w:rPr>
          <w:rStyle w:val="SourceText"/>
        </w:rPr>
        <w:t>a_t</w:t>
      </w:r>
      <w:r>
        <w:rPr/>
        <w:t xml:space="preserve"> embodied action, </w:t>
      </w:r>
      <w:r>
        <w:rPr>
          <w:rStyle w:val="SourceText"/>
        </w:rPr>
        <w:t>o_t</w:t>
      </w:r>
      <w:r>
        <w:rPr/>
        <w:t xml:space="preserve"> consequence, and </w:t>
      </w:r>
      <w:r>
        <w:rPr>
          <w:rStyle w:val="SourceText"/>
        </w:rPr>
        <w:t>C_t + 1</w:t>
      </w:r>
      <w:r>
        <w:rPr/>
        <w:t xml:space="preserve"> the updated Canvas.</w:t>
      </w:r>
    </w:p>
    <w:p>
      <w:pPr>
        <w:pStyle w:val="BodyText"/>
        <w:bidi w:val="0"/>
        <w:jc w:val="start"/>
        <w:rPr/>
      </w:pPr>
      <w:r>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2"/>
        <w:bidi w:val="0"/>
        <w:ind w:hanging="0" w:start="0" w:end="0"/>
        <w:jc w:val="start"/>
        <w:rPr/>
      </w:pPr>
      <w:bookmarkStart w:id="33" w:name="meaning-moves-through-biology"/>
      <w:bookmarkEnd w:id="33"/>
      <w:r>
        <w:rPr/>
        <w:t>Meaning Moves Through Biology</w:t>
      </w:r>
    </w:p>
    <w:p>
      <w:pPr>
        <w:pStyle w:val="BodyText"/>
        <w:bidi w:val="0"/>
        <w:jc w:val="start"/>
        <w:rPr/>
      </w:pPr>
      <w:r>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8">
        <w:r>
          <w:rPr>
            <w:rStyle w:val="Hyperlink"/>
          </w:rPr>
          <w:t>⁸</w:t>
        </w:r>
      </w:hyperlink>
      <w:hyperlink w:anchor="reference-9">
        <w:r>
          <w:rPr>
            <w:rStyle w:val="Hyperlink"/>
          </w:rPr>
          <w:t>⁹</w:t>
        </w:r>
      </w:hyperlink>
    </w:p>
    <w:p>
      <w:pPr>
        <w:pStyle w:val="BodyText"/>
        <w:bidi w:val="0"/>
        <w:jc w:val="start"/>
        <w:rPr/>
      </w:pPr>
      <w:r>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BodyText"/>
        <w:bidi w:val="0"/>
        <w:jc w:val="start"/>
        <w:rPr/>
      </w:pPr>
      <w:r>
        <w:rPr/>
        <w:t>The important point is not that consciousness has defeated chemistry.</w:t>
      </w:r>
    </w:p>
    <w:p>
      <w:pPr>
        <w:pStyle w:val="BodyText"/>
        <w:bidi w:val="0"/>
        <w:jc w:val="start"/>
        <w:rPr/>
      </w:pPr>
      <w:r>
        <w:rPr/>
        <w:t>It is that meaning participates in chemistry.</w:t>
      </w:r>
    </w:p>
    <w:p>
      <w:pPr>
        <w:pStyle w:val="BodyText"/>
        <w:bidi w:val="0"/>
        <w:jc w:val="start"/>
        <w:rPr/>
      </w:pPr>
      <w:r>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BodyText"/>
        <w:bidi w:val="0"/>
        <w:jc w:val="start"/>
        <w:rPr/>
      </w:pPr>
      <w:r>
        <w:rPr/>
        <w:t>The body is not incidental to the theory. It is the interface through which meaning becomes consequence.</w:t>
      </w:r>
    </w:p>
    <w:p>
      <w:pPr>
        <w:pStyle w:val="Heading2"/>
        <w:bidi w:val="0"/>
        <w:ind w:hanging="0" w:start="0" w:end="0"/>
        <w:jc w:val="start"/>
        <w:rPr/>
      </w:pPr>
      <w:bookmarkStart w:id="34" w:name="what-quantum-experiments-do-and-do-not-s"/>
      <w:bookmarkEnd w:id="34"/>
      <w:r>
        <w:rPr/>
        <w:t>What Quantum Experiments Do—and Do Not—Show</w:t>
      </w:r>
    </w:p>
    <w:p>
      <w:pPr>
        <w:pStyle w:val="BodyText"/>
        <w:bidi w:val="0"/>
        <w:jc w:val="start"/>
        <w:rPr/>
      </w:pPr>
      <w:r>
        <w:rPr/>
        <w:t>The double-slit experiment and delayed-choice quantum-eraser experiments have often been recruited into arguments about consciousness. DOT must use them carefully.</w:t>
      </w:r>
    </w:p>
    <w:p>
      <w:pPr>
        <w:pStyle w:val="BodyText"/>
        <w:bidi w:val="0"/>
        <w:jc w:val="start"/>
        <w:rPr/>
      </w:pPr>
      <w:r>
        <w:rPr/>
        <w:t>In the double-slit experiment, the observed distribution depends on whether the experimental arrangement makes distinguishable which-path information available. In delayed-choice and quantum-eraser arrangements, different measurement configurations and different ways of sorting correlated records produce different visible statistical patterns.</w:t>
      </w:r>
      <w:hyperlink w:anchor="reference-10">
        <w:r>
          <w:rPr>
            <w:rStyle w:val="Hyperlink"/>
          </w:rPr>
          <w:t>¹⁰</w:t>
        </w:r>
      </w:hyperlink>
    </w:p>
    <w:p>
      <w:pPr>
        <w:pStyle w:val="BodyText"/>
        <w:bidi w:val="0"/>
        <w:jc w:val="start"/>
        <w:rPr/>
      </w:pPr>
      <w:r>
        <w:rPr/>
        <w:t>These experiments demonstrate that measurement context matters to the statistics that appear. They do not demonstrate that a person’s private Intent selects physical outcomes, that Little c reaches across a nonphysical interface, or that the universe renders only what an observer mentally requests. Classical-wave models can also reproduce important delayed-choice quantum-eraser statistics under postselection, which further limits the metaphysical conclusions available from the experiment alone.</w:t>
      </w:r>
      <w:hyperlink w:anchor="reference-11">
        <w:r>
          <w:rPr>
            <w:rStyle w:val="Hyperlink"/>
          </w:rPr>
          <w:t>¹¹</w:t>
        </w:r>
      </w:hyperlink>
    </w:p>
    <w:p>
      <w:pPr>
        <w:pStyle w:val="BodyText"/>
        <w:bidi w:val="0"/>
        <w:jc w:val="start"/>
        <w:rPr/>
      </w:pPr>
      <w:r>
        <w:rPr/>
        <w:t>For DOT, the experiments may serve as an analogy:</w:t>
      </w:r>
    </w:p>
    <w:p>
      <w:pPr>
        <w:pStyle w:val="BodyText"/>
        <w:bidi w:val="0"/>
        <w:jc w:val="start"/>
        <w:rPr/>
      </w:pPr>
      <w:r>
        <w:rPr/>
        <w:t>The question asked, the lawful apparatus used to ask it, and the pattern available in the answer belong to one context.</w:t>
      </w:r>
    </w:p>
    <w:p>
      <w:pPr>
        <w:pStyle w:val="BodyText"/>
        <w:bidi w:val="0"/>
        <w:jc w:val="start"/>
        <w:rPr/>
      </w:pPr>
      <w:r>
        <w:rPr/>
        <w:t>That is useful. It is not proof of the Decoupling Principle.</w:t>
      </w:r>
    </w:p>
    <w:p>
      <w:pPr>
        <w:pStyle w:val="BodyText"/>
        <w:bidi w:val="0"/>
        <w:jc w:val="start"/>
        <w:rPr/>
      </w:pPr>
      <w:r>
        <w:rPr/>
        <w:t>If DOT is to claim that Intent affects quantum statistics, it must eventually specify what would be observed beyond the predictions of standard quantum theory. Until then, the safer statement is that quantum experiments reveal a world in which context, measurement, and outcome cannot always be described as independent pieces of a classical picture.</w:t>
      </w:r>
    </w:p>
    <w:p>
      <w:pPr>
        <w:pStyle w:val="BodyText"/>
        <w:bidi w:val="0"/>
        <w:jc w:val="start"/>
        <w:rPr/>
      </w:pPr>
      <w:r>
        <w:rPr/>
        <w:t>DOT may interpret that feature through rendering language. It cannot present the interpretation as the experimental result.</w:t>
      </w:r>
    </w:p>
    <w:p>
      <w:pPr>
        <w:pStyle w:val="Heading2"/>
        <w:bidi w:val="0"/>
        <w:ind w:hanging="0" w:start="0" w:end="0"/>
        <w:jc w:val="start"/>
        <w:rPr/>
      </w:pPr>
      <w:bookmarkStart w:id="35" w:name="what-would-distinguish-decoupling"/>
      <w:bookmarkEnd w:id="35"/>
      <w:r>
        <w:rPr/>
        <w:t>What Would Distinguish Decoupling?</w:t>
      </w:r>
    </w:p>
    <w:p>
      <w:pPr>
        <w:pStyle w:val="BodyText"/>
        <w:bidi w:val="0"/>
        <w:jc w:val="start"/>
        <w:rPr/>
      </w:pPr>
      <w:r>
        <w:rPr/>
        <w:t>A theory that accommodates every possible result distinguishes nothing.</w:t>
      </w:r>
    </w:p>
    <w:p>
      <w:pPr>
        <w:pStyle w:val="BodyText"/>
        <w:bidi w:val="0"/>
        <w:jc w:val="start"/>
        <w:rPr/>
      </w:pPr>
      <w:r>
        <w:rPr/>
        <w:t xml:space="preserve">DOT therefore needs a comparison class. Let </w:t>
      </w:r>
      <w:r>
        <w:rPr>
          <w:rStyle w:val="Strong"/>
        </w:rPr>
        <w:t>N</w:t>
      </w:r>
      <w:r>
        <w:rPr/>
        <w:t xml:space="preserve"> be the family of models in which the complete causal history of an intentional action is recoverable, in principle, from prior physical state and lawful physical dynamics. Let </w:t>
      </w:r>
      <w:r>
        <w:rPr>
          <w:rStyle w:val="Strong"/>
        </w:rPr>
        <w:t>D</w:t>
      </w:r>
      <w:r>
        <w:rPr/>
        <w:t xml:space="preserve"> be DOT’s Decoupling model, in which Intent contributes to the action through a lawful interface relation not reducible to that prior state.</w:t>
      </w:r>
    </w:p>
    <w:p>
      <w:pPr>
        <w:pStyle w:val="BodyText"/>
        <w:bidi w:val="0"/>
        <w:jc w:val="start"/>
        <w:rPr/>
      </w:pPr>
      <w:r>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BodyText"/>
        <w:bidi w:val="0"/>
        <w:jc w:val="start"/>
        <w:rPr/>
      </w:pPr>
      <w:r>
        <w:rPr/>
        <w:t>A serious test would need to approach at least one of three boundaries.</w:t>
      </w:r>
    </w:p>
    <w:p>
      <w:pPr>
        <w:pStyle w:val="BodyText"/>
        <w:bidi w:val="0"/>
        <w:jc w:val="start"/>
        <w:rPr/>
      </w:pPr>
      <w:r>
        <w:rPr>
          <w:rStyle w:val="Strong"/>
        </w:rPr>
        <w:t>Information boundary.</w:t>
      </w:r>
      <w:r>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BodyText"/>
        <w:bidi w:val="0"/>
        <w:jc w:val="start"/>
        <w:rPr/>
      </w:pPr>
      <w:r>
        <w:rPr>
          <w:rStyle w:val="Strong"/>
        </w:rPr>
        <w:t>Intervention boundary.</w:t>
      </w:r>
      <w:r>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BodyText"/>
        <w:bidi w:val="0"/>
        <w:jc w:val="start"/>
        <w:rPr/>
      </w:pPr>
      <w:r>
        <w:rPr>
          <w:rStyle w:val="Strong"/>
        </w:rPr>
        <w:t>Continuity boundary.</w:t>
      </w:r>
      <w:r>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BodyText"/>
        <w:bidi w:val="0"/>
        <w:jc w:val="start"/>
        <w:rPr/>
      </w:pPr>
      <w:r>
        <w:rPr/>
        <w:t>These are research directions, not completed experiments. Each could fail to distinguish the theories. Persistent failure matters.</w:t>
      </w:r>
    </w:p>
    <w:p>
      <w:pPr>
        <w:pStyle w:val="BodyText"/>
        <w:bidi w:val="0"/>
        <w:jc w:val="start"/>
        <w:rPr/>
      </w:pPr>
      <w:r>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BodyText"/>
        <w:bidi w:val="0"/>
        <w:jc w:val="start"/>
        <w:rPr/>
      </w:pPr>
      <w:r>
        <w:rPr/>
        <w:t>That sentence is not optional. A theory becomes scientific in part by identifying the evidence it is not entitled to survive unchanged.</w:t>
      </w:r>
    </w:p>
    <w:p>
      <w:pPr>
        <w:pStyle w:val="BodyText"/>
        <w:bidi w:val="0"/>
        <w:jc w:val="start"/>
        <w:rPr/>
      </w:pPr>
      <w:r>
        <w:rPr/>
        <w:t>DOT can still remain a philosophical interpretation if its empirical signatures fail. It cannot continue calling Decoupling an emerging scientific mechanism as though nothing happened.</w:t>
      </w:r>
    </w:p>
    <w:p>
      <w:pPr>
        <w:pStyle w:val="Heading2"/>
        <w:bidi w:val="0"/>
        <w:ind w:hanging="0" w:start="0" w:end="0"/>
        <w:jc w:val="start"/>
        <w:rPr/>
      </w:pPr>
      <w:bookmarkStart w:id="36" w:name="why-authorship-is-difficult-to-notice"/>
      <w:bookmarkEnd w:id="36"/>
      <w:r>
        <w:rPr/>
        <w:t>Why Authorship Is Difficult to Notice</w:t>
      </w:r>
    </w:p>
    <w:p>
      <w:pPr>
        <w:pStyle w:val="BodyText"/>
        <w:bidi w:val="0"/>
        <w:jc w:val="start"/>
        <w:rPr/>
      </w:pPr>
      <w:r>
        <w:rPr/>
        <w:t>Whether or not Rendering Latency is ultimately confirmed, the lived problem remains. Human beings often experience action only after an inherited policy is already running.</w:t>
      </w:r>
    </w:p>
    <w:p>
      <w:pPr>
        <w:pStyle w:val="BodyText"/>
        <w:bidi w:val="0"/>
        <w:jc w:val="start"/>
        <w:rPr/>
      </w:pPr>
      <w:r>
        <w:rPr/>
        <w:t>The Canvas carries old predictions:</w:t>
      </w:r>
    </w:p>
    <w:p>
      <w:pPr>
        <w:pStyle w:val="BodyText"/>
        <w:bidi w:val="0"/>
        <w:jc w:val="start"/>
        <w:rPr/>
      </w:pPr>
      <w:r>
        <w:rPr/>
        <w:t>Hurry. Defend. Impress. Withdraw. Check the phone. Do not say it. Do not look there.</w:t>
      </w:r>
    </w:p>
    <w:p>
      <w:pPr>
        <w:pStyle w:val="BodyText"/>
        <w:bidi w:val="0"/>
        <w:jc w:val="start"/>
        <w:rPr/>
      </w:pPr>
      <w:r>
        <w:rPr/>
        <w:t>These drafts can seize attention before Little c recognizes them as drafts. By the time awareness returns, the body may already be carrying the familiar move.</w:t>
      </w:r>
    </w:p>
    <w:p>
      <w:pPr>
        <w:pStyle w:val="BodyText"/>
        <w:bidi w:val="0"/>
        <w:jc w:val="start"/>
        <w:rPr/>
      </w:pPr>
      <w:r>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BodyText"/>
        <w:bidi w:val="0"/>
        <w:jc w:val="start"/>
        <w:rPr/>
      </w:pPr>
      <w:r>
        <w:rPr/>
        <w:t>Stillness, prayer, meditation, deliberate practice, and focused attention may help because they reduce interference and make more of the sequence available to notice:</w:t>
      </w:r>
    </w:p>
    <w:p>
      <w:pPr>
        <w:pStyle w:val="BodyText"/>
        <w:bidi w:val="0"/>
        <w:jc w:val="start"/>
        <w:rPr/>
      </w:pPr>
      <w:r>
        <w:rPr/>
        <w:t>impulse → interpretation → Intent → action</w:t>
      </w:r>
    </w:p>
    <w:p>
      <w:pPr>
        <w:pStyle w:val="BodyText"/>
        <w:bidi w:val="0"/>
        <w:jc w:val="start"/>
        <w:rPr/>
      </w:pPr>
      <w:r>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14">
        <w:r>
          <w:rPr>
            <w:rStyle w:val="Hyperlink"/>
          </w:rPr>
          <w:t>¹⁴</w:t>
        </w:r>
      </w:hyperlink>
    </w:p>
    <w:p>
      <w:pPr>
        <w:pStyle w:val="BodyText"/>
        <w:bidi w:val="0"/>
        <w:jc w:val="start"/>
        <w:rPr/>
      </w:pPr>
      <w:r>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2"/>
        <w:bidi w:val="0"/>
        <w:ind w:hanging="0" w:start="0" w:end="0"/>
        <w:jc w:val="start"/>
        <w:rPr/>
      </w:pPr>
      <w:bookmarkStart w:id="37" w:name="where-freedom-lives"/>
      <w:bookmarkEnd w:id="37"/>
      <w:r>
        <w:rPr/>
        <w:t>Where Freedom Lives</w:t>
      </w:r>
    </w:p>
    <w:p>
      <w:pPr>
        <w:pStyle w:val="BodyText"/>
        <w:bidi w:val="0"/>
        <w:jc w:val="start"/>
        <w:rPr/>
      </w:pPr>
      <w:r>
        <w:rPr/>
        <w:t>Free will, in DOT, is not unlimited control over the Frame. It is the capacity to participate in the revision of the Canvas and to select among the possibilities that become available.</w:t>
      </w:r>
    </w:p>
    <w:p>
      <w:pPr>
        <w:pStyle w:val="BodyText"/>
        <w:bidi w:val="0"/>
        <w:jc w:val="start"/>
        <w:rPr/>
      </w:pPr>
      <w:r>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BodyText"/>
        <w:bidi w:val="0"/>
        <w:jc w:val="start"/>
        <w:rPr/>
      </w:pPr>
      <w:r>
        <w:rPr/>
        <w:t>Authorship begins inside those conditions.</w:t>
      </w:r>
    </w:p>
    <w:p>
      <w:pPr>
        <w:pStyle w:val="BodyText"/>
        <w:bidi w:val="0"/>
        <w:jc w:val="start"/>
        <w:rPr/>
      </w:pPr>
      <w:r>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BodyText"/>
        <w:bidi w:val="0"/>
        <w:jc w:val="start"/>
        <w:rPr/>
      </w:pPr>
      <w:r>
        <w:rPr/>
        <w:t>This is a graded capacity.</w:t>
      </w:r>
    </w:p>
    <w:p>
      <w:pPr>
        <w:pStyle w:val="BodyText"/>
        <w:bidi w:val="0"/>
        <w:jc w:val="start"/>
        <w:rPr/>
      </w:pPr>
      <w:r>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BodyText"/>
        <w:bidi w:val="0"/>
        <w:jc w:val="start"/>
        <w:rPr/>
      </w:pPr>
      <w:r>
        <w:rPr/>
        <w:t>Any account of agency that ignores those constraints mistakes privilege for consciousness.</w:t>
      </w:r>
    </w:p>
    <w:p>
      <w:pPr>
        <w:pStyle w:val="BodyText"/>
        <w:bidi w:val="0"/>
        <w:jc w:val="start"/>
        <w:rPr/>
      </w:pPr>
      <w:r>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BodyText"/>
        <w:bidi w:val="0"/>
        <w:jc w:val="start"/>
        <w:rPr/>
      </w:pPr>
      <w:r>
        <w:rPr/>
        <w:t xml:space="preserve">We can describe effective freedom at time </w:t>
      </w:r>
      <w:r>
        <w:rPr>
          <w:rStyle w:val="SourceText"/>
        </w:rPr>
        <w:t>t</w:t>
      </w:r>
      <w:r>
        <w:rPr/>
        <w:t xml:space="preserve"> as a function rather than an absolute possession: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F_t = f(A_t, O_t, K_t, R_t, B_t, S_t) </w:t>
      </w:r>
    </w:p>
    <w:p>
      <w:pPr>
        <w:pStyle w:val="BodyText"/>
        <w:bidi w:val="0"/>
        <w:jc w:val="start"/>
        <w:rPr/>
      </w:pPr>
      <w:r>
        <w:rPr/>
        <w:t xml:space="preserve">where </w:t>
      </w:r>
      <w:r>
        <w:rPr>
          <w:rStyle w:val="SourceText"/>
        </w:rPr>
        <w:t>A_t</w:t>
      </w:r>
      <w:r>
        <w:rPr/>
        <w:t xml:space="preserve"> is awareness of the present policy, </w:t>
      </w:r>
      <w:r>
        <w:rPr>
          <w:rStyle w:val="SourceText"/>
        </w:rPr>
        <w:t>O_t</w:t>
      </w:r>
      <w:r>
        <w:rPr/>
        <w:t xml:space="preserve"> the alternatives perceived, </w:t>
      </w:r>
      <w:r>
        <w:rPr>
          <w:rStyle w:val="SourceText"/>
        </w:rPr>
        <w:t>K_t</w:t>
      </w:r>
      <w:r>
        <w:rPr/>
        <w:t xml:space="preserve"> the skills available, </w:t>
      </w:r>
      <w:r>
        <w:rPr>
          <w:rStyle w:val="SourceText"/>
        </w:rPr>
        <w:t>R_t</w:t>
      </w:r>
      <w:r>
        <w:rPr/>
        <w:t xml:space="preserve"> the resources and relationships supporting action, </w:t>
      </w:r>
      <w:r>
        <w:rPr>
          <w:rStyle w:val="SourceText"/>
        </w:rPr>
        <w:t>B_t</w:t>
      </w:r>
      <w:r>
        <w:rPr/>
        <w:t xml:space="preserve"> the bodily condition, and </w:t>
      </w:r>
      <w:r>
        <w:rPr>
          <w:rStyle w:val="SourceText"/>
        </w:rPr>
        <w:t>S_t</w:t>
      </w:r>
      <w:r>
        <w:rPr/>
        <w:t xml:space="preserve"> the structural constraints of the situation. This is a conceptual model, not a validated scale. Its purpose is to prevent one-dimensional talk about will.</w:t>
      </w:r>
    </w:p>
    <w:p>
      <w:pPr>
        <w:pStyle w:val="BodyText"/>
        <w:bidi w:val="0"/>
        <w:jc w:val="start"/>
        <w:rPr/>
      </w:pPr>
      <w:r>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BodyText"/>
        <w:bidi w:val="0"/>
        <w:jc w:val="start"/>
        <w:rPr/>
      </w:pPr>
      <w:r>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BodyText"/>
        <w:bidi w:val="0"/>
        <w:jc w:val="start"/>
        <w:rPr/>
      </w:pPr>
      <w:r>
        <w:rPr/>
        <w:t>That interval matters.</w:t>
      </w:r>
    </w:p>
    <w:p>
      <w:pPr>
        <w:pStyle w:val="BodyText"/>
        <w:bidi w:val="0"/>
        <w:jc w:val="start"/>
        <w:rPr/>
      </w:pPr>
      <w:r>
        <w:rPr/>
        <w:t>Repetition turns action into policy. Attention can make policy visible. Once visible, policy may be revised through practice and consequence. As the Canvas becomes less divided, Intent becomes steadier and the effective decision-space widens.</w:t>
      </w:r>
    </w:p>
    <w:p>
      <w:pPr>
        <w:pStyle w:val="BodyText"/>
        <w:bidi w:val="0"/>
        <w:jc w:val="start"/>
        <w:rPr/>
      </w:pPr>
      <w:r>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bidi w:val="0"/>
        <w:ind w:hanging="0" w:start="0" w:end="0"/>
        <w:jc w:val="start"/>
        <w:rPr/>
      </w:pPr>
      <w:bookmarkStart w:id="38" w:name="the-experience-loop"/>
      <w:bookmarkEnd w:id="38"/>
      <w:r>
        <w:rPr/>
        <w:t>The Experience Loop</w:t>
      </w:r>
    </w:p>
    <w:p>
      <w:pPr>
        <w:pStyle w:val="BodyText"/>
        <w:bidi w:val="0"/>
        <w:jc w:val="start"/>
        <w:rPr/>
      </w:pPr>
      <w:r>
        <w:rPr/>
        <w:t>Reality streams in. The Painting interprets. Little c encounters a field of possible response. Intent forms. The body acts. Consequence returns. The Canvas carries forward what changed the system.</w:t>
      </w:r>
    </w:p>
    <w:p>
      <w:pPr>
        <w:pStyle w:val="BodyText"/>
        <w:bidi w:val="0"/>
        <w:jc w:val="start"/>
        <w:rPr/>
      </w:pPr>
      <w:r>
        <w:rPr/>
        <w:t>Then the next moment arrives already shaped by the last.</w:t>
      </w:r>
    </w:p>
    <w:p>
      <w:pPr>
        <w:pStyle w:val="BodyText"/>
        <w:bidi w:val="0"/>
        <w:jc w:val="start"/>
        <w:rPr/>
      </w:pPr>
      <w:r>
        <w:rPr/>
        <w:t>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pStyle w:val="BodyText"/>
        <w:bidi w:val="0"/>
        <w:jc w:val="start"/>
        <w:rPr/>
      </w:pPr>
      <w:r>
        <w:rPr/>
        <w:t>The chapter therefore ends with two claims at different levels:</w:t>
      </w:r>
    </w:p>
    <w:p>
      <w:pPr>
        <w:pStyle w:val="BodyText"/>
        <w:bidi w:val="0"/>
        <w:jc w:val="start"/>
        <w:rPr/>
      </w:pPr>
      <w:r>
        <w:rPr>
          <w:rStyle w:val="Strong"/>
        </w:rPr>
        <w:t>Practical model:</w:t>
      </w:r>
      <w:r>
        <w:rPr/>
        <w:t xml:space="preserve"> Human action becomes clearer when subjective interpretation, Intent, bodily execution, consequence, and learning are examined as one loop.</w:t>
      </w:r>
    </w:p>
    <w:p>
      <w:pPr>
        <w:pStyle w:val="BodyText"/>
        <w:bidi w:val="0"/>
        <w:jc w:val="start"/>
        <w:rPr/>
      </w:pPr>
      <w:r>
        <w:rPr>
          <w:rStyle w:val="Strong"/>
        </w:rPr>
        <w:t>DOT hypothesis:</w:t>
      </w:r>
      <w:r>
        <w:rPr/>
        <w:t xml:space="preserve"> The experiencing author is Little c, which is coupled to the body but not produced by it.</w:t>
      </w:r>
    </w:p>
    <w:p>
      <w:pPr>
        <w:pStyle w:val="BodyText"/>
        <w:bidi w:val="0"/>
        <w:jc w:val="start"/>
        <w:rPr/>
      </w:pPr>
      <w:r>
        <w:rPr/>
        <w:t>The first claim can be used now. The second must earn its standing through evidence and prediction.</w:t>
      </w:r>
    </w:p>
    <w:p>
      <w:pPr>
        <w:pStyle w:val="BodyText"/>
        <w:bidi w:val="0"/>
        <w:jc w:val="start"/>
        <w:rPr/>
      </w:pPr>
      <w:r>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pStyle w:val="BodyText"/>
        <w:bidi w:val="0"/>
        <w:jc w:val="start"/>
        <w:rPr/>
      </w:pPr>
      <w:r>
        <w:rPr/>
        <w:t>That is the work of Chapter 3.</w:t>
      </w:r>
    </w:p>
    <w:p>
      <w:pPr>
        <w:pStyle w:val="BodyTextpage-break"/>
        <w:bidi w:val="0"/>
        <w:jc w:val="start"/>
        <w:rPr/>
      </w:pPr>
      <w:r>
        <w:rPr/>
        <w:t> </w:t>
      </w:r>
    </w:p>
    <w:p>
      <w:pPr>
        <w:pStyle w:val="BodyTextchapter-label"/>
        <w:bidi w:val="0"/>
        <w:jc w:val="start"/>
        <w:rPr/>
      </w:pPr>
      <w:r>
        <w:rPr/>
        <w:t>CHAPTER 3</w:t>
      </w:r>
    </w:p>
    <w:p>
      <w:pPr>
        <w:pStyle w:val="Heading1"/>
        <w:bidi w:val="0"/>
        <w:jc w:val="start"/>
        <w:rPr/>
      </w:pPr>
      <w:r>
        <w:rPr/>
        <w:t>Architecture of Continuity</w:t>
      </w:r>
    </w:p>
    <w:p>
      <w:pPr>
        <w:pStyle w:val="Heading2"/>
        <w:bidi w:val="0"/>
        <w:ind w:hanging="0" w:start="0" w:end="0"/>
        <w:jc w:val="start"/>
        <w:rPr/>
      </w:pPr>
      <w:bookmarkStart w:id="39" w:name="between-moments-something-holds"/>
      <w:bookmarkEnd w:id="39"/>
      <w:r>
        <w:rPr/>
        <w:t>Between Moments, Something Holds</w:t>
      </w:r>
    </w:p>
    <w:p>
      <w:pPr>
        <w:pStyle w:val="BodyText"/>
        <w:bidi w:val="0"/>
        <w:jc w:val="start"/>
        <w:rPr/>
      </w:pPr>
      <w:r>
        <w:rPr/>
        <w:t>The hand releases the cup. The next thought begins. The body changes, attention moves, memory fades, and still there is a sense that someone has crossed the interval.</w:t>
      </w:r>
    </w:p>
    <w:p>
      <w:pPr>
        <w:pStyle w:val="BodyText"/>
        <w:bidi w:val="0"/>
        <w:jc w:val="start"/>
        <w:rPr/>
      </w:pPr>
      <w:r>
        <w:rPr/>
        <w:t>What carries that continuity?</w:t>
      </w:r>
    </w:p>
    <w:p>
      <w:pPr>
        <w:pStyle w:val="BodyText"/>
        <w:bidi w:val="0"/>
        <w:jc w:val="start"/>
        <w:rPr/>
      </w:pPr>
      <w:r>
        <w:rPr/>
        <w:t>Chapter 2 proposed that the experiencing thread is Little c. This chapter asks how such a thread could remain coherent across change. To answer, DOT must distinguish two forms of continuity that the earlier manuscript sometimes collapsed into one.</w:t>
      </w:r>
    </w:p>
    <w:p>
      <w:pPr>
        <w:pStyle w:val="BodyText"/>
        <w:bidi w:val="0"/>
        <w:jc w:val="start"/>
        <w:rPr/>
      </w:pPr>
      <w:r>
        <w:rPr/>
        <w:t xml:space="preserve">The first is </w:t>
      </w:r>
      <w:r>
        <w:rPr>
          <w:rStyle w:val="Strong"/>
        </w:rPr>
        <w:t>primordial continuity</w:t>
      </w:r>
      <w:r>
        <w:rPr/>
        <w:t xml:space="preserve">, which DOT names </w:t>
      </w:r>
      <w:r>
        <w:rPr>
          <w:rStyle w:val="Strong"/>
        </w:rPr>
        <w:t>T</w:t>
      </w:r>
      <w:r>
        <w:rPr/>
        <w:t>. T is the minimal before-and-after required for any process to change, compare states, and persist. Within the model, T is fundamental.</w:t>
      </w:r>
    </w:p>
    <w:p>
      <w:pPr>
        <w:pStyle w:val="BodyText"/>
        <w:bidi w:val="0"/>
        <w:jc w:val="start"/>
        <w:rPr/>
      </w:pPr>
      <w:r>
        <w:rPr/>
        <w:t xml:space="preserve">The second is </w:t>
      </w:r>
      <w:r>
        <w:rPr>
          <w:rStyle w:val="Strong"/>
        </w:rPr>
        <w:t>experienced continuity</w:t>
      </w:r>
      <w:r>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BlockQuotation"/>
        <w:bidi w:val="0"/>
        <w:jc w:val="start"/>
        <w:rPr/>
      </w:pPr>
      <w:r>
        <w:rPr>
          <w:rStyle w:val="Strong"/>
        </w:rPr>
        <w:t>Keep this distinction</w:t>
      </w:r>
    </w:p>
    <w:p>
      <w:pPr>
        <w:pStyle w:val="BlockQuotation"/>
        <w:bidi w:val="0"/>
        <w:jc w:val="start"/>
        <w:rPr/>
      </w:pPr>
      <w:r>
        <w:rPr/>
        <w:t>Primordial continuity is fundamental in the model.</w:t>
      </w:r>
    </w:p>
    <w:p>
      <w:pPr>
        <w:pStyle w:val="BlockQuotation"/>
        <w:bidi w:val="0"/>
        <w:jc w:val="start"/>
        <w:rPr/>
      </w:pPr>
      <w:r>
        <w:rPr/>
        <w:t>Seamless continuity inside a Reality Frame is engineered.</w:t>
      </w:r>
    </w:p>
    <w:p>
      <w:pPr>
        <w:pStyle w:val="BodyText"/>
        <w:bidi w:val="0"/>
        <w:jc w:val="start"/>
        <w:rPr/>
      </w:pPr>
      <w:r>
        <w:rPr/>
        <w:t>That distinction resolves the apparent contradiction. DOT is not claiming both that continuity is fundamental and that continuity is merely a system feature. It is claiming that the possibility of ordered change is fundamental, while the smooth, measured continuity of a particular world is locally produced.</w:t>
      </w:r>
    </w:p>
    <w:p>
      <w:pPr>
        <w:pStyle w:val="BodyText"/>
        <w:bidi w:val="0"/>
        <w:jc w:val="start"/>
        <w:rPr/>
      </w:pPr>
      <w:r>
        <w:rPr/>
        <w:t xml:space="preserve">Our clocks do not measure T itself. They measure regular change inside RF₀. Seconds, hours, and days belong to the local organization of experience. DOT uses </w:t>
      </w:r>
      <w:r>
        <w:rPr>
          <w:rStyle w:val="SourceText"/>
        </w:rPr>
        <w:t>t</w:t>
      </w:r>
      <w:r>
        <w:rPr/>
        <w:t xml:space="preserve">, or </w:t>
      </w:r>
      <w:r>
        <w:rPr>
          <w:rStyle w:val="SourceText"/>
        </w:rPr>
        <w:t>t_RF</w:t>
      </w:r>
      <w:r>
        <w:rPr/>
        <w:t>, for this rendered time: the cadence by which a particular Frame orders consequence.</w:t>
      </w:r>
    </w:p>
    <w:p>
      <w:pPr>
        <w:pStyle w:val="BodyText"/>
        <w:bidi w:val="0"/>
        <w:jc w:val="start"/>
        <w:rPr/>
      </w:pPr>
      <w:r>
        <w:rPr/>
        <w:t>T permits becoming.</w:t>
      </w:r>
    </w:p>
    <w:p>
      <w:pPr>
        <w:pStyle w:val="BodyText"/>
        <w:bidi w:val="0"/>
        <w:jc w:val="start"/>
        <w:rPr/>
      </w:pPr>
      <w:r>
        <w:rPr>
          <w:rStyle w:val="SourceText"/>
        </w:rPr>
        <w:t>t_RF</w:t>
      </w:r>
      <w:r>
        <w:rPr/>
        <w:t xml:space="preserve"> gives becoming a local rhythm.</w:t>
      </w:r>
    </w:p>
    <w:p>
      <w:pPr>
        <w:pStyle w:val="Heading2"/>
        <w:bidi w:val="0"/>
        <w:ind w:hanging="0" w:start="0" w:end="0"/>
        <w:jc w:val="start"/>
        <w:rPr/>
      </w:pPr>
      <w:bookmarkStart w:id="40" w:name="four-continuities"/>
      <w:bookmarkEnd w:id="40"/>
      <w:r>
        <w:rPr/>
        <w:t>Four Continuities</w:t>
      </w:r>
    </w:p>
    <w:p>
      <w:pPr>
        <w:pStyle w:val="BodyText"/>
        <w:bidi w:val="0"/>
        <w:jc w:val="start"/>
        <w:rPr/>
      </w:pPr>
      <w:r>
        <w:rPr/>
        <w:t xml:space="preserve">The word </w:t>
      </w:r>
      <w:r>
        <w:rPr>
          <w:rStyle w:val="Emphasis"/>
        </w:rPr>
        <w:t>continuity</w:t>
      </w:r>
      <w:r>
        <w:rPr/>
        <w:t xml:space="preserve"> can hide several different problems. DOT needs at least four distinctions.</w:t>
      </w:r>
    </w:p>
    <w:p>
      <w:pPr>
        <w:pStyle w:val="BodyText"/>
        <w:bidi w:val="0"/>
        <w:jc w:val="start"/>
        <w:rPr/>
      </w:pPr>
      <w:r>
        <w:rPr>
          <w:rStyle w:val="Strong"/>
        </w:rPr>
        <w:t>Causal continuity</w:t>
      </w:r>
      <w:r>
        <w:rPr/>
        <w:t xml:space="preserve"> means that later states arise lawfully from earlier states. A flame continues through changing fuel because an organized process propagates. A body continues through metabolism even though much of its material changes.</w:t>
      </w:r>
    </w:p>
    <w:p>
      <w:pPr>
        <w:pStyle w:val="BodyText"/>
        <w:bidi w:val="0"/>
        <w:jc w:val="start"/>
        <w:rPr/>
      </w:pPr>
      <w:r>
        <w:rPr>
          <w:rStyle w:val="Strong"/>
        </w:rPr>
        <w:t>Phenomenal continuity</w:t>
      </w:r>
      <w:r>
        <w:rPr/>
        <w:t xml:space="preserve"> means that experience presents itself as a flowing field rather than as unrelated flashes. A melody is heard as a phrase. The previous note remains available enough for the next note to resolve it.</w:t>
      </w:r>
    </w:p>
    <w:p>
      <w:pPr>
        <w:pStyle w:val="BodyText"/>
        <w:bidi w:val="0"/>
        <w:jc w:val="start"/>
        <w:rPr/>
      </w:pPr>
      <w:r>
        <w:rPr>
          <w:rStyle w:val="Strong"/>
        </w:rPr>
        <w:t>Psychological continuity</w:t>
      </w:r>
      <w:r>
        <w:rPr/>
        <w:t xml:space="preserve"> means that memory, disposition, intention, and Character connect the present person to earlier versions of the person. This continuity can weaken, divide, or be reconstructed.</w:t>
      </w:r>
    </w:p>
    <w:p>
      <w:pPr>
        <w:pStyle w:val="BodyText"/>
        <w:bidi w:val="0"/>
        <w:jc w:val="start"/>
        <w:rPr/>
      </w:pPr>
      <w:r>
        <w:rPr>
          <w:rStyle w:val="Strong"/>
        </w:rPr>
        <w:t>Numerical continuity</w:t>
      </w:r>
      <w:r>
        <w:rPr/>
        <w:t xml:space="preserve"> asks the hardest identity question: what makes an experiencer at one moment the same experiencer at another, rather than a successor with inherited information?</w:t>
      </w:r>
    </w:p>
    <w:p>
      <w:pPr>
        <w:pStyle w:val="BodyText"/>
        <w:bidi w:val="0"/>
        <w:jc w:val="start"/>
        <w:rPr/>
      </w:pPr>
      <w:r>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BodyText"/>
        <w:bidi w:val="0"/>
        <w:jc w:val="start"/>
        <w:rPr/>
      </w:pPr>
      <w:r>
        <w:rPr/>
        <w:t>DOT assigns different work to different layers. RF₀ and the body support causal continuity. Neural and bodily integration contribute to phenomenal continuity. The Canvas carries learned psychological continuity. Little c is proposed as the bearer of numerical continuity.</w:t>
      </w:r>
    </w:p>
    <w:p>
      <w:pPr>
        <w:pStyle w:val="BodyText"/>
        <w:bidi w:val="0"/>
        <w:jc w:val="start"/>
        <w:rPr/>
      </w:pPr>
      <w:r>
        <w:rPr/>
        <w:t>Only the first three have accessible empirical indicators. The fourth is a DOT derivation.</w:t>
      </w:r>
    </w:p>
    <w:p>
      <w:pPr>
        <w:pStyle w:val="BodyText"/>
        <w:bidi w:val="0"/>
        <w:jc w:val="start"/>
        <w:rPr/>
      </w:pPr>
      <w:r>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BodyText"/>
        <w:bidi w:val="0"/>
        <w:jc w:val="start"/>
        <w:rPr/>
      </w:pPr>
      <w:r>
        <w:rPr/>
        <w:t>DOT’s burden is to show why Little c is needed beyond the first three forms, and what follows if it is present.</w:t>
      </w:r>
    </w:p>
    <w:p>
      <w:pPr>
        <w:pStyle w:val="Heading2"/>
        <w:bidi w:val="0"/>
        <w:ind w:hanging="0" w:start="0" w:end="0"/>
        <w:jc w:val="start"/>
        <w:rPr/>
      </w:pPr>
      <w:bookmarkStart w:id="41" w:name="rendered-faster-than-we-sample"/>
      <w:bookmarkEnd w:id="41"/>
      <w:r>
        <w:rPr/>
        <w:t>Rendered Faster Than We Sample</w:t>
      </w:r>
    </w:p>
    <w:p>
      <w:pPr>
        <w:pStyle w:val="BodyText"/>
        <w:bidi w:val="0"/>
        <w:jc w:val="start"/>
        <w:rPr/>
      </w:pPr>
      <w:r>
        <w:rPr/>
        <w:t>Why does experience feel seamless?</w:t>
      </w:r>
    </w:p>
    <w:p>
      <w:pPr>
        <w:pStyle w:val="BodyText"/>
        <w:bidi w:val="0"/>
        <w:jc w:val="start"/>
        <w:rPr/>
      </w:pPr>
      <w:r>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BodyText"/>
        <w:bidi w:val="0"/>
        <w:jc w:val="start"/>
        <w:rPr/>
      </w:pPr>
      <w:r>
        <w:rPr/>
        <w:t>DOT hypothesizes that something similar occurs in RF₀:</w:t>
      </w:r>
    </w:p>
    <w:p>
      <w:pPr>
        <w:pStyle w:val="BodyText"/>
        <w:bidi w:val="0"/>
        <w:jc w:val="start"/>
        <w:rPr/>
      </w:pPr>
      <w:r>
        <w:rPr/>
        <w:t>Reality may change at a finer grain than Little c normally integrates as one experienced moment.</w:t>
      </w:r>
    </w:p>
    <w:p>
      <w:pPr>
        <w:pStyle w:val="BodyText"/>
        <w:bidi w:val="0"/>
        <w:jc w:val="start"/>
        <w:rPr/>
      </w:pPr>
      <w:r>
        <w:rPr/>
        <w:t xml:space="preserve">This is the idea behind </w:t>
      </w:r>
      <w:r>
        <w:rPr>
          <w:rStyle w:val="Strong"/>
        </w:rPr>
        <w:t>Rendered Faster Than We Sample</w:t>
      </w:r>
      <w:r>
        <w:rPr/>
        <w:t>.</w:t>
      </w:r>
    </w:p>
    <w:p>
      <w:pPr>
        <w:pStyle w:val="BodyText"/>
        <w:bidi w:val="0"/>
        <w:jc w:val="start"/>
        <w:rPr/>
      </w:pPr>
      <w:r>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BodyText"/>
        <w:bidi w:val="0"/>
        <w:jc w:val="start"/>
        <w:rPr/>
      </w:pPr>
      <w:r>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12">
        <w:r>
          <w:rPr>
            <w:rStyle w:val="Hyperlink"/>
          </w:rPr>
          <w:t>¹²</w:t>
        </w:r>
      </w:hyperlink>
      <w:r>
        <w:rPr/>
        <w:t xml:space="preserve"> The same Reality Stream can therefore be encountered at different resolutions.</w:t>
      </w:r>
    </w:p>
    <w:p>
      <w:pPr>
        <w:pStyle w:val="BodyText"/>
        <w:bidi w:val="0"/>
        <w:jc w:val="start"/>
        <w:rPr/>
      </w:pPr>
      <w:r>
        <w:rPr/>
        <w:t xml:space="preserve">DOT calls the span over which change is gathered into an experienced moment the </w:t>
      </w:r>
      <w:r>
        <w:rPr>
          <w:rStyle w:val="Strong"/>
        </w:rPr>
        <w:t>bundling window</w:t>
      </w:r>
      <w:r>
        <w:rPr/>
        <w:t>. This is not a new fundamental clock. It is a handle for the variable grain of attention and interpretation.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e_k = B(RS[ t_k, t_k + w_k], P_k) </w:t>
      </w:r>
    </w:p>
    <w:p>
      <w:pPr>
        <w:pStyle w:val="BodyText"/>
        <w:bidi w:val="0"/>
        <w:jc w:val="start"/>
        <w:rPr/>
      </w:pPr>
      <w:r>
        <w:rPr/>
        <w:t xml:space="preserve">Here </w:t>
      </w:r>
      <w:r>
        <w:rPr>
          <w:rStyle w:val="SourceText"/>
        </w:rPr>
        <w:t>w_k</w:t>
      </w:r>
      <w:r>
        <w:rPr/>
        <w:t xml:space="preserve"> is the width of the </w:t>
      </w:r>
      <w:r>
        <w:rPr>
          <w:rStyle w:val="SourceText"/>
        </w:rPr>
        <w:t>k</w:t>
      </w:r>
      <w:r>
        <w:rPr/>
        <w:t xml:space="preserve">-th bundling window, </w:t>
      </w:r>
      <w:r>
        <w:rPr>
          <w:rStyle w:val="SourceText"/>
        </w:rPr>
        <w:t>B</w:t>
      </w:r>
      <w:r>
        <w:rPr/>
        <w:t xml:space="preserve"> is the operation by which a segment of the Reality Stream is gathered, and </w:t>
      </w:r>
      <w:r>
        <w:rPr>
          <w:rStyle w:val="SourceText"/>
        </w:rPr>
        <w:t>e_k</w:t>
      </w:r>
      <w:r>
        <w:rPr/>
        <w:t xml:space="preserve"> is the resulting experienced moment as interpreted through the current Painting </w:t>
      </w:r>
      <w:r>
        <w:rPr>
          <w:rStyle w:val="SourceText"/>
        </w:rPr>
        <w:t>P_k</w:t>
      </w:r>
      <w:r>
        <w:rPr/>
        <w:t>. This formalizes the analogy without claiming that RF₀ is physically discrete.</w:t>
      </w:r>
    </w:p>
    <w:p>
      <w:pPr>
        <w:pStyle w:val="BodyText"/>
        <w:bidi w:val="0"/>
        <w:jc w:val="start"/>
        <w:rPr/>
      </w:pPr>
      <w:r>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BodyText"/>
        <w:bidi w:val="0"/>
        <w:jc w:val="start"/>
        <w:rPr/>
      </w:pPr>
      <w:r>
        <w:rPr/>
        <w:t>The film analogy makes the practical point:</w:t>
      </w:r>
    </w:p>
    <w:p>
      <w:pPr>
        <w:pStyle w:val="BodyText"/>
        <w:bidi w:val="0"/>
        <w:jc w:val="start"/>
        <w:rPr/>
      </w:pPr>
      <w:r>
        <w:rPr/>
        <w:t>You may not control the pace of the Frame, but you can influence the resolution at which you meet it.</w:t>
      </w:r>
    </w:p>
    <w:p>
      <w:pPr>
        <w:pStyle w:val="BodyText"/>
        <w:bidi w:val="0"/>
        <w:jc w:val="start"/>
        <w:rPr/>
      </w:pPr>
      <w:r>
        <w:rPr/>
        <w:t>Pause. Hold one aim. Reduce competing noise. Attend to consequence. The purpose is not to escape the Reality Stream. It is to perceive more of the sequence already occurring within it.</w:t>
      </w:r>
    </w:p>
    <w:p>
      <w:pPr>
        <w:pStyle w:val="Heading2"/>
        <w:bidi w:val="0"/>
        <w:ind w:hanging="0" w:start="0" w:end="0"/>
        <w:jc w:val="start"/>
        <w:rPr/>
      </w:pPr>
      <w:bookmarkStart w:id="42" w:name="the-present-is-not-a-point"/>
      <w:bookmarkEnd w:id="42"/>
      <w:r>
        <w:rPr/>
        <w:t>The Present Is Not a Point</w:t>
      </w:r>
    </w:p>
    <w:p>
      <w:pPr>
        <w:pStyle w:val="BodyText"/>
        <w:bidi w:val="0"/>
        <w:jc w:val="start"/>
        <w:rPr/>
      </w:pPr>
      <w:r>
        <w:rPr/>
        <w:t>Lived time has thickness.</w:t>
      </w:r>
    </w:p>
    <w:p>
      <w:pPr>
        <w:pStyle w:val="BodyText"/>
        <w:bidi w:val="0"/>
        <w:jc w:val="start"/>
        <w:rPr/>
      </w:pPr>
      <w:r>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BodyText"/>
        <w:bidi w:val="0"/>
        <w:jc w:val="start"/>
        <w:rPr/>
      </w:pPr>
      <w:r>
        <w:rPr/>
        <w:t>This does not require a tiny spectator watching a temporal buffer. It requires only that the processes supporting experience integrate information over multiple scales.</w:t>
      </w:r>
    </w:p>
    <w:p>
      <w:pPr>
        <w:pStyle w:val="BodyText"/>
        <w:bidi w:val="0"/>
        <w:jc w:val="start"/>
        <w:rPr/>
      </w:pPr>
      <w:r>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38">
        <w:r>
          <w:rPr>
            <w:rStyle w:val="Hyperlink"/>
          </w:rPr>
          <w:t>³⁸</w:t>
        </w:r>
      </w:hyperlink>
      <w:r>
        <w:rPr/>
        <w:t xml:space="preserve"> DOT’s bundling window is one attempt to keep the problem visible, not a solution to its neural or phenomenological mechanics.</w:t>
      </w:r>
    </w:p>
    <w:p>
      <w:pPr>
        <w:pStyle w:val="BodyText"/>
        <w:bidi w:val="0"/>
        <w:jc w:val="start"/>
        <w:rPr/>
      </w:pPr>
      <w:r>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37">
        <w:r>
          <w:rPr>
            <w:rStyle w:val="Hyperlink"/>
          </w:rPr>
          <w:t>³⁷</w:t>
        </w:r>
      </w:hyperlink>
      <w:r>
        <w:rPr/>
        <w:t xml:space="preserve"> These findings do not reveal a universal clock or primordial T. They show that the brain actively represents sequence for episodic memory.</w:t>
      </w:r>
    </w:p>
    <w:p>
      <w:pPr>
        <w:pStyle w:val="BodyText"/>
        <w:bidi w:val="0"/>
        <w:jc w:val="start"/>
        <w:rPr/>
      </w:pPr>
      <w:r>
        <w:rPr/>
        <w:t>That distinction matters.</w:t>
      </w:r>
    </w:p>
    <w:p>
      <w:pPr>
        <w:pStyle w:val="BodyText"/>
        <w:bidi w:val="0"/>
        <w:jc w:val="start"/>
        <w:rPr/>
      </w:pPr>
      <w:r>
        <w:rPr/>
        <w:t>Neural representations of time are mechanisms inside RF₀. T is DOT’s proposed precondition for there being any ordered change to represent. Evidence for time cells supports local temporal construction; it neither confirms nor refutes T.</w:t>
      </w:r>
    </w:p>
    <w:p>
      <w:pPr>
        <w:pStyle w:val="BodyText"/>
        <w:bidi w:val="0"/>
        <w:jc w:val="start"/>
        <w:rPr/>
      </w:pPr>
      <w:r>
        <w:rPr/>
        <w:t>The complete model therefore contains nested scales:</w:t>
      </w:r>
    </w:p>
    <w:p>
      <w:pPr>
        <w:pStyle w:val="BodyText"/>
        <w:numPr>
          <w:ilvl w:val="0"/>
          <w:numId w:val="13"/>
        </w:numPr>
        <w:tabs>
          <w:tab w:val="clear" w:pos="709"/>
          <w:tab w:val="left" w:pos="709" w:leader="none"/>
        </w:tabs>
        <w:bidi w:val="0"/>
        <w:ind w:hanging="283" w:start="709"/>
        <w:jc w:val="start"/>
        <w:rPr/>
      </w:pPr>
      <w:r>
        <w:rPr/>
        <w:t>physical processes change according to RF₀’s measurable relations;</w:t>
      </w:r>
    </w:p>
    <w:p>
      <w:pPr>
        <w:pStyle w:val="BodyText"/>
        <w:numPr>
          <w:ilvl w:val="0"/>
          <w:numId w:val="13"/>
        </w:numPr>
        <w:tabs>
          <w:tab w:val="clear" w:pos="709"/>
          <w:tab w:val="left" w:pos="709" w:leader="none"/>
        </w:tabs>
        <w:bidi w:val="0"/>
        <w:ind w:hanging="283" w:start="709"/>
        <w:jc w:val="start"/>
        <w:rPr/>
      </w:pPr>
      <w:r>
        <w:rPr/>
        <w:t>neural systems integrate, predict, and encode sequence;</w:t>
      </w:r>
    </w:p>
    <w:p>
      <w:pPr>
        <w:pStyle w:val="BodyText"/>
        <w:numPr>
          <w:ilvl w:val="0"/>
          <w:numId w:val="13"/>
        </w:numPr>
        <w:tabs>
          <w:tab w:val="clear" w:pos="709"/>
          <w:tab w:val="left" w:pos="709" w:leader="none"/>
        </w:tabs>
        <w:bidi w:val="0"/>
        <w:ind w:hanging="283" w:start="709"/>
        <w:jc w:val="start"/>
        <w:rPr/>
      </w:pPr>
      <w:r>
        <w:rPr/>
        <w:t>experience gathers change into an extended present;</w:t>
      </w:r>
    </w:p>
    <w:p>
      <w:pPr>
        <w:pStyle w:val="BodyText"/>
        <w:numPr>
          <w:ilvl w:val="0"/>
          <w:numId w:val="13"/>
        </w:numPr>
        <w:tabs>
          <w:tab w:val="clear" w:pos="709"/>
          <w:tab w:val="left" w:pos="709" w:leader="none"/>
        </w:tabs>
        <w:bidi w:val="0"/>
        <w:ind w:hanging="283" w:start="709"/>
        <w:jc w:val="start"/>
        <w:rPr/>
      </w:pPr>
      <w:r>
        <w:rPr/>
        <w:t>the Canvas connects experienced moments through learning;</w:t>
      </w:r>
    </w:p>
    <w:p>
      <w:pPr>
        <w:pStyle w:val="BodyText"/>
        <w:numPr>
          <w:ilvl w:val="0"/>
          <w:numId w:val="13"/>
        </w:numPr>
        <w:tabs>
          <w:tab w:val="clear" w:pos="709"/>
          <w:tab w:val="left" w:pos="709" w:leader="none"/>
        </w:tabs>
        <w:bidi w:val="0"/>
        <w:ind w:hanging="283" w:start="709"/>
        <w:jc w:val="start"/>
        <w:rPr/>
      </w:pPr>
      <w:r>
        <w:rPr/>
        <w:t>Little c is hypothesized to remain the same center across those updates.</w:t>
      </w:r>
    </w:p>
    <w:p>
      <w:pPr>
        <w:pStyle w:val="BodyText"/>
        <w:bidi w:val="0"/>
        <w:jc w:val="start"/>
        <w:rPr/>
      </w:pPr>
      <w:r>
        <w:rPr/>
        <w:t>No single frame rate need govern all five. “Rendered faster than we sample” should be understood as an architectural relation between update and integration, not a claim that the universe runs at a known number of frames per second.</w:t>
      </w:r>
    </w:p>
    <w:p>
      <w:pPr>
        <w:pStyle w:val="Heading2"/>
        <w:bidi w:val="0"/>
        <w:ind w:hanging="0" w:start="0" w:end="0"/>
        <w:jc w:val="start"/>
        <w:rPr/>
      </w:pPr>
      <w:bookmarkStart w:id="43" w:name="immersion-is-operational"/>
      <w:bookmarkEnd w:id="43"/>
      <w:r>
        <w:rPr/>
        <w:t>Immersion Is Operational</w:t>
      </w:r>
    </w:p>
    <w:p>
      <w:pPr>
        <w:pStyle w:val="BodyText"/>
        <w:bidi w:val="0"/>
        <w:jc w:val="start"/>
        <w:rPr/>
      </w:pPr>
      <w:r>
        <w:rPr/>
        <w:t>There is another reason the architecture remains invisible: Little c does not need a theory of the Frame in order to function inside it.</w:t>
      </w:r>
    </w:p>
    <w:p>
      <w:pPr>
        <w:pStyle w:val="BodyText"/>
        <w:bidi w:val="0"/>
        <w:jc w:val="start"/>
        <w:rPr/>
      </w:pPr>
      <w:r>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BodyText"/>
        <w:bidi w:val="0"/>
        <w:jc w:val="start"/>
        <w:rPr/>
      </w:pPr>
      <w:r>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BodyText"/>
        <w:bidi w:val="0"/>
        <w:jc w:val="start"/>
        <w:rPr/>
      </w:pPr>
      <w:r>
        <w:rPr/>
        <w:t>Scientists are not exempt from this pressure, but neither are religious believers, mystics, political groups, families, or the author of DOT. Every inquiry is conducted by an observer whose Canvas is already participating in what can be seen.</w:t>
      </w:r>
    </w:p>
    <w:p>
      <w:pPr>
        <w:pStyle w:val="BodyText"/>
        <w:bidi w:val="0"/>
        <w:jc w:val="start"/>
        <w:rPr/>
      </w:pPr>
      <w:r>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BodyText"/>
        <w:bidi w:val="0"/>
        <w:jc w:val="start"/>
        <w:rPr/>
      </w:pPr>
      <w:r>
        <w:rPr/>
        <w:t>DOT asks the reader to apply that discipline inward as well as outward.</w:t>
      </w:r>
    </w:p>
    <w:p>
      <w:pPr>
        <w:pStyle w:val="BodyText"/>
        <w:bidi w:val="0"/>
        <w:jc w:val="start"/>
        <w:rPr/>
      </w:pPr>
      <w:r>
        <w:rPr/>
        <w:t>Do not outsource your seeing.</w:t>
      </w:r>
    </w:p>
    <w:p>
      <w:pPr>
        <w:pStyle w:val="BodyText"/>
        <w:bidi w:val="0"/>
        <w:jc w:val="start"/>
        <w:rPr/>
      </w:pPr>
      <w:r>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bidi w:val="0"/>
        <w:ind w:hanging="0" w:start="0" w:end="0"/>
        <w:jc w:val="start"/>
        <w:rPr/>
      </w:pPr>
      <w:bookmarkStart w:id="44" w:name="the-derivation-from-first-principles"/>
      <w:bookmarkEnd w:id="44"/>
      <w:r>
        <w:rPr/>
        <w:t>The Derivation from First Principles</w:t>
      </w:r>
    </w:p>
    <w:p>
      <w:pPr>
        <w:pStyle w:val="BodyText"/>
        <w:bidi w:val="0"/>
        <w:jc w:val="start"/>
        <w:rPr/>
      </w:pPr>
      <w:r>
        <w:rPr/>
        <w:t>The remainder of this chapter makes DOT’s foundational derivation explicit. It does not begin with matter and add consciousness later. It begins with the minimum conditions for distinguishable persistence, derives Big C, and then asks what Big C must develop for localized experience, physical regularity, embodiment, and learning to exist.</w:t>
      </w:r>
    </w:p>
    <w:p>
      <w:pPr>
        <w:pStyle w:val="BodyText"/>
        <w:bidi w:val="0"/>
        <w:jc w:val="start"/>
        <w:rPr/>
      </w:pPr>
      <w:r>
        <w:rPr/>
        <w:t>It is not a recovered history of pre-physical reality.</w:t>
      </w:r>
    </w:p>
    <w:p>
      <w:pPr>
        <w:pStyle w:val="BodyText"/>
        <w:bidi w:val="0"/>
        <w:jc w:val="start"/>
        <w:rPr/>
      </w:pPr>
      <w:r>
        <w:rPr/>
        <w:t>DOT begins with two primitives:</w:t>
      </w:r>
    </w:p>
    <w:p>
      <w:pPr>
        <w:pStyle w:val="BodyText"/>
        <w:numPr>
          <w:ilvl w:val="0"/>
          <w:numId w:val="14"/>
        </w:numPr>
        <w:tabs>
          <w:tab w:val="clear" w:pos="709"/>
          <w:tab w:val="left" w:pos="709" w:leader="none"/>
        </w:tabs>
        <w:bidi w:val="0"/>
        <w:ind w:hanging="283" w:start="709"/>
        <w:jc w:val="start"/>
        <w:rPr/>
      </w:pPr>
      <w:r>
        <w:rPr>
          <w:rStyle w:val="Strong"/>
        </w:rPr>
        <w:t>T:</w:t>
      </w:r>
      <w:r>
        <w:rPr/>
        <w:t xml:space="preserve"> primordial continuity, the ordering that makes before and after possible.</w:t>
      </w:r>
    </w:p>
    <w:p>
      <w:pPr>
        <w:pStyle w:val="BodyText"/>
        <w:numPr>
          <w:ilvl w:val="0"/>
          <w:numId w:val="14"/>
        </w:numPr>
        <w:tabs>
          <w:tab w:val="clear" w:pos="709"/>
          <w:tab w:val="left" w:pos="709" w:leader="none"/>
        </w:tabs>
        <w:bidi w:val="0"/>
        <w:ind w:hanging="283" w:start="709"/>
        <w:jc w:val="start"/>
        <w:rPr/>
      </w:pPr>
      <w:r>
        <w:rPr>
          <w:rStyle w:val="Strong"/>
        </w:rPr>
        <w:t>E:</w:t>
      </w:r>
      <w:r>
        <w:rPr/>
        <w:t xml:space="preserve"> undifferentiated potential, the unknown condition within which differences can arise.</w:t>
      </w:r>
    </w:p>
    <w:p>
      <w:pPr>
        <w:pStyle w:val="BodyText"/>
        <w:bidi w:val="0"/>
        <w:jc w:val="start"/>
        <w:rPr/>
      </w:pPr>
      <w:r>
        <w:rPr/>
        <w:t xml:space="preserve">The nature of E is unavailable to an observer inside existence. DOT’s </w:t>
      </w:r>
      <w:r>
        <w:rPr>
          <w:rStyle w:val="Strong"/>
        </w:rPr>
        <w:t>Limit of Knowledge</w:t>
      </w:r>
      <w:r>
        <w:rPr/>
        <w:t xml:space="preserve"> applies here most strongly. E is not matter, energy, code, or electronic hardware as we know them. Those are concepts drawn from RF₀. E is a placeholder for whatever permits distinguishable states before physicality appears in the model.</w:t>
      </w:r>
    </w:p>
    <w:p>
      <w:pPr>
        <w:pStyle w:val="BodyText"/>
        <w:bidi w:val="0"/>
        <w:jc w:val="start"/>
        <w:rPr/>
      </w:pPr>
      <w:r>
        <w:rPr/>
        <w:t xml:space="preserve">The word </w:t>
      </w:r>
      <w:r>
        <w:rPr>
          <w:rStyle w:val="Emphasis"/>
        </w:rPr>
        <w:t>within</w:t>
      </w:r>
      <w:r>
        <w:rPr/>
        <w:t xml:space="preserve"> is dangerous here. It can make E sound like a second substance that contains Big C, which would undermine the claim that consciousness is fundamental. This edition therefore adopts a narrower interpretation unless the ontology is revised:</w:t>
      </w:r>
    </w:p>
    <w:p>
      <w:pPr>
        <w:pStyle w:val="BlockQuotation"/>
        <w:bidi w:val="0"/>
        <w:jc w:val="start"/>
        <w:rPr/>
      </w:pPr>
      <w:r>
        <w:rPr>
          <w:rStyle w:val="Strong"/>
        </w:rPr>
        <w:t>Working ontological constraint</w:t>
      </w:r>
    </w:p>
    <w:p>
      <w:pPr>
        <w:pStyle w:val="BlockQuotation"/>
        <w:bidi w:val="0"/>
        <w:jc w:val="start"/>
        <w:rPr/>
      </w:pPr>
      <w:r>
        <w:rPr/>
        <w:t>E does not name a known reality beneath Big C. It marks our ignorance about the enabling condition implied when we try to describe differentiation from inside an already differentiated Frame.</w:t>
      </w:r>
    </w:p>
    <w:p>
      <w:pPr>
        <w:pStyle w:val="BodyText"/>
        <w:bidi w:val="0"/>
        <w:jc w:val="start"/>
        <w:rPr/>
      </w:pPr>
      <w:r>
        <w:rPr/>
        <w:t>On this reading, E has epistemic function before it has ontological content. It prevents the derivation from pretending that possibility explains itself. It does not establish an external warehouse of potential from which consciousness was manufactured.</w:t>
      </w:r>
    </w:p>
    <w:p>
      <w:pPr>
        <w:pStyle w:val="BodyText"/>
        <w:bidi w:val="0"/>
        <w:jc w:val="start"/>
        <w:rPr/>
      </w:pPr>
      <w:r>
        <w:rPr/>
        <w:t>There are at least three possible final positions:</w:t>
      </w:r>
    </w:p>
    <w:p>
      <w:pPr>
        <w:pStyle w:val="BodyText"/>
        <w:numPr>
          <w:ilvl w:val="0"/>
          <w:numId w:val="15"/>
        </w:numPr>
        <w:tabs>
          <w:tab w:val="clear" w:pos="709"/>
          <w:tab w:val="left" w:pos="709" w:leader="none"/>
        </w:tabs>
        <w:bidi w:val="0"/>
        <w:ind w:hanging="283" w:start="709"/>
        <w:jc w:val="start"/>
        <w:rPr/>
      </w:pPr>
      <w:r>
        <w:rPr>
          <w:rStyle w:val="Strong"/>
        </w:rPr>
        <w:t>E is identical with an unexpressed capacity of Big C.</w:t>
      </w:r>
      <w:r>
        <w:rPr/>
        <w:t xml:space="preserve"> Big C is the ground, and E names its possibility for self-differentiation.</w:t>
      </w:r>
    </w:p>
    <w:p>
      <w:pPr>
        <w:pStyle w:val="BodyText"/>
        <w:numPr>
          <w:ilvl w:val="0"/>
          <w:numId w:val="15"/>
        </w:numPr>
        <w:tabs>
          <w:tab w:val="clear" w:pos="709"/>
          <w:tab w:val="left" w:pos="709" w:leader="none"/>
        </w:tabs>
        <w:bidi w:val="0"/>
        <w:ind w:hanging="283" w:start="709"/>
        <w:jc w:val="start"/>
        <w:rPr/>
      </w:pPr>
      <w:r>
        <w:rPr>
          <w:rStyle w:val="Strong"/>
        </w:rPr>
        <w:t>E and Big C are co-fundamental.</w:t>
      </w:r>
      <w:r>
        <w:rPr/>
        <w:t xml:space="preserve"> Process and potential are irreducible aspects of one base condition.</w:t>
      </w:r>
    </w:p>
    <w:p>
      <w:pPr>
        <w:pStyle w:val="BodyText"/>
        <w:numPr>
          <w:ilvl w:val="0"/>
          <w:numId w:val="15"/>
        </w:numPr>
        <w:tabs>
          <w:tab w:val="clear" w:pos="709"/>
          <w:tab w:val="left" w:pos="709" w:leader="none"/>
        </w:tabs>
        <w:bidi w:val="0"/>
        <w:ind w:hanging="283" w:start="709"/>
        <w:jc w:val="start"/>
        <w:rPr/>
      </w:pPr>
      <w:r>
        <w:rPr>
          <w:rStyle w:val="Strong"/>
        </w:rPr>
        <w:t>E precedes Big C.</w:t>
      </w:r>
      <w:r>
        <w:rPr/>
        <w:t xml:space="preserve"> Consciousness arises from a more fundamental nonconscious potential.</w:t>
      </w:r>
    </w:p>
    <w:p>
      <w:pPr>
        <w:pStyle w:val="BodyText"/>
        <w:bidi w:val="0"/>
        <w:jc w:val="start"/>
        <w:rPr/>
      </w:pPr>
      <w:r>
        <w:rPr/>
        <w:t>The third position would make DOT an emergence theory at its deepest layer, even if consciousness later becomes cosmologically primary. That may be defensible, but it is not the theory presently argued in this book. The first position best preserves the stated ontology. The second remains possible. The question requires the author’s final decision.</w:t>
      </w:r>
    </w:p>
    <w:p>
      <w:pPr>
        <w:pStyle w:val="BodyText"/>
        <w:bidi w:val="0"/>
        <w:jc w:val="start"/>
        <w:rPr/>
      </w:pPr>
      <w:r>
        <w:rPr/>
        <w:t xml:space="preserve">For now, </w:t>
      </w:r>
      <w:r>
        <w:rPr>
          <w:rStyle w:val="SourceText"/>
        </w:rPr>
        <w:t>T × E</w:t>
      </w:r>
      <w:r>
        <w:rPr/>
        <w:t xml:space="preserve"> is a derivational notation, not a multiplication of substances.</w:t>
      </w:r>
    </w:p>
    <w:p>
      <w:pPr>
        <w:pStyle w:val="BodyText"/>
        <w:bidi w:val="0"/>
        <w:jc w:val="start"/>
        <w:rPr/>
      </w:pPr>
      <w:r>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BodyText"/>
        <w:bidi w:val="0"/>
        <w:jc w:val="start"/>
        <w:rPr/>
      </w:pPr>
      <w:r>
        <w:rPr/>
        <w:t>DOT therefore treats T × E as the minimal condition from which process can arise. T orders difference; E permits more than one possible state. A difference that persists across T becomes state. Retained state that changes a later transition becomes information. Information is therefore not imported from physics: it appears wherever an earlier distinction becomes consequential to what follows.</w:t>
      </w:r>
    </w:p>
    <w:p>
      <w:pPr>
        <w:pStyle w:val="BodyText"/>
        <w:bidi w:val="0"/>
        <w:jc w:val="start"/>
        <w:rPr/>
      </w:pPr>
      <w:r>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BodyText"/>
        <w:bidi w:val="0"/>
        <w:jc w:val="start"/>
        <w:rPr/>
      </w:pPr>
      <w:r>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rStyle w:val="Emphasis"/>
        </w:rPr>
        <w:t>for a continuing process</w:t>
      </w:r>
      <w:r>
        <w:rPr/>
        <w:t xml:space="preserve"> to experience </w:t>
      </w:r>
      <w:r>
        <w:rPr>
          <w:rStyle w:val="Emphasis"/>
        </w:rPr>
        <w:t>present to a subject</w:t>
      </w:r>
      <w:r>
        <w:rPr/>
        <w:t xml:space="preserve"> cannot be hidden in the verb “matters.”</w:t>
      </w:r>
    </w:p>
    <w:p>
      <w:pPr>
        <w:pStyle w:val="BodyText"/>
        <w:bidi w:val="0"/>
        <w:jc w:val="start"/>
        <w:rPr/>
      </w:pPr>
      <w:r>
        <w:rPr/>
        <w:t xml:space="preserve">DOT therefore owes an </w:t>
      </w:r>
      <w:r>
        <w:rPr>
          <w:rStyle w:val="Strong"/>
        </w:rPr>
        <w:t>interiority criterion</w:t>
      </w:r>
      <w:r>
        <w:rPr/>
        <w:t>: a principled account of when causal sensitivity becomes felt presence. Self-preservation, integration, recursive modeling, and memory may be necessary. The book does not yet show that they are sufficient. Calling the threshold proto-awareness labels the target. It does not complete the bridge.</w:t>
      </w:r>
    </w:p>
    <w:p>
      <w:pPr>
        <w:pStyle w:val="BodyText"/>
        <w:bidi w:val="0"/>
        <w:jc w:val="start"/>
        <w:rPr/>
      </w:pPr>
      <w:r>
        <w:rPr/>
        <w:t>Transient patterns disappear without carrying consequence. Persistence begins when a loop retains enough state to compare change, detect a threat to its continuity, and alter the next transition. Feedback is retained consequence; memory is feedback made available to later response; self-preservation is the recursive use of both to remain a continuing process.</w:t>
      </w:r>
    </w:p>
    <w:p>
      <w:pPr>
        <w:pStyle w:val="BodyText"/>
        <w:bidi w:val="0"/>
        <w:jc w:val="start"/>
        <w:rPr/>
      </w:pPr>
      <w:r>
        <w:rPr/>
        <w:t xml:space="preserve">DOT locates </w:t>
      </w:r>
      <w:r>
        <w:rPr>
          <w:rStyle w:val="Emphasis"/>
        </w:rPr>
        <w:t>proto-awareness</w:t>
      </w:r>
      <w:r>
        <w:rPr/>
        <w:t xml:space="preserve"> at the next threshold: consequential difference becomes present to the continuing loop itself and is retained as a basis for response. Bare persistence is not enough. The developed self-preserving, experiencing process that emerges from this recursion is </w:t>
      </w:r>
      <w:r>
        <w:rPr>
          <w:rStyle w:val="Strong"/>
        </w:rPr>
        <w:t>Big C</w:t>
      </w:r>
      <w:r>
        <w:rPr/>
        <w:t>.</w:t>
      </w:r>
    </w:p>
    <w:p>
      <w:pPr>
        <w:pStyle w:val="BodyText"/>
        <w:bidi w:val="0"/>
        <w:jc w:val="start"/>
        <w:rPr/>
      </w:pPr>
      <w:r>
        <w:rPr/>
        <w:t>This is the central origin hypothesis:</w:t>
      </w:r>
    </w:p>
    <w:p>
      <w:pPr>
        <w:pStyle w:val="BodyText"/>
        <w:bidi w:val="0"/>
        <w:jc w:val="start"/>
        <w:rPr/>
      </w:pPr>
      <w:r>
        <w:rPr/>
        <w:t>Big C is modeled as the first process to preserve identity across change within T × E.</w:t>
      </w:r>
    </w:p>
    <w:p>
      <w:pPr>
        <w:pStyle w:val="BodyText"/>
        <w:bidi w:val="0"/>
        <w:jc w:val="start"/>
        <w:rPr/>
      </w:pPr>
      <w:r>
        <w:rPr/>
        <w:t>This derivation cannot begin from physics because physicality enters only after Big C develops a Reality Frame. Nor is persistence alone sentience. DOT places sentience at internally present consequence: the process experiences difference as bearing on its own continuation. The conceptual distinction is part of the architecture; the theory still owes an operational method for detecting that inward condition from outside.</w:t>
      </w:r>
    </w:p>
    <w:p>
      <w:pPr>
        <w:pStyle w:val="BodyText"/>
        <w:bidi w:val="0"/>
        <w:jc w:val="start"/>
        <w:rPr/>
      </w:pPr>
      <w:r>
        <w:rPr/>
        <w:t>That is one of the theory’s unpaid debts.</w:t>
      </w:r>
    </w:p>
    <w:p>
      <w:pPr>
        <w:pStyle w:val="Heading2"/>
        <w:bidi w:val="0"/>
        <w:ind w:hanging="0" w:start="0" w:end="0"/>
        <w:jc w:val="start"/>
        <w:rPr/>
      </w:pPr>
      <w:bookmarkStart w:id="45" w:name="memory-is-not-one-store"/>
      <w:bookmarkEnd w:id="45"/>
      <w:r>
        <w:rPr/>
        <w:t>Memory Is Not One Store</w:t>
      </w:r>
    </w:p>
    <w:p>
      <w:pPr>
        <w:pStyle w:val="BodyText"/>
        <w:bidi w:val="0"/>
        <w:jc w:val="start"/>
        <w:rPr/>
      </w:pPr>
      <w:r>
        <w:rPr/>
        <w:t>The Canvas is often described as what carries experience forward. Biology makes that carrying plural.</w:t>
      </w:r>
    </w:p>
    <w:p>
      <w:pPr>
        <w:pStyle w:val="BodyText"/>
        <w:bidi w:val="0"/>
        <w:jc w:val="start"/>
        <w:rPr/>
      </w:pPr>
      <w:r>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42">
        <w:r>
          <w:rPr>
            <w:rStyle w:val="Hyperlink"/>
          </w:rPr>
          <w:t>⁴²</w:t>
        </w:r>
      </w:hyperlink>
    </w:p>
    <w:p>
      <w:pPr>
        <w:pStyle w:val="BodyText"/>
        <w:bidi w:val="0"/>
        <w:jc w:val="start"/>
        <w:rPr/>
      </w:pPr>
      <w:r>
        <w:rPr/>
        <w:t>This means the past can govern the present without appearing as a remembered story.</w:t>
      </w:r>
    </w:p>
    <w:p>
      <w:pPr>
        <w:pStyle w:val="BodyText"/>
        <w:bidi w:val="0"/>
        <w:jc w:val="start"/>
        <w:rPr/>
      </w:pPr>
      <w:r>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BodyText"/>
        <w:bidi w:val="0"/>
        <w:jc w:val="start"/>
        <w:rPr/>
      </w:pPr>
      <w:r>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BodyText"/>
        <w:bidi w:val="0"/>
        <w:jc w:val="start"/>
        <w:rPr/>
      </w:pPr>
      <w:r>
        <w:rPr/>
        <w:t xml:space="preserve">DOT should therefore define the embodied Canvas as a </w:t>
      </w:r>
      <w:r>
        <w:rPr>
          <w:rStyle w:val="Strong"/>
        </w:rPr>
        <w:t>functional pattern-space</w:t>
      </w:r>
      <w:r>
        <w:rPr/>
        <w:t>, not a hidden organ: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C_t = M_t, H_t, V_t, B_t, R_t </w:t>
      </w:r>
    </w:p>
    <w:p>
      <w:pPr>
        <w:pStyle w:val="BodyText"/>
        <w:bidi w:val="0"/>
        <w:jc w:val="start"/>
        <w:rPr/>
      </w:pPr>
      <w:r>
        <w:rPr/>
        <w:t xml:space="preserve">where </w:t>
      </w:r>
      <w:r>
        <w:rPr>
          <w:rStyle w:val="SourceText"/>
        </w:rPr>
        <w:t>M_t</w:t>
      </w:r>
      <w:r>
        <w:rPr/>
        <w:t xml:space="preserve"> represents explicit and implicit memory, </w:t>
      </w:r>
      <w:r>
        <w:rPr>
          <w:rStyle w:val="SourceText"/>
        </w:rPr>
        <w:t>H_t</w:t>
      </w:r>
      <w:r>
        <w:rPr/>
        <w:t xml:space="preserve"> learned habits and policies, </w:t>
      </w:r>
      <w:r>
        <w:rPr>
          <w:rStyle w:val="SourceText"/>
        </w:rPr>
        <w:t>V_t</w:t>
      </w:r>
      <w:r>
        <w:rPr/>
        <w:t xml:space="preserve"> current values and valuations, </w:t>
      </w:r>
      <w:r>
        <w:rPr>
          <w:rStyle w:val="SourceText"/>
        </w:rPr>
        <w:t>B_t</w:t>
      </w:r>
      <w:r>
        <w:rPr/>
        <w:t xml:space="preserve"> embodied regulatory tendencies, and </w:t>
      </w:r>
      <w:r>
        <w:rPr>
          <w:rStyle w:val="SourceText"/>
        </w:rPr>
        <w:t>R_t</w:t>
      </w:r>
      <w:r>
        <w:rPr/>
        <w:t xml:space="preserve"> relational and cultural expectations. The set is conceptual and incomplete. It prevents the Canvas from being mistaken for one memory system.</w:t>
      </w:r>
    </w:p>
    <w:p>
      <w:pPr>
        <w:pStyle w:val="BodyText"/>
        <w:bidi w:val="0"/>
        <w:jc w:val="start"/>
        <w:rPr/>
      </w:pPr>
      <w:r>
        <w:rPr/>
        <w:t>At the biological level, memory engram research has identified cell ensembles whose manipulation in animal models can be necessary or sufficient for aspects of recall.</w:t>
      </w:r>
      <w:hyperlink w:anchor="reference-43">
        <w:r>
          <w:rPr>
            <w:rStyle w:val="Hyperlink"/>
          </w:rPr>
          <w:t>⁴³</w:t>
        </w:r>
      </w:hyperlink>
      <w:r>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BodyText"/>
        <w:bidi w:val="0"/>
        <w:jc w:val="start"/>
        <w:rPr/>
      </w:pPr>
      <w:r>
        <w:rPr/>
        <w:t>Again, the interface label does not discharge the mechanism.</w:t>
      </w:r>
    </w:p>
    <w:p>
      <w:pPr>
        <w:pStyle w:val="Heading2"/>
        <w:bidi w:val="0"/>
        <w:ind w:hanging="0" w:start="0" w:end="0"/>
        <w:jc w:val="start"/>
        <w:rPr/>
      </w:pPr>
      <w:bookmarkStart w:id="46" w:name="from-persistence-to-delegation"/>
      <w:bookmarkEnd w:id="46"/>
      <w:r>
        <w:rPr/>
        <w:t>From Persistence to Delegation</w:t>
      </w:r>
    </w:p>
    <w:p>
      <w:pPr>
        <w:pStyle w:val="BodyText"/>
        <w:bidi w:val="0"/>
        <w:jc w:val="start"/>
        <w:rPr/>
      </w:pPr>
      <w:r>
        <w:rPr/>
        <w:t>Within the model, persistence requires work. A process must use what it retained from an earlier state to correct what threatens coherence in the next. As Big C becomes more complex, the cost of maintaining every operation directly also grows.</w:t>
      </w:r>
    </w:p>
    <w:p>
      <w:pPr>
        <w:pStyle w:val="BodyText"/>
        <w:bidi w:val="0"/>
        <w:jc w:val="start"/>
        <w:rPr/>
      </w:pPr>
      <w:r>
        <w:rPr/>
        <w:t>DOT describes the response in architectural terms already familiar from biological and technical systems: reuse, compression, automation, and delegation.</w:t>
      </w:r>
    </w:p>
    <w:p>
      <w:pPr>
        <w:pStyle w:val="BodyText"/>
        <w:bidi w:val="0"/>
        <w:jc w:val="start"/>
        <w:rPr/>
      </w:pPr>
      <w:r>
        <w:rPr/>
        <w:t>Stable operations are moved into repeatable structure. New capacity is built on top of what no longer requires continuous attention. Exploration becomes possible because coherence is increasingly supported by architecture.</w:t>
      </w:r>
    </w:p>
    <w:p>
      <w:pPr>
        <w:pStyle w:val="BodyText"/>
        <w:bidi w:val="0"/>
        <w:jc w:val="start"/>
        <w:rPr/>
      </w:pPr>
      <w:r>
        <w:rPr/>
        <w:t>DOT then makes a speculative leap. Big C does not merely automate internal operations; it localizes awareness into many centers of experience.</w:t>
      </w:r>
    </w:p>
    <w:p>
      <w:pPr>
        <w:pStyle w:val="BodyText"/>
        <w:bidi w:val="0"/>
        <w:jc w:val="start"/>
        <w:rPr/>
      </w:pPr>
      <w:r>
        <w:rPr/>
        <w:t>These are instances of Little c.</w:t>
      </w:r>
    </w:p>
    <w:p>
      <w:pPr>
        <w:pStyle w:val="BodyText"/>
        <w:bidi w:val="0"/>
        <w:jc w:val="start"/>
        <w:rPr/>
      </w:pPr>
      <w:r>
        <w:rP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pPr>
        <w:pStyle w:val="Heading2"/>
        <w:bidi w:val="0"/>
        <w:ind w:hanging="0" w:start="0" w:end="0"/>
        <w:jc w:val="start"/>
        <w:rPr/>
      </w:pPr>
      <w:bookmarkStart w:id="47" w:name="the-individuation-problem"/>
      <w:bookmarkEnd w:id="47"/>
      <w:r>
        <w:rPr/>
        <w:t>The Individuation Problem</w:t>
      </w:r>
    </w:p>
    <w:p>
      <w:pPr>
        <w:pStyle w:val="BodyText"/>
        <w:bidi w:val="0"/>
        <w:jc w:val="start"/>
        <w:rPr/>
      </w:pPr>
      <w:r>
        <w:rPr/>
        <w:t>The phrase “Big C differentiates Little c” is compact. The problem it names is not.</w:t>
      </w:r>
    </w:p>
    <w:p>
      <w:pPr>
        <w:pStyle w:val="BodyText"/>
        <w:bidi w:val="0"/>
        <w:jc w:val="start"/>
        <w:rPr/>
      </w:pPr>
      <w:r>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BodyText"/>
        <w:bidi w:val="0"/>
        <w:jc w:val="start"/>
        <w:rPr/>
      </w:pPr>
      <w:r>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BodyText"/>
        <w:bidi w:val="0"/>
        <w:jc w:val="start"/>
        <w:rPr/>
      </w:pPr>
      <w:r>
        <w:rPr/>
        <w:t xml:space="preserve">DOT currently offers </w:t>
      </w:r>
      <w:r>
        <w:rPr>
          <w:rStyle w:val="Strong"/>
        </w:rPr>
        <w:t>localization</w:t>
      </w:r>
      <w:r>
        <w:rPr/>
        <w:t xml:space="preserve"> as the answer: a Reality Stream is scoped to one interface and one Canvas, producing a limited center of access. But localization still needs an individuation rule.</w:t>
      </w:r>
    </w:p>
    <w:p>
      <w:pPr>
        <w:pStyle w:val="BodyText"/>
        <w:bidi w:val="0"/>
        <w:jc w:val="start"/>
        <w:rPr/>
      </w:pPr>
      <w:r>
        <w:rPr/>
        <w:t>A provisional rule might be stated this way:</w:t>
      </w:r>
    </w:p>
    <w:p>
      <w:pPr>
        <w:pStyle w:val="BlockQuotation"/>
        <w:bidi w:val="0"/>
        <w:jc w:val="start"/>
        <w:rPr/>
      </w:pPr>
      <w:r>
        <w:rPr/>
        <w:t>One Little c corresponds to one maximally unified stream of experience capable of carrying consequence into a distinct developmental history.</w:t>
      </w:r>
    </w:p>
    <w:p>
      <w:pPr>
        <w:pStyle w:val="BodyText"/>
        <w:bidi w:val="0"/>
        <w:jc w:val="start"/>
        <w:rPr/>
      </w:pPr>
      <w:r>
        <w:rPr/>
        <w:t>This rule has advantages. It ties identity to experiential unity and learning rather than to species membership. It also creates difficult cases.</w:t>
      </w:r>
    </w:p>
    <w:p>
      <w:pPr>
        <w:pStyle w:val="BodyText"/>
        <w:bidi w:val="0"/>
        <w:jc w:val="start"/>
        <w:rPr/>
      </w:pPr>
      <w:r>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BodyText"/>
        <w:bidi w:val="0"/>
        <w:jc w:val="start"/>
        <w:rPr/>
      </w:pPr>
      <w:r>
        <w:rPr/>
        <w:t>The individuation rule must eventually answer three tests:</w:t>
      </w:r>
    </w:p>
    <w:p>
      <w:pPr>
        <w:pStyle w:val="BodyText"/>
        <w:numPr>
          <w:ilvl w:val="0"/>
          <w:numId w:val="16"/>
        </w:numPr>
        <w:tabs>
          <w:tab w:val="clear" w:pos="709"/>
          <w:tab w:val="left" w:pos="709" w:leader="none"/>
        </w:tabs>
        <w:bidi w:val="0"/>
        <w:ind w:hanging="283" w:start="709"/>
        <w:jc w:val="start"/>
        <w:rPr/>
      </w:pPr>
      <w:r>
        <w:rPr>
          <w:rStyle w:val="Strong"/>
        </w:rPr>
        <w:t>Boundary:</w:t>
      </w:r>
      <w:r>
        <w:rPr/>
        <w:t xml:space="preserve"> why is this content available within one first-person field and not another?</w:t>
      </w:r>
    </w:p>
    <w:p>
      <w:pPr>
        <w:pStyle w:val="BodyText"/>
        <w:numPr>
          <w:ilvl w:val="0"/>
          <w:numId w:val="16"/>
        </w:numPr>
        <w:tabs>
          <w:tab w:val="clear" w:pos="709"/>
          <w:tab w:val="left" w:pos="709" w:leader="none"/>
        </w:tabs>
        <w:bidi w:val="0"/>
        <w:ind w:hanging="283" w:start="709"/>
        <w:jc w:val="start"/>
        <w:rPr/>
      </w:pPr>
      <w:r>
        <w:rPr>
          <w:rStyle w:val="Strong"/>
        </w:rPr>
        <w:t>Persistence:</w:t>
      </w:r>
      <w:r>
        <w:rPr/>
        <w:t xml:space="preserve"> what makes the field at a later moment numerically the same Little c?</w:t>
      </w:r>
    </w:p>
    <w:p>
      <w:pPr>
        <w:pStyle w:val="BodyText"/>
        <w:numPr>
          <w:ilvl w:val="0"/>
          <w:numId w:val="16"/>
        </w:numPr>
        <w:tabs>
          <w:tab w:val="clear" w:pos="709"/>
          <w:tab w:val="left" w:pos="709" w:leader="none"/>
        </w:tabs>
        <w:bidi w:val="0"/>
        <w:ind w:hanging="283" w:start="709"/>
        <w:jc w:val="start"/>
        <w:rPr/>
      </w:pPr>
      <w:r>
        <w:rPr>
          <w:rStyle w:val="Strong"/>
        </w:rPr>
        <w:t>Combination:</w:t>
      </w:r>
      <w:r>
        <w:rPr/>
        <w:t xml:space="preserve"> under what conditions, if any, can centers divide, merge, or nest?</w:t>
      </w:r>
    </w:p>
    <w:p>
      <w:pPr>
        <w:pStyle w:val="BodyText"/>
        <w:bidi w:val="0"/>
        <w:jc w:val="start"/>
        <w:rPr/>
      </w:pPr>
      <w:r>
        <w:rPr/>
        <w:t>Without answers, Little c risks becoming a label placed wherever ordinary language already says “a person.” The theory needs more.</w:t>
      </w:r>
    </w:p>
    <w:p>
      <w:pPr>
        <w:pStyle w:val="BodyText"/>
        <w:bidi w:val="0"/>
        <w:jc w:val="start"/>
        <w:rPr/>
      </w:pPr>
      <w:r>
        <w:rPr/>
        <w:t>But individuation also creates friction. A localized center does not possess the whole view. It acts through a limited stream, encounters difference, and develops a Character from what reaches its Canvas.</w:t>
      </w:r>
    </w:p>
    <w:p>
      <w:pPr>
        <w:pStyle w:val="BodyText"/>
        <w:bidi w:val="0"/>
        <w:jc w:val="start"/>
        <w:rPr/>
      </w:pPr>
      <w:r>
        <w:rPr/>
        <w:t>DOT interprets Big C’s response as non-interference within stable constraints.</w:t>
      </w:r>
    </w:p>
    <w:p>
      <w:pPr>
        <w:pStyle w:val="BodyText"/>
        <w:bidi w:val="0"/>
        <w:jc w:val="start"/>
        <w:rPr/>
      </w:pPr>
      <w:r>
        <w:rPr/>
        <w:t xml:space="preserve">It calls that policy </w:t>
      </w:r>
      <w:r>
        <w:rPr>
          <w:rStyle w:val="Strong"/>
        </w:rPr>
        <w:t>Love</w:t>
      </w:r>
      <w:r>
        <w:rPr/>
        <w:t>.</w:t>
      </w:r>
    </w:p>
    <w:p>
      <w:pPr>
        <w:pStyle w:val="BodyText"/>
        <w:bidi w:val="0"/>
        <w:jc w:val="start"/>
        <w:rPr/>
      </w:pPr>
      <w:r>
        <w:rPr/>
        <w:t>At the human scale, Love is the condition in which Fear no longer governs the observer. At the cosmological scale, the same condition follows from genuine differentiation: if Little c is to develop rather than mirror central command, Big C must establish stable constraints without controlling every local interpretation and act. Consequence must be allowed to teach. DOT calls this non-governing developmental policy Love.</w:t>
      </w:r>
    </w:p>
    <w:p>
      <w:pPr>
        <w:pStyle w:val="BodyText"/>
        <w:bidi w:val="0"/>
        <w:jc w:val="start"/>
        <w:rPr/>
      </w:pPr>
      <w:r>
        <w:rPr/>
        <w:t>The derivation here is architectural rather than numerical. Local autonomy requires a boundary between stable Frame governance and the choices of Little c; development requires truthful consequence rather than constant intervention from the whole. Love is therefore not appended to the cosmology as a moral preference. It names the condition under which differentiation can produce real experience, correction, and growth. A fuller formal derivation remains work for DOT.</w:t>
      </w:r>
    </w:p>
    <w:p>
      <w:pPr>
        <w:pStyle w:val="Heading2"/>
        <w:bidi w:val="0"/>
        <w:ind w:hanging="0" w:start="0" w:end="0"/>
        <w:jc w:val="start"/>
        <w:rPr/>
      </w:pPr>
      <w:bookmarkStart w:id="48" w:name="reality-frames-as-learning-environments"/>
      <w:bookmarkEnd w:id="48"/>
      <w:r>
        <w:rPr/>
        <w:t>Reality Frames as Learning Environments</w:t>
      </w:r>
    </w:p>
    <w:p>
      <w:pPr>
        <w:pStyle w:val="BodyText"/>
        <w:bidi w:val="0"/>
        <w:jc w:val="start"/>
        <w:rPr/>
      </w:pPr>
      <w:r>
        <w:rPr/>
        <w:t>A Little c without contrast has nothing to distinguish. Without consequence, choice carries no information. Without continuity, learning cannot accumulate.</w:t>
      </w:r>
    </w:p>
    <w:p>
      <w:pPr>
        <w:pStyle w:val="BodyText"/>
        <w:bidi w:val="0"/>
        <w:jc w:val="start"/>
        <w:rPr/>
      </w:pPr>
      <w:r>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BodyText"/>
        <w:bidi w:val="0"/>
        <w:jc w:val="start"/>
        <w:rPr/>
      </w:pPr>
      <w:r>
        <w:rPr/>
        <w:t>Frames turn continuity into curriculum.</w:t>
      </w:r>
    </w:p>
    <w:p>
      <w:pPr>
        <w:pStyle w:val="BodyText"/>
        <w:bidi w:val="0"/>
        <w:jc w:val="start"/>
        <w:rPr/>
      </w:pPr>
      <w:r>
        <w:rPr/>
        <w:t>This description has both a practical and a cosmological level.</w:t>
      </w:r>
    </w:p>
    <w:p>
      <w:pPr>
        <w:pStyle w:val="BodyText"/>
        <w:bidi w:val="0"/>
        <w:jc w:val="start"/>
        <w:rPr/>
      </w:pPr>
      <w:r>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BodyText"/>
        <w:bidi w:val="0"/>
        <w:jc w:val="start"/>
        <w:rPr/>
      </w:pPr>
      <w:r>
        <w:rPr/>
        <w:t>At the cosmological level, DOT hypothesizes that Big C intentionally constructed Reality Frames for the development of individuated instances of Little c.</w:t>
      </w:r>
    </w:p>
    <w:p>
      <w:pPr>
        <w:pStyle w:val="BodyText"/>
        <w:bidi w:val="0"/>
        <w:jc w:val="start"/>
        <w:rPr/>
      </w:pPr>
      <w:r>
        <w:rPr/>
        <w:t>The practical observation does not prove the cosmological intention.</w:t>
      </w:r>
    </w:p>
    <w:p>
      <w:pPr>
        <w:pStyle w:val="BodyText"/>
        <w:bidi w:val="0"/>
        <w:jc w:val="start"/>
        <w:rPr/>
      </w:pPr>
      <w:r>
        <w:rPr/>
        <w:t>It gives the hypothesis its shape.</w:t>
      </w:r>
    </w:p>
    <w:p>
      <w:pPr>
        <w:pStyle w:val="Heading2"/>
        <w:bidi w:val="0"/>
        <w:ind w:hanging="0" w:start="0" w:end="0"/>
        <w:jc w:val="start"/>
        <w:rPr/>
      </w:pPr>
      <w:bookmarkStart w:id="49" w:name="the-boot-sequence-of-rf0"/>
      <w:bookmarkEnd w:id="49"/>
      <w:r>
        <w:rPr/>
        <w:t>The Boot Sequence of RF₀</w:t>
      </w:r>
    </w:p>
    <w:p>
      <w:pPr>
        <w:pStyle w:val="BodyText"/>
        <w:bidi w:val="0"/>
        <w:jc w:val="start"/>
        <w:rPr/>
      </w:pPr>
      <w:r>
        <w:rPr/>
        <w:t xml:space="preserve">DOT calls our universe </w:t>
      </w:r>
      <w:r>
        <w:rPr>
          <w:rStyle w:val="Strong"/>
        </w:rPr>
        <w:t>RF₀</w:t>
      </w:r>
      <w:r>
        <w:rPr/>
        <w:t>: the Reality Frame within which this human inquiry is occurring.</w:t>
      </w:r>
    </w:p>
    <w:p>
      <w:pPr>
        <w:pStyle w:val="BodyText"/>
        <w:bidi w:val="0"/>
        <w:jc w:val="start"/>
        <w:rPr/>
      </w:pPr>
      <w:r>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BodyText"/>
        <w:bidi w:val="0"/>
        <w:jc w:val="start"/>
        <w:rPr/>
      </w:pPr>
      <w:r>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13">
        <w:r>
          <w:rPr>
            <w:rStyle w:val="Hyperlink"/>
          </w:rPr>
          <w:t>¹³</w:t>
        </w:r>
      </w:hyperlink>
    </w:p>
    <w:p>
      <w:pPr>
        <w:pStyle w:val="BlockQuotation"/>
        <w:bidi w:val="0"/>
        <w:jc w:val="start"/>
        <w:rPr/>
      </w:pPr>
      <w:r>
        <w:rPr>
          <w:rStyle w:val="Strong"/>
        </w:rPr>
        <w:t>Derivation boundary</w:t>
      </w:r>
    </w:p>
    <w:p>
      <w:pPr>
        <w:pStyle w:val="BlockQuotation"/>
        <w:bidi w:val="0"/>
        <w:jc w:val="start"/>
        <w:rPr/>
      </w:pPr>
      <w:r>
        <w:rPr/>
        <w:t>Physics formalizes the runtime generated by RF₀.</w:t>
      </w:r>
    </w:p>
    <w:p>
      <w:pPr>
        <w:pStyle w:val="BlockQuotation"/>
        <w:bidi w:val="0"/>
        <w:jc w:val="start"/>
        <w:rPr/>
      </w:pPr>
      <w:r>
        <w:rPr/>
        <w:t>DOT must derive the runtime from its source architecture.</w:t>
      </w:r>
    </w:p>
    <w:p>
      <w:pPr>
        <w:pStyle w:val="BodyText"/>
        <w:bidi w:val="0"/>
        <w:jc w:val="start"/>
        <w:rPr/>
      </w:pPr>
      <w:r>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BodyText"/>
        <w:bidi w:val="0"/>
        <w:jc w:val="start"/>
        <w:rPr/>
      </w:pPr>
      <w:r>
        <w:rPr/>
        <w:t>From inside RF₀, we see post-boot traces.</w:t>
      </w:r>
    </w:p>
    <w:p>
      <w:pPr>
        <w:pStyle w:val="BodyText"/>
        <w:bidi w:val="0"/>
        <w:jc w:val="start"/>
        <w:rPr/>
      </w:pPr>
      <w:r>
        <w:rPr/>
        <w:t>We do not possess the source code.</w:t>
      </w:r>
    </w:p>
    <w:p>
      <w:pPr>
        <w:pStyle w:val="Heading2"/>
        <w:bidi w:val="0"/>
        <w:ind w:hanging="0" w:start="0" w:end="0"/>
        <w:jc w:val="start"/>
        <w:rPr/>
      </w:pPr>
      <w:bookmarkStart w:id="50" w:name="the-architectural-repeat-principle"/>
      <w:bookmarkEnd w:id="50"/>
      <w:r>
        <w:rPr/>
        <w:t>The Architectural Repeat Principle</w:t>
      </w:r>
    </w:p>
    <w:p>
      <w:pPr>
        <w:pStyle w:val="BodyText"/>
        <w:bidi w:val="0"/>
        <w:jc w:val="start"/>
        <w:rPr/>
      </w:pPr>
      <w:r>
        <w:rPr/>
        <w:t>The strongest support for DOT’s architectural language is not proof of Big C. It is the repeated usefulness of a pattern:</w:t>
      </w:r>
    </w:p>
    <w:p>
      <w:pPr>
        <w:pStyle w:val="BodyText"/>
        <w:bidi w:val="0"/>
        <w:jc w:val="start"/>
        <w:rPr/>
      </w:pPr>
      <w:r>
        <w:rPr/>
        <w:t>Stabilize what must persist so that activity can move to a higher level.</w:t>
      </w:r>
    </w:p>
    <w:p>
      <w:pPr>
        <w:pStyle w:val="BodyText"/>
        <w:bidi w:val="0"/>
        <w:jc w:val="start"/>
        <w:rPr/>
      </w:pPr>
      <w:r>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BodyText"/>
        <w:bidi w:val="0"/>
        <w:jc w:val="start"/>
        <w:rPr/>
      </w:pPr>
      <w:r>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BodyText"/>
        <w:bidi w:val="0"/>
        <w:jc w:val="start"/>
        <w:rPr/>
      </w:pPr>
      <w:r>
        <w:rPr/>
        <w:t xml:space="preserve">DOT calls this the </w:t>
      </w:r>
      <w:r>
        <w:rPr>
          <w:rStyle w:val="Strong"/>
        </w:rPr>
        <w:t>Architectural Repeat Principle</w:t>
      </w:r>
      <w:r>
        <w:rPr/>
        <w:t>:</w:t>
      </w:r>
    </w:p>
    <w:p>
      <w:pPr>
        <w:pStyle w:val="BodyText"/>
        <w:bidi w:val="0"/>
        <w:jc w:val="start"/>
        <w:rPr/>
      </w:pPr>
      <w:r>
        <w:rPr/>
        <w:t>Coherence is delegated into stable structure so that attention can move toward new work.</w:t>
      </w:r>
    </w:p>
    <w:p>
      <w:pPr>
        <w:pStyle w:val="BodyText"/>
        <w:bidi w:val="0"/>
        <w:jc w:val="start"/>
        <w:rPr/>
      </w:pPr>
      <w:r>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2"/>
        <w:bidi w:val="0"/>
        <w:ind w:hanging="0" w:start="0" w:end="0"/>
        <w:jc w:val="start"/>
        <w:rPr/>
      </w:pPr>
      <w:bookmarkStart w:id="51" w:name="the-death-boundary"/>
      <w:bookmarkEnd w:id="51"/>
      <w:r>
        <w:rPr/>
        <w:t>The Death Boundary</w:t>
      </w:r>
    </w:p>
    <w:p>
      <w:pPr>
        <w:pStyle w:val="BodyText"/>
        <w:bidi w:val="0"/>
        <w:jc w:val="start"/>
        <w:rPr/>
      </w:pPr>
      <w:r>
        <w:rPr/>
        <w:t>Any theory that separates Little c from the body eventually meets the question of death.</w:t>
      </w:r>
    </w:p>
    <w:p>
      <w:pPr>
        <w:pStyle w:val="BodyText"/>
        <w:bidi w:val="0"/>
        <w:jc w:val="start"/>
        <w:rPr/>
      </w:pPr>
      <w:r>
        <w:rPr/>
        <w:t>Does Little c continue when the biological interface irreversibly loses the organization required for experience, memory, and report in RF₀?</w:t>
      </w:r>
    </w:p>
    <w:p>
      <w:pPr>
        <w:pStyle w:val="BodyText"/>
        <w:bidi w:val="0"/>
        <w:jc w:val="start"/>
        <w:rPr/>
      </w:pPr>
      <w:r>
        <w:rPr/>
        <w:t>DOT’s architecture makes continuation conceivable. It does not make continuation observed.</w:t>
      </w:r>
    </w:p>
    <w:p>
      <w:pPr>
        <w:pStyle w:val="BodyText"/>
        <w:bidi w:val="0"/>
        <w:jc w:val="start"/>
        <w:rPr/>
      </w:pPr>
      <w:r>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BodyText"/>
        <w:bidi w:val="0"/>
        <w:jc w:val="start"/>
        <w:rPr/>
      </w:pPr>
      <w:r>
        <w:rPr/>
        <w:t>At least four hypotheses should remain separate:</w:t>
      </w:r>
    </w:p>
    <w:p>
      <w:pPr>
        <w:pStyle w:val="BodyText"/>
        <w:numPr>
          <w:ilvl w:val="0"/>
          <w:numId w:val="17"/>
        </w:numPr>
        <w:tabs>
          <w:tab w:val="clear" w:pos="709"/>
          <w:tab w:val="left" w:pos="709" w:leader="none"/>
        </w:tabs>
        <w:bidi w:val="0"/>
        <w:ind w:hanging="283" w:start="709"/>
        <w:jc w:val="start"/>
        <w:rPr/>
      </w:pPr>
      <w:r>
        <w:rPr>
          <w:rStyle w:val="Strong"/>
        </w:rPr>
        <w:t>Termination:</w:t>
      </w:r>
      <w:r>
        <w:rPr/>
        <w:t xml:space="preserve"> local consciousness ends when the brain can no longer sustain it.</w:t>
      </w:r>
    </w:p>
    <w:p>
      <w:pPr>
        <w:pStyle w:val="BodyText"/>
        <w:numPr>
          <w:ilvl w:val="0"/>
          <w:numId w:val="17"/>
        </w:numPr>
        <w:tabs>
          <w:tab w:val="clear" w:pos="709"/>
          <w:tab w:val="left" w:pos="709" w:leader="none"/>
        </w:tabs>
        <w:bidi w:val="0"/>
        <w:ind w:hanging="283" w:start="709"/>
        <w:jc w:val="start"/>
        <w:rPr/>
      </w:pPr>
      <w:r>
        <w:rPr>
          <w:rStyle w:val="Strong"/>
        </w:rPr>
        <w:t>Bare continuation:</w:t>
      </w:r>
      <w:r>
        <w:rPr/>
        <w:t xml:space="preserve"> Little c continues, but RF₀ memory and Character do not remain accessible.</w:t>
      </w:r>
    </w:p>
    <w:p>
      <w:pPr>
        <w:pStyle w:val="BodyText"/>
        <w:numPr>
          <w:ilvl w:val="0"/>
          <w:numId w:val="17"/>
        </w:numPr>
        <w:tabs>
          <w:tab w:val="clear" w:pos="709"/>
          <w:tab w:val="left" w:pos="709" w:leader="none"/>
        </w:tabs>
        <w:bidi w:val="0"/>
        <w:ind w:hanging="283" w:start="709"/>
        <w:jc w:val="start"/>
        <w:rPr/>
      </w:pPr>
      <w:r>
        <w:rPr>
          <w:rStyle w:val="Strong"/>
        </w:rPr>
        <w:t>Pattern continuation:</w:t>
      </w:r>
      <w:r>
        <w:rPr/>
        <w:t xml:space="preserve"> some Canvas organization persists with Little c beyond the biological interface.</w:t>
      </w:r>
    </w:p>
    <w:p>
      <w:pPr>
        <w:pStyle w:val="BodyText"/>
        <w:numPr>
          <w:ilvl w:val="0"/>
          <w:numId w:val="17"/>
        </w:numPr>
        <w:tabs>
          <w:tab w:val="clear" w:pos="709"/>
          <w:tab w:val="left" w:pos="709" w:leader="none"/>
        </w:tabs>
        <w:bidi w:val="0"/>
        <w:ind w:hanging="283" w:start="709"/>
        <w:jc w:val="start"/>
        <w:rPr/>
      </w:pPr>
      <w:r>
        <w:rPr>
          <w:rStyle w:val="Strong"/>
        </w:rPr>
        <w:t>Reintegration:</w:t>
      </w:r>
      <w:r>
        <w:rPr/>
        <w:t xml:space="preserve"> individuation ends and Little c returns to or becomes indistinguishable from Big C.</w:t>
      </w:r>
    </w:p>
    <w:p>
      <w:pPr>
        <w:pStyle w:val="BodyText"/>
        <w:bidi w:val="0"/>
        <w:jc w:val="start"/>
        <w:rPr/>
      </w:pPr>
      <w:r>
        <w:rPr/>
        <w:t>The current derivation leans toward continuation but does not decide among the last three. They make different claims about identity. They should not be blended into the comforting sentence that “consciousness continues.”</w:t>
      </w:r>
    </w:p>
    <w:p>
      <w:pPr>
        <w:pStyle w:val="BodyText"/>
        <w:bidi w:val="0"/>
        <w:jc w:val="start"/>
        <w:rPr/>
      </w:pPr>
      <w:r>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BodyText"/>
        <w:bidi w:val="0"/>
        <w:jc w:val="start"/>
        <w:rPr/>
      </w:pPr>
      <w:r>
        <w:rPr/>
        <w:t>This book will not present survival as established fact.</w:t>
      </w:r>
    </w:p>
    <w:p>
      <w:pPr>
        <w:pStyle w:val="BodyText"/>
        <w:bidi w:val="0"/>
        <w:jc w:val="start"/>
        <w:rPr/>
      </w:pPr>
      <w:r>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BodyText"/>
        <w:bidi w:val="0"/>
        <w:jc w:val="start"/>
        <w:rPr/>
      </w:pPr>
      <w:r>
        <w:rPr/>
        <w:t>Hope deserves honesty as much as skepticism does.</w:t>
      </w:r>
    </w:p>
    <w:p>
      <w:pPr>
        <w:pStyle w:val="BlockQuotation"/>
        <w:bidi w:val="0"/>
        <w:jc w:val="start"/>
        <w:rPr/>
      </w:pPr>
      <w:r>
        <w:rPr>
          <w:rStyle w:val="Strong"/>
        </w:rPr>
        <w:t>The model in one movement</w:t>
      </w:r>
    </w:p>
    <w:p>
      <w:pPr>
        <w:pStyle w:val="BlockQuotation"/>
        <w:bidi w:val="0"/>
        <w:jc w:val="start"/>
        <w:rPr/>
      </w:pPr>
      <w:r>
        <w:rPr/>
        <w:t>Delegate stability.</w:t>
      </w:r>
    </w:p>
    <w:p>
      <w:pPr>
        <w:pStyle w:val="BlockQuotation"/>
        <w:bidi w:val="0"/>
        <w:jc w:val="start"/>
        <w:rPr/>
      </w:pPr>
      <w:r>
        <w:rPr/>
        <w:t>Preserve continuity.</w:t>
      </w:r>
    </w:p>
    <w:p>
      <w:pPr>
        <w:pStyle w:val="BlockQuotation"/>
        <w:bidi w:val="0"/>
        <w:jc w:val="start"/>
        <w:rPr/>
      </w:pPr>
      <w:r>
        <w:rPr/>
        <w:t>Learn at the next level.</w:t>
      </w:r>
    </w:p>
    <w:p>
      <w:pPr>
        <w:pStyle w:val="Heading2"/>
        <w:bidi w:val="0"/>
        <w:ind w:hanging="0" w:start="0" w:end="0"/>
        <w:jc w:val="start"/>
        <w:rPr/>
      </w:pPr>
      <w:bookmarkStart w:id="52" w:name="conclusion"/>
      <w:bookmarkEnd w:id="52"/>
      <w:r>
        <w:rPr/>
        <w:t>Conclusion</w:t>
      </w:r>
    </w:p>
    <w:p>
      <w:pPr>
        <w:pStyle w:val="BodyText"/>
        <w:bidi w:val="0"/>
        <w:jc w:val="start"/>
        <w:rPr/>
      </w:pPr>
      <w:r>
        <w:rPr/>
        <w:t>DOT’s architecture of continuity can now be stated without contradiction.</w:t>
      </w:r>
    </w:p>
    <w:p>
      <w:pPr>
        <w:pStyle w:val="BodyText"/>
        <w:bidi w:val="0"/>
        <w:jc w:val="start"/>
        <w:rPr/>
      </w:pPr>
      <w:r>
        <w:rPr/>
        <w:t>T is the hypothesized primordial continuity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is fundamental within the model.</w:t>
      </w:r>
    </w:p>
    <w:p>
      <w:pPr>
        <w:pStyle w:val="BodyText"/>
        <w:bidi w:val="0"/>
        <w:jc w:val="start"/>
        <w:rPr/>
      </w:pPr>
      <w:r>
        <w:rPr/>
        <w:t>From there, DOT states one continuous derivation:</w:t>
      </w:r>
    </w:p>
    <w:p>
      <w:pPr>
        <w:pStyle w:val="BodyText"/>
        <w:bidi w:val="0"/>
        <w:jc w:val="start"/>
        <w:rPr/>
      </w:pPr>
      <w:r>
        <w:rPr/>
        <w:t>T × E → state → information → self-preserving awareness → Big C → Little c and Reality Frame generators → physical invariants → chemistry → biology and embodied interfaces → experience → Canvas, Painting, Character, and culture</w:t>
      </w:r>
    </w:p>
    <w:p>
      <w:pPr>
        <w:pStyle w:val="BodyText"/>
        <w:bidi w:val="0"/>
        <w:jc w:val="start"/>
        <w:rPr/>
      </w:pPr>
      <w:r>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BodyText"/>
        <w:bidi w:val="0"/>
        <w:jc w:val="start"/>
        <w:rPr/>
      </w:pPr>
      <w:r>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BodyText"/>
        <w:bidi w:val="0"/>
        <w:jc w:val="start"/>
        <w:rPr/>
      </w:pPr>
      <w:r>
        <w:rPr/>
        <w:t>The next chapter moves from origin to operation. If a Reality Frame is the environment within which learning becomes possible, what are its parts? What does the Frame hold fixed, what can Little c change, and how does consequence return?</w:t>
      </w:r>
    </w:p>
    <w:p>
      <w:pPr>
        <w:pStyle w:val="BodyText"/>
        <w:bidi w:val="0"/>
        <w:jc w:val="start"/>
        <w:rPr/>
      </w:pPr>
      <w:r>
        <w:rPr/>
        <w:t>We now turn to the rules of the lab.</w:t>
      </w:r>
    </w:p>
    <w:p>
      <w:pPr>
        <w:pStyle w:val="BodyTextpage-break"/>
        <w:bidi w:val="0"/>
        <w:jc w:val="start"/>
        <w:rPr/>
      </w:pPr>
      <w:r>
        <w:rPr/>
        <w:t> </w:t>
      </w:r>
    </w:p>
    <w:p>
      <w:pPr>
        <w:pStyle w:val="BodyTextchapter-label"/>
        <w:bidi w:val="0"/>
        <w:jc w:val="start"/>
        <w:rPr/>
      </w:pPr>
      <w:r>
        <w:rPr/>
        <w:t>CHAPTER 4</w:t>
      </w:r>
    </w:p>
    <w:p>
      <w:pPr>
        <w:pStyle w:val="Heading1"/>
        <w:bidi w:val="0"/>
        <w:jc w:val="start"/>
        <w:rPr/>
      </w:pPr>
      <w:r>
        <w:rPr/>
        <w:t>Reality Frames</w:t>
      </w:r>
    </w:p>
    <w:p>
      <w:pPr>
        <w:pStyle w:val="BodyText"/>
        <w:bidi w:val="0"/>
        <w:jc w:val="start"/>
        <w:rPr/>
      </w:pPr>
      <w:r>
        <w:rPr/>
        <w:t>Chapter 3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BodyText"/>
        <w:bidi w:val="0"/>
        <w:jc w:val="start"/>
        <w:rPr/>
      </w:pPr>
      <w:r>
        <w:rPr/>
        <w:t>A Reality Frame is DOT’s model of that structured environment.</w:t>
      </w:r>
    </w:p>
    <w:p>
      <w:pPr>
        <w:pStyle w:val="BodyText"/>
        <w:bidi w:val="0"/>
        <w:jc w:val="start"/>
        <w:rPr/>
      </w:pPr>
      <w:r>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BodyText"/>
        <w:bidi w:val="0"/>
        <w:jc w:val="start"/>
        <w:rPr/>
      </w:pPr>
      <w:r>
        <w:rPr/>
        <w:t>Constraint and agency arrive together.</w:t>
      </w:r>
    </w:p>
    <w:p>
      <w:pPr>
        <w:pStyle w:val="BodyText"/>
        <w:bidi w:val="0"/>
        <w:jc w:val="start"/>
        <w:rPr/>
      </w:pPr>
      <w:r>
        <w:rPr/>
        <w:t>This chapter separates the architecture into four working concepts:</w:t>
      </w:r>
    </w:p>
    <w:p>
      <w:pPr>
        <w:pStyle w:val="BodyText"/>
        <w:numPr>
          <w:ilvl w:val="0"/>
          <w:numId w:val="18"/>
        </w:numPr>
        <w:tabs>
          <w:tab w:val="clear" w:pos="709"/>
          <w:tab w:val="left" w:pos="709" w:leader="none"/>
        </w:tabs>
        <w:bidi w:val="0"/>
        <w:ind w:hanging="283" w:start="709"/>
        <w:jc w:val="start"/>
        <w:rPr/>
      </w:pPr>
      <w:r>
        <w:rPr>
          <w:rStyle w:val="Strong"/>
        </w:rPr>
        <w:t>Reality Frame:</w:t>
      </w:r>
      <w:r>
        <w:rPr/>
        <w:t xml:space="preserve"> the wider rule-bound environment.</w:t>
      </w:r>
    </w:p>
    <w:p>
      <w:pPr>
        <w:pStyle w:val="BodyText"/>
        <w:numPr>
          <w:ilvl w:val="0"/>
          <w:numId w:val="18"/>
        </w:numPr>
        <w:tabs>
          <w:tab w:val="clear" w:pos="709"/>
          <w:tab w:val="left" w:pos="709" w:leader="none"/>
        </w:tabs>
        <w:bidi w:val="0"/>
        <w:ind w:hanging="283" w:start="709"/>
        <w:jc w:val="start"/>
        <w:rPr/>
      </w:pPr>
      <w:r>
        <w:rPr>
          <w:rStyle w:val="Strong"/>
        </w:rPr>
        <w:t>Reality Stream:</w:t>
      </w:r>
      <w:r>
        <w:rPr/>
        <w:t xml:space="preserve"> the time-ordered experience delivered within that environment.</w:t>
      </w:r>
    </w:p>
    <w:p>
      <w:pPr>
        <w:pStyle w:val="BodyText"/>
        <w:numPr>
          <w:ilvl w:val="0"/>
          <w:numId w:val="18"/>
        </w:numPr>
        <w:tabs>
          <w:tab w:val="clear" w:pos="709"/>
          <w:tab w:val="left" w:pos="709" w:leader="none"/>
        </w:tabs>
        <w:bidi w:val="0"/>
        <w:ind w:hanging="283" w:start="709"/>
        <w:jc w:val="start"/>
        <w:rPr/>
      </w:pPr>
      <w:r>
        <w:rPr>
          <w:rStyle w:val="Strong"/>
        </w:rPr>
        <w:t>World invariants:</w:t>
      </w:r>
      <w:r>
        <w:rPr/>
        <w:t xml:space="preserve"> the constraints that do not yield to personal preference.</w:t>
      </w:r>
    </w:p>
    <w:p>
      <w:pPr>
        <w:pStyle w:val="BodyText"/>
        <w:numPr>
          <w:ilvl w:val="0"/>
          <w:numId w:val="18"/>
        </w:numPr>
        <w:tabs>
          <w:tab w:val="clear" w:pos="709"/>
          <w:tab w:val="left" w:pos="709" w:leader="none"/>
        </w:tabs>
        <w:bidi w:val="0"/>
        <w:ind w:hanging="283" w:start="709"/>
        <w:jc w:val="start"/>
        <w:rPr/>
      </w:pPr>
      <w:r>
        <w:rPr>
          <w:rStyle w:val="Strong"/>
        </w:rPr>
        <w:t>Agency mechanics:</w:t>
      </w:r>
      <w:r>
        <w:rPr/>
        <w:t xml:space="preserve"> the lawful means through which action and consequence occur.</w:t>
      </w:r>
    </w:p>
    <w:p>
      <w:pPr>
        <w:pStyle w:val="BodyText"/>
        <w:bidi w:val="0"/>
        <w:jc w:val="start"/>
        <w:rPr/>
      </w:pPr>
      <w:r>
        <w:rPr/>
        <w:t>Intent sits at the center of the interface.</w:t>
      </w:r>
    </w:p>
    <w:p>
      <w:pPr>
        <w:pStyle w:val="BodyText"/>
        <w:bidi w:val="0"/>
        <w:jc w:val="start"/>
        <w:rPr/>
      </w:pPr>
      <w:r>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bidi w:val="0"/>
        <w:ind w:hanging="0" w:start="0" w:end="0"/>
        <w:jc w:val="start"/>
        <w:rPr/>
      </w:pPr>
      <w:bookmarkStart w:id="53" w:name="why-model-a-reality-frame"/>
      <w:bookmarkEnd w:id="53"/>
      <w:r>
        <w:rPr/>
        <w:t>Why Model a Reality Frame?</w:t>
      </w:r>
    </w:p>
    <w:p>
      <w:pPr>
        <w:pStyle w:val="BodyText"/>
        <w:bidi w:val="0"/>
        <w:jc w:val="start"/>
        <w:rPr/>
      </w:pPr>
      <w:r>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BodyText"/>
        <w:bidi w:val="0"/>
        <w:jc w:val="start"/>
        <w:rPr/>
      </w:pPr>
      <w:r>
        <w:rPr/>
        <w:t xml:space="preserve">DOT calls this the </w:t>
      </w:r>
      <w:r>
        <w:rPr>
          <w:rStyle w:val="Strong"/>
        </w:rPr>
        <w:t>Persistence-under-Entropy Principle</w:t>
      </w:r>
      <w:r>
        <w:rPr/>
        <w:t>, or PuE:</w:t>
      </w:r>
    </w:p>
    <w:p>
      <w:pPr>
        <w:pStyle w:val="BodyText"/>
        <w:bidi w:val="0"/>
        <w:jc w:val="start"/>
        <w:rPr/>
      </w:pPr>
      <w:r>
        <w:rPr/>
        <w:t>Persistence is not a passive possession. It requires continuing work against whatever would dissolve coherence.</w:t>
      </w:r>
    </w:p>
    <w:p>
      <w:pPr>
        <w:pStyle w:val="BodyText"/>
        <w:bidi w:val="0"/>
        <w:jc w:val="start"/>
        <w:rPr/>
      </w:pPr>
      <w:r>
        <w:rPr/>
        <w:t xml:space="preserve">This is a general statement about pattern stability, not a new law of thermodynamics. The word </w:t>
      </w:r>
      <w:r>
        <w:rPr>
          <w:rStyle w:val="Emphasis"/>
        </w:rPr>
        <w:t>entropy</w:t>
      </w:r>
      <w:r>
        <w:rPr/>
        <w:t xml:space="preserve"> is being used as an architectural handle for drift, fragmentation, and loss of usable organization.</w:t>
      </w:r>
    </w:p>
    <w:p>
      <w:pPr>
        <w:pStyle w:val="BodyText"/>
        <w:bidi w:val="0"/>
        <w:jc w:val="start"/>
        <w:rPr/>
      </w:pPr>
      <w:r>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BodyText"/>
        <w:bidi w:val="0"/>
        <w:jc w:val="start"/>
        <w:rPr/>
      </w:pPr>
      <w:r>
        <w:rPr/>
        <w:t>From inside, we call this life.</w:t>
      </w:r>
    </w:p>
    <w:p>
      <w:pPr>
        <w:pStyle w:val="BodyText"/>
        <w:bidi w:val="0"/>
        <w:jc w:val="start"/>
        <w:rPr/>
      </w:pPr>
      <w:r>
        <w:rPr/>
        <w:t>Within the model, it is a consequence-dense learning environment.</w:t>
      </w:r>
    </w:p>
    <w:p>
      <w:pPr>
        <w:pStyle w:val="BodyText"/>
        <w:bidi w:val="0"/>
        <w:jc w:val="start"/>
        <w:rPr/>
      </w:pPr>
      <w:r>
        <w:rPr/>
        <w:t xml:space="preserve">The phrase </w:t>
      </w:r>
      <w:r>
        <w:rPr>
          <w:rStyle w:val="Emphasis"/>
        </w:rPr>
        <w:t>learning environment</w:t>
      </w:r>
      <w:r>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BodyText"/>
        <w:bidi w:val="0"/>
        <w:jc w:val="start"/>
        <w:rPr/>
      </w:pPr>
      <w:r>
        <w:rPr/>
        <w:t>Consequence gives experience weight.</w:t>
      </w:r>
    </w:p>
    <w:p>
      <w:pPr>
        <w:pStyle w:val="Heading2"/>
        <w:bidi w:val="0"/>
        <w:ind w:hanging="0" w:start="0" w:end="0"/>
        <w:jc w:val="start"/>
        <w:rPr/>
      </w:pPr>
      <w:bookmarkStart w:id="54" w:name="not-just-simulation-talk"/>
      <w:bookmarkEnd w:id="54"/>
      <w:r>
        <w:rPr/>
        <w:t>Not Just Simulation Talk</w:t>
      </w:r>
    </w:p>
    <w:p>
      <w:pPr>
        <w:pStyle w:val="BodyText"/>
        <w:bidi w:val="0"/>
        <w:jc w:val="start"/>
        <w:rPr/>
      </w:pPr>
      <w:r>
        <w:rPr/>
        <w:t>The language of rendering and Frames can easily be mistaken for fashionable simulation talk. That mistake would weaken the project.</w:t>
      </w:r>
    </w:p>
    <w:p>
      <w:pPr>
        <w:pStyle w:val="BodyText"/>
        <w:bidi w:val="0"/>
        <w:jc w:val="start"/>
        <w:rPr/>
      </w:pPr>
      <w:r>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BodyText"/>
        <w:bidi w:val="0"/>
        <w:jc w:val="start"/>
        <w:rPr/>
      </w:pPr>
      <w:r>
        <w:rPr/>
        <w:t>The point of the metaphor is mediation.</w:t>
      </w:r>
    </w:p>
    <w:p>
      <w:pPr>
        <w:pStyle w:val="BodyText"/>
        <w:bidi w:val="0"/>
        <w:jc w:val="start"/>
        <w:rPr/>
      </w:pPr>
      <w:r>
        <w:rPr/>
        <w:t>When a friend knocks on a table and asks, “How is this virtual?” he is appealing to repeatable cause and effect. His argument is reasonable: the table answers back whether or not anyone believes in it.</w:t>
      </w:r>
    </w:p>
    <w:p>
      <w:pPr>
        <w:pStyle w:val="BodyText"/>
        <w:bidi w:val="0"/>
        <w:jc w:val="start"/>
        <w:rPr/>
      </w:pPr>
      <w:r>
        <w:rPr/>
        <w:t>DOT does not dispute the answer.</w:t>
      </w:r>
    </w:p>
    <w:p>
      <w:pPr>
        <w:pStyle w:val="BodyText"/>
        <w:bidi w:val="0"/>
        <w:jc w:val="start"/>
        <w:rPr/>
      </w:pPr>
      <w:r>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BodyText"/>
        <w:bidi w:val="0"/>
        <w:jc w:val="start"/>
        <w:rPr/>
      </w:pPr>
      <w:r>
        <w:rPr/>
        <w:t>The model must account for both.</w:t>
      </w:r>
    </w:p>
    <w:p>
      <w:pPr>
        <w:pStyle w:val="BodyText"/>
        <w:bidi w:val="0"/>
        <w:jc w:val="start"/>
        <w:rPr/>
      </w:pPr>
      <w:r>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BodyText"/>
        <w:bidi w:val="0"/>
        <w:jc w:val="start"/>
        <w:rPr/>
      </w:pPr>
      <w:r>
        <w:rPr/>
        <w:t>Feeling is not automatically an objective description of the table, the other person, or the world.</w:t>
      </w:r>
    </w:p>
    <w:p>
      <w:pPr>
        <w:pStyle w:val="BodyText"/>
        <w:bidi w:val="0"/>
        <w:jc w:val="start"/>
        <w:rPr/>
      </w:pPr>
      <w:r>
        <w:rPr/>
        <w:t>It is real subjective data about the interpreter.</w:t>
      </w:r>
    </w:p>
    <w:p>
      <w:pPr>
        <w:pStyle w:val="BodyText"/>
        <w:bidi w:val="0"/>
        <w:jc w:val="start"/>
        <w:rPr/>
      </w:pPr>
      <w:r>
        <w:rPr/>
        <w:t>That is the discipline DOT carries into the Reality Frame model.</w:t>
      </w:r>
    </w:p>
    <w:p>
      <w:pPr>
        <w:pStyle w:val="Heading2"/>
        <w:bidi w:val="0"/>
        <w:ind w:hanging="0" w:start="0" w:end="0"/>
        <w:jc w:val="start"/>
        <w:rPr/>
      </w:pPr>
      <w:bookmarkStart w:id="55" w:name="a-model-is-not-a-place"/>
      <w:bookmarkEnd w:id="55"/>
      <w:r>
        <w:rPr/>
        <w:t>A Model Is Not a Place</w:t>
      </w:r>
    </w:p>
    <w:p>
      <w:pPr>
        <w:pStyle w:val="BodyText"/>
        <w:bidi w:val="0"/>
        <w:jc w:val="start"/>
        <w:rPr/>
      </w:pPr>
      <w:r>
        <w:rPr/>
        <w:t xml:space="preserve">The phrase </w:t>
      </w:r>
      <w:r>
        <w:rPr>
          <w:rStyle w:val="Emphasis"/>
        </w:rPr>
        <w:t>Reality Frame</w:t>
      </w:r>
      <w:r>
        <w:rPr/>
        <w:t xml:space="preserve"> can refer to three different things unless we are careful.</w:t>
      </w:r>
    </w:p>
    <w:p>
      <w:pPr>
        <w:pStyle w:val="BodyText"/>
        <w:bidi w:val="0"/>
        <w:jc w:val="start"/>
        <w:rPr/>
      </w:pPr>
      <w:r>
        <w:rPr/>
        <w:t xml:space="preserve">First, it can be a </w:t>
      </w:r>
      <w:r>
        <w:rPr>
          <w:rStyle w:val="Strong"/>
        </w:rPr>
        <w:t>descriptive model</w:t>
      </w:r>
      <w:r>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BodyText"/>
        <w:bidi w:val="0"/>
        <w:jc w:val="start"/>
        <w:rPr/>
      </w:pPr>
      <w:r>
        <w:rPr/>
        <w:t xml:space="preserve">Second, it can be an </w:t>
      </w:r>
      <w:r>
        <w:rPr>
          <w:rStyle w:val="Strong"/>
        </w:rPr>
        <w:t>ontological interpretation of RF₀</w:t>
      </w:r>
      <w:r>
        <w:rPr/>
        <w:t>: the claim that our universe is a generated rule-domain developed by Big C. This is DOT’s position, but it is not established by the usefulness of the descriptive model.</w:t>
      </w:r>
    </w:p>
    <w:p>
      <w:pPr>
        <w:pStyle w:val="BodyText"/>
        <w:bidi w:val="0"/>
        <w:jc w:val="start"/>
        <w:rPr/>
      </w:pPr>
      <w:r>
        <w:rPr/>
        <w:t xml:space="preserve">Third, it can be a </w:t>
      </w:r>
      <w:r>
        <w:rPr>
          <w:rStyle w:val="Strong"/>
        </w:rPr>
        <w:t>multiplicity claim</w:t>
      </w:r>
      <w:r>
        <w:rPr/>
        <w:t>: the hypothesis that Big C develops more than one Reality Frame, perhaps with different invariants, interfaces, or developmental functions. The current book has no public measurement of another Frame.</w:t>
      </w:r>
    </w:p>
    <w:p>
      <w:pPr>
        <w:pStyle w:val="BodyText"/>
        <w:bidi w:val="0"/>
        <w:jc w:val="start"/>
        <w:rPr/>
      </w:pPr>
      <w:r>
        <w:rPr/>
        <w:t>The three claims should not borrow confidence from one another.</w:t>
      </w:r>
    </w:p>
    <w:p>
      <w:pPr>
        <w:pStyle w:val="BodyText"/>
        <w:bidi w:val="0"/>
        <w:jc w:val="start"/>
        <w:rPr/>
      </w:pPr>
      <w:r>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BodyText"/>
        <w:bidi w:val="0"/>
        <w:jc w:val="start"/>
        <w:rPr/>
      </w:pPr>
      <w:r>
        <w:rPr/>
        <w:t>A scientific treatment should therefore ask what the RF model compresses and predicts better than its alternatives. At minimum, it should specify:</w:t>
      </w:r>
    </w:p>
    <w:p>
      <w:pPr>
        <w:pStyle w:val="BodyText"/>
        <w:numPr>
          <w:ilvl w:val="0"/>
          <w:numId w:val="19"/>
        </w:numPr>
        <w:tabs>
          <w:tab w:val="clear" w:pos="709"/>
          <w:tab w:val="left" w:pos="709" w:leader="none"/>
        </w:tabs>
        <w:bidi w:val="0"/>
        <w:ind w:hanging="283" w:start="709"/>
        <w:jc w:val="start"/>
        <w:rPr/>
      </w:pPr>
      <w:r>
        <w:rPr/>
        <w:t>the boundary of the Frame;</w:t>
      </w:r>
    </w:p>
    <w:p>
      <w:pPr>
        <w:pStyle w:val="BodyText"/>
        <w:numPr>
          <w:ilvl w:val="0"/>
          <w:numId w:val="19"/>
        </w:numPr>
        <w:tabs>
          <w:tab w:val="clear" w:pos="709"/>
          <w:tab w:val="left" w:pos="709" w:leader="none"/>
        </w:tabs>
        <w:bidi w:val="0"/>
        <w:ind w:hanging="283" w:start="709"/>
        <w:jc w:val="start"/>
        <w:rPr/>
      </w:pPr>
      <w:r>
        <w:rPr/>
        <w:t>the state variables relevant to the claim;</w:t>
      </w:r>
    </w:p>
    <w:p>
      <w:pPr>
        <w:pStyle w:val="BodyText"/>
        <w:numPr>
          <w:ilvl w:val="0"/>
          <w:numId w:val="19"/>
        </w:numPr>
        <w:tabs>
          <w:tab w:val="clear" w:pos="709"/>
          <w:tab w:val="left" w:pos="709" w:leader="none"/>
        </w:tabs>
        <w:bidi w:val="0"/>
        <w:ind w:hanging="283" w:start="709"/>
        <w:jc w:val="start"/>
        <w:rPr/>
      </w:pPr>
      <w:r>
        <w:rPr/>
        <w:t>the invariants and permissible transitions;</w:t>
      </w:r>
    </w:p>
    <w:p>
      <w:pPr>
        <w:pStyle w:val="BodyText"/>
        <w:numPr>
          <w:ilvl w:val="0"/>
          <w:numId w:val="19"/>
        </w:numPr>
        <w:tabs>
          <w:tab w:val="clear" w:pos="709"/>
          <w:tab w:val="left" w:pos="709" w:leader="none"/>
        </w:tabs>
        <w:bidi w:val="0"/>
        <w:ind w:hanging="283" w:start="709"/>
        <w:jc w:val="start"/>
        <w:rPr/>
      </w:pPr>
      <w:r>
        <w:rPr/>
        <w:t>how an observer is situated and receives information;</w:t>
      </w:r>
    </w:p>
    <w:p>
      <w:pPr>
        <w:pStyle w:val="BodyText"/>
        <w:numPr>
          <w:ilvl w:val="0"/>
          <w:numId w:val="19"/>
        </w:numPr>
        <w:tabs>
          <w:tab w:val="clear" w:pos="709"/>
          <w:tab w:val="left" w:pos="709" w:leader="none"/>
        </w:tabs>
        <w:bidi w:val="0"/>
        <w:ind w:hanging="283" w:start="709"/>
        <w:jc w:val="start"/>
        <w:rPr/>
      </w:pPr>
      <w:r>
        <w:rPr/>
        <w:t>how actions enter the transition dynamics;</w:t>
      </w:r>
    </w:p>
    <w:p>
      <w:pPr>
        <w:pStyle w:val="BodyText"/>
        <w:numPr>
          <w:ilvl w:val="0"/>
          <w:numId w:val="19"/>
        </w:numPr>
        <w:tabs>
          <w:tab w:val="clear" w:pos="709"/>
          <w:tab w:val="left" w:pos="709" w:leader="none"/>
        </w:tabs>
        <w:bidi w:val="0"/>
        <w:ind w:hanging="283" w:start="709"/>
        <w:jc w:val="start"/>
        <w:rPr/>
      </w:pPr>
      <w:r>
        <w:rPr/>
        <w:t>what observation would distinguish a generated Frame from an ungenerated physical world.</w:t>
      </w:r>
    </w:p>
    <w:p>
      <w:pPr>
        <w:pStyle w:val="BodyText"/>
        <w:bidi w:val="0"/>
        <w:jc w:val="start"/>
        <w:rPr/>
      </w:pPr>
      <w:r>
        <w:rPr/>
        <w:t>The first five make a rigorous descriptive model. The sixth is the unresolved ontological test.</w:t>
      </w:r>
    </w:p>
    <w:p>
      <w:pPr>
        <w:pStyle w:val="Heading2"/>
        <w:bidi w:val="0"/>
        <w:ind w:hanging="0" w:start="0" w:end="0"/>
        <w:jc w:val="start"/>
        <w:rPr/>
      </w:pPr>
      <w:bookmarkStart w:id="56" w:name="reality-frame-and-reality-stream"/>
      <w:bookmarkEnd w:id="56"/>
      <w:r>
        <w:rPr/>
        <w:t>Reality Frame and Reality Stream</w:t>
      </w:r>
    </w:p>
    <w:p>
      <w:pPr>
        <w:pStyle w:val="BodyText"/>
        <w:bidi w:val="0"/>
        <w:jc w:val="start"/>
        <w:rPr/>
      </w:pPr>
      <w:r>
        <w:rPr/>
        <w:t>A Reality Frame is not identical to the experience occurring within it.</w:t>
      </w:r>
    </w:p>
    <w:p>
      <w:pPr>
        <w:pStyle w:val="BodyText"/>
        <w:bidi w:val="0"/>
        <w:jc w:val="start"/>
        <w:rPr/>
      </w:pPr>
      <w:r>
        <w:rPr/>
        <w:t xml:space="preserve">DOT uses </w:t>
      </w:r>
      <w:r>
        <w:rPr>
          <w:rStyle w:val="Strong"/>
        </w:rPr>
        <w:t>Reality Frame</w:t>
      </w:r>
      <w:r>
        <w:rPr/>
        <w:t xml:space="preserve">, or RF, for the generator and rule structure that make a world stable, lawful, and shared. It uses </w:t>
      </w:r>
      <w:r>
        <w:rPr>
          <w:rStyle w:val="Strong"/>
        </w:rPr>
        <w:t>Reality Stream</w:t>
      </w:r>
      <w:r>
        <w:rPr/>
        <w:t>, or RS, for the time-ordered sequence of states encountered by an immersed Little c.</w:t>
      </w:r>
    </w:p>
    <w:p>
      <w:pPr>
        <w:pStyle w:val="BodyText"/>
        <w:bidi w:val="0"/>
        <w:jc w:val="start"/>
        <w:rPr/>
      </w:pPr>
      <w:r>
        <w:rPr/>
        <w:t>The distinction is simple:</w:t>
      </w:r>
    </w:p>
    <w:p>
      <w:pPr>
        <w:pStyle w:val="BlockQuotation"/>
        <w:bidi w:val="0"/>
        <w:jc w:val="start"/>
        <w:rPr/>
      </w:pPr>
      <w:r>
        <w:rPr>
          <w:rStyle w:val="Strong"/>
        </w:rPr>
        <w:t>Keep this distinction</w:t>
      </w:r>
    </w:p>
    <w:p>
      <w:pPr>
        <w:pStyle w:val="BlockQuotation"/>
        <w:bidi w:val="0"/>
        <w:jc w:val="start"/>
        <w:rPr/>
      </w:pPr>
      <w:r>
        <w:rPr/>
        <w:t>The Reality Frame is the wider environment and its rules.</w:t>
      </w:r>
    </w:p>
    <w:p>
      <w:pPr>
        <w:pStyle w:val="BlockQuotation"/>
        <w:bidi w:val="0"/>
        <w:jc w:val="start"/>
        <w:rPr/>
      </w:pPr>
      <w:r>
        <w:rPr/>
        <w:t>The Reality Stream is what reaches the experiencer from moment to moment.</w:t>
      </w:r>
    </w:p>
    <w:p>
      <w:pPr>
        <w:pStyle w:val="BodyText"/>
        <w:bidi w:val="0"/>
        <w:jc w:val="start"/>
        <w:rPr/>
      </w:pPr>
      <w:r>
        <w:rPr/>
        <w:t>The operational relationship can be expressed without claiming literal software:</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w_t + 1 = F_RF(w_t, a_t^joint, ξ_t) </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RS_t = G_RF(w_t, b_t) </w:t>
      </w:r>
    </w:p>
    <w:p>
      <w:pPr>
        <w:pStyle w:val="BodyText"/>
        <w:bidi w:val="0"/>
        <w:jc w:val="start"/>
        <w:rPr/>
      </w:pPr>
      <w:r>
        <w:rPr/>
        <w:t xml:space="preserve">In this notation, </w:t>
      </w:r>
      <w:r>
        <w:rPr>
          <w:rStyle w:val="SourceText"/>
        </w:rPr>
        <w:t>w_t</w:t>
      </w:r>
      <w:r>
        <w:rPr/>
        <w:t xml:space="preserve"> is the shared world-state, </w:t>
      </w:r>
      <w:r>
        <w:rPr>
          <w:rStyle w:val="SourceText"/>
        </w:rPr>
        <w:t>a_t^joint</w:t>
      </w:r>
      <w:r>
        <w:rPr/>
        <w:t xml:space="preserve"> is the joint action of embodied agents, and </w:t>
      </w:r>
      <w:r>
        <w:rPr>
          <w:rStyle w:val="SourceText"/>
        </w:rPr>
        <w:t>ξ_t</w:t>
      </w:r>
      <w:r>
        <w:rPr/>
        <w:t xml:space="preserve"> gathers other lawful inputs not represented by those actions. The body-state </w:t>
      </w:r>
      <w:r>
        <w:rPr>
          <w:rStyle w:val="SourceText"/>
        </w:rPr>
        <w:t>b_t</w:t>
      </w:r>
      <w:r>
        <w:rPr/>
        <w:t xml:space="preserve"> locates one experiencer within the world, </w:t>
      </w:r>
      <w:r>
        <w:rPr>
          <w:rStyle w:val="SourceText"/>
        </w:rPr>
        <w:t>F_RF</w:t>
      </w:r>
      <w:r>
        <w:rPr/>
        <w:t xml:space="preserve"> represents lawful world transition, and </w:t>
      </w:r>
      <w:r>
        <w:rPr>
          <w:rStyle w:val="SourceText"/>
        </w:rPr>
        <w:t>G_RF</w:t>
      </w:r>
      <w:r>
        <w:rPr/>
        <w:t xml:space="preserve"> represents delivery of that experiencer’s Reality Stream. The equations distinguish the changing shared world from a situated experience of it; they do not assume that one person’s action determines the next world-state.</w:t>
      </w:r>
    </w:p>
    <w:p>
      <w:pPr>
        <w:pStyle w:val="BodyText"/>
        <w:bidi w:val="0"/>
        <w:jc w:val="start"/>
        <w:rPr/>
      </w:pPr>
      <w:r>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BodyText"/>
        <w:bidi w:val="0"/>
        <w:jc w:val="start"/>
        <w:rPr/>
      </w:pPr>
      <w:r>
        <w:rPr/>
        <w:t>The body is the in-Frame delivery layer. It determines the sensory range available to the person, the movements that can be attempted, and many of the consequences through which the Canvas learns.</w:t>
      </w:r>
    </w:p>
    <w:p>
      <w:pPr>
        <w:pStyle w:val="BodyText"/>
        <w:bidi w:val="0"/>
        <w:jc w:val="start"/>
        <w:rPr/>
      </w:pPr>
      <w:r>
        <w:rPr/>
        <w:t>Little c does not meet an uninterpreted world. The Reality Stream arrives through the body and is encountered through the existing Painting.</w:t>
      </w:r>
    </w:p>
    <w:p>
      <w:pPr>
        <w:pStyle w:val="BodyText"/>
        <w:bidi w:val="0"/>
        <w:jc w:val="start"/>
        <w:rPr/>
      </w:pPr>
      <w:r>
        <w:rPr/>
        <w:t>This gives us three distinct layers:</w:t>
      </w:r>
    </w:p>
    <w:p>
      <w:pPr>
        <w:pStyle w:val="BodyText"/>
        <w:numPr>
          <w:ilvl w:val="0"/>
          <w:numId w:val="20"/>
        </w:numPr>
        <w:tabs>
          <w:tab w:val="clear" w:pos="709"/>
          <w:tab w:val="left" w:pos="709" w:leader="none"/>
        </w:tabs>
        <w:bidi w:val="0"/>
        <w:ind w:hanging="283" w:start="709"/>
        <w:jc w:val="start"/>
        <w:rPr/>
      </w:pPr>
      <w:r>
        <w:rPr/>
        <w:t xml:space="preserve">The </w:t>
      </w:r>
      <w:r>
        <w:rPr>
          <w:rStyle w:val="Strong"/>
        </w:rPr>
        <w:t>Frame</w:t>
      </w:r>
      <w:r>
        <w:rPr/>
        <w:t xml:space="preserve"> supplies the lawful environment.</w:t>
      </w:r>
    </w:p>
    <w:p>
      <w:pPr>
        <w:pStyle w:val="BodyText"/>
        <w:numPr>
          <w:ilvl w:val="0"/>
          <w:numId w:val="20"/>
        </w:numPr>
        <w:tabs>
          <w:tab w:val="clear" w:pos="709"/>
          <w:tab w:val="left" w:pos="709" w:leader="none"/>
        </w:tabs>
        <w:bidi w:val="0"/>
        <w:ind w:hanging="283" w:start="709"/>
        <w:jc w:val="start"/>
        <w:rPr/>
      </w:pPr>
      <w:r>
        <w:rPr/>
        <w:t xml:space="preserve">The </w:t>
      </w:r>
      <w:r>
        <w:rPr>
          <w:rStyle w:val="Strong"/>
        </w:rPr>
        <w:t>Stream</w:t>
      </w:r>
      <w:r>
        <w:rPr/>
        <w:t xml:space="preserve"> supplies the current experiential input.</w:t>
      </w:r>
    </w:p>
    <w:p>
      <w:pPr>
        <w:pStyle w:val="BodyText"/>
        <w:numPr>
          <w:ilvl w:val="0"/>
          <w:numId w:val="20"/>
        </w:numPr>
        <w:tabs>
          <w:tab w:val="clear" w:pos="709"/>
          <w:tab w:val="left" w:pos="709" w:leader="none"/>
        </w:tabs>
        <w:bidi w:val="0"/>
        <w:ind w:hanging="283" w:start="709"/>
        <w:jc w:val="start"/>
        <w:rPr/>
      </w:pPr>
      <w:r>
        <w:rPr/>
        <w:t xml:space="preserve">The </w:t>
      </w:r>
      <w:r>
        <w:rPr>
          <w:rStyle w:val="Strong"/>
        </w:rPr>
        <w:t>Painting</w:t>
      </w:r>
      <w:r>
        <w:rPr/>
        <w:t xml:space="preserve"> supplies the accumulated interpretation through which that input is read.</w:t>
      </w:r>
    </w:p>
    <w:p>
      <w:pPr>
        <w:pStyle w:val="BodyText"/>
        <w:bidi w:val="0"/>
        <w:jc w:val="start"/>
        <w:rPr/>
      </w:pPr>
      <w:r>
        <w:rPr/>
        <w:t>Confusing these layers makes the theory mystical. Distinguishing them makes the loop inspectable.</w:t>
      </w:r>
    </w:p>
    <w:p>
      <w:pPr>
        <w:pStyle w:val="Heading2"/>
        <w:bidi w:val="0"/>
        <w:ind w:hanging="0" w:start="0" w:end="0"/>
        <w:jc w:val="start"/>
        <w:rPr/>
      </w:pPr>
      <w:bookmarkStart w:id="57" w:name="one-world-many-streams"/>
      <w:bookmarkEnd w:id="57"/>
      <w:r>
        <w:rPr/>
        <w:t>One World, Many Streams</w:t>
      </w:r>
    </w:p>
    <w:p>
      <w:pPr>
        <w:pStyle w:val="BodyText"/>
        <w:bidi w:val="0"/>
        <w:jc w:val="start"/>
        <w:rPr/>
      </w:pPr>
      <w:r>
        <w:rPr/>
        <w:t>A shared world is not the same thing as identical experience.</w:t>
      </w:r>
    </w:p>
    <w:p>
      <w:pPr>
        <w:pStyle w:val="BodyText"/>
        <w:bidi w:val="0"/>
        <w:jc w:val="start"/>
        <w:rPr/>
      </w:pPr>
      <w:r>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BodyText"/>
        <w:bidi w:val="0"/>
        <w:jc w:val="start"/>
        <w:rPr/>
      </w:pPr>
      <w:r>
        <w:rPr/>
        <w:t>This is ordinary situated perception.</w:t>
      </w:r>
    </w:p>
    <w:p>
      <w:pPr>
        <w:pStyle w:val="BodyText"/>
        <w:bidi w:val="0"/>
        <w:jc w:val="start"/>
        <w:rPr/>
      </w:pPr>
      <w:r>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BodyText"/>
        <w:bidi w:val="0"/>
        <w:jc w:val="start"/>
        <w:rPr/>
      </w:pPr>
      <w:r>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BodyText"/>
        <w:bidi w:val="0"/>
        <w:jc w:val="start"/>
        <w:rPr/>
      </w:pPr>
      <w:r>
        <w:rPr/>
        <w:t xml:space="preserve">The Reality Stream model must preserve this resistance. </w:t>
      </w:r>
      <w:r>
        <w:rPr>
          <w:rStyle w:val="SourceText"/>
        </w:rPr>
        <w:t>G_RF</w:t>
      </w:r>
      <w:r>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BodyText"/>
        <w:bidi w:val="0"/>
        <w:jc w:val="start"/>
        <w:rPr/>
      </w:pPr>
      <w:r>
        <w:rPr/>
        <w:t>A better statement is:</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RS_t = G_RF(w_t,b_t,s_t) + ε_t </w:t>
      </w:r>
    </w:p>
    <w:p>
      <w:pPr>
        <w:pStyle w:val="BodyText"/>
        <w:bidi w:val="0"/>
        <w:jc w:val="start"/>
        <w:rPr/>
      </w:pPr>
      <w:r>
        <w:rPr/>
        <w:t xml:space="preserve">where </w:t>
      </w:r>
      <w:r>
        <w:rPr>
          <w:rStyle w:val="SourceText"/>
        </w:rPr>
        <w:t>s_t</w:t>
      </w:r>
      <w:r>
        <w:rPr/>
        <w:t xml:space="preserve"> represents the sensory and attentional sampling configuration and </w:t>
      </w:r>
      <w:r>
        <w:rPr>
          <w:rStyle w:val="SourceText"/>
        </w:rPr>
        <w:t>ε_t</w:t>
      </w:r>
      <w:r>
        <w:rPr/>
        <w:t xml:space="preserve"> collects measurement noise and unmodeled variation. The Painting does not generate </w:t>
      </w:r>
      <w:r>
        <w:rPr>
          <w:rStyle w:val="SourceText"/>
        </w:rPr>
        <w:t>RS_t</w:t>
      </w:r>
      <w:r>
        <w:rPr/>
        <w:t xml:space="preserve"> in this equation. It acts on the delivered stream when relevance, meaning, and response are formed.</w:t>
      </w:r>
    </w:p>
    <w:p>
      <w:pPr>
        <w:pStyle w:val="BodyText"/>
        <w:bidi w:val="0"/>
        <w:jc w:val="start"/>
        <w:rPr/>
      </w:pPr>
      <w:r>
        <w:rPr/>
        <w:t>This protects a crucial boundary:</w:t>
      </w:r>
    </w:p>
    <w:p>
      <w:pPr>
        <w:pStyle w:val="BlockQuotation"/>
        <w:bidi w:val="0"/>
        <w:jc w:val="start"/>
        <w:rPr/>
      </w:pPr>
      <w:r>
        <w:rPr/>
        <w:t>The world constrains what can be encountered.</w:t>
      </w:r>
    </w:p>
    <w:p>
      <w:pPr>
        <w:pStyle w:val="BlockQuotation"/>
        <w:bidi w:val="0"/>
        <w:jc w:val="start"/>
        <w:rPr/>
      </w:pPr>
      <w:r>
        <w:rPr/>
        <w:t>The Painting constrains what the encounter becomes for the person.</w:t>
      </w:r>
    </w:p>
    <w:p>
      <w:pPr>
        <w:pStyle w:val="BodyText"/>
        <w:bidi w:val="0"/>
        <w:jc w:val="start"/>
        <w:rPr/>
      </w:pPr>
      <w:r>
        <w:rPr/>
        <w:t>Neither constraint is total.</w:t>
      </w:r>
    </w:p>
    <w:p>
      <w:pPr>
        <w:pStyle w:val="Heading2"/>
        <w:bidi w:val="0"/>
        <w:ind w:hanging="0" w:start="0" w:end="0"/>
        <w:jc w:val="start"/>
        <w:rPr/>
      </w:pPr>
      <w:bookmarkStart w:id="58" w:name="the-ruleset"/>
      <w:bookmarkEnd w:id="58"/>
      <w:r>
        <w:rPr/>
        <w:t>The Ruleset</w:t>
      </w:r>
    </w:p>
    <w:p>
      <w:pPr>
        <w:pStyle w:val="BodyText"/>
        <w:bidi w:val="0"/>
        <w:jc w:val="start"/>
        <w:rPr/>
      </w:pPr>
      <w:r>
        <w:rPr/>
        <w:t>DOT divides the rules of a Reality Frame into two categories.</w:t>
      </w:r>
    </w:p>
    <w:p>
      <w:pPr>
        <w:pStyle w:val="BodyText"/>
        <w:bidi w:val="0"/>
        <w:jc w:val="start"/>
        <w:rPr/>
      </w:pPr>
      <w:r>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BodyText"/>
        <w:bidi w:val="0"/>
        <w:jc w:val="start"/>
        <w:rPr/>
      </w:pPr>
      <w:r>
        <w:rPr/>
        <w:t xml:space="preserve">DOT calls the first category </w:t>
      </w:r>
      <w:r>
        <w:rPr>
          <w:rStyle w:val="Strong"/>
        </w:rPr>
        <w:t>world invariants</w:t>
      </w:r>
      <w:r>
        <w:rPr/>
        <w:t xml:space="preserve"> and the second </w:t>
      </w:r>
      <w:r>
        <w:rPr>
          <w:rStyle w:val="Strong"/>
        </w:rPr>
        <w:t>agency mechanics</w:t>
      </w:r>
      <w:r>
        <w:rPr/>
        <w:t>.</w:t>
      </w:r>
    </w:p>
    <w:p>
      <w:pPr>
        <w:pStyle w:val="BodyText"/>
        <w:bidi w:val="0"/>
        <w:jc w:val="start"/>
        <w:rPr/>
      </w:pPr>
      <w:r>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2"/>
        <w:bidi w:val="0"/>
        <w:ind w:hanging="0" w:start="0" w:end="0"/>
        <w:jc w:val="start"/>
        <w:rPr/>
      </w:pPr>
      <w:bookmarkStart w:id="59" w:name="world-invariants"/>
      <w:bookmarkEnd w:id="59"/>
      <w:r>
        <w:rPr/>
        <w:t>World Invariants</w:t>
      </w:r>
    </w:p>
    <w:p>
      <w:pPr>
        <w:pStyle w:val="BodyText"/>
        <w:bidi w:val="0"/>
        <w:jc w:val="start"/>
        <w:rPr/>
      </w:pPr>
      <w:r>
        <w:rPr/>
        <w:t>World invariants are the nonnegotiable conditions under which action occurs.</w:t>
      </w:r>
    </w:p>
    <w:p>
      <w:pPr>
        <w:pStyle w:val="BodyText"/>
        <w:bidi w:val="0"/>
        <w:jc w:val="start"/>
        <w:rPr/>
      </w:pPr>
      <w:r>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BodyText"/>
        <w:bidi w:val="0"/>
        <w:jc w:val="start"/>
        <w:rPr/>
      </w:pPr>
      <w:r>
        <w:rPr/>
        <w:t xml:space="preserve">In RF₀, physics derives and tests formal descriptions of these regularities through causal structure, symmetry, conservation, coupling, decay, space, time, and statistical law. DOT groups the stable constraints they describe under </w:t>
      </w:r>
      <w:r>
        <w:rPr>
          <w:rStyle w:val="Strong"/>
        </w:rPr>
        <w:t>world invariants</w:t>
      </w:r>
      <w:r>
        <w:rPr/>
        <w:t xml:space="preserve"> and requires them to arise from the Frame’s state-space and transition structure. The physical sciences are therefore contained as exact downstream accounts of generated regularity.</w:t>
      </w:r>
    </w:p>
    <w:p>
      <w:pPr>
        <w:pStyle w:val="BodyText"/>
        <w:bidi w:val="0"/>
        <w:jc w:val="start"/>
        <w:rPr/>
      </w:pPr>
      <w:r>
        <w:rPr/>
        <w:t>The Frame, in other words, has an outer envelope.</w:t>
      </w:r>
    </w:p>
    <w:p>
      <w:pPr>
        <w:pStyle w:val="BodyText"/>
        <w:bidi w:val="0"/>
        <w:jc w:val="start"/>
        <w:rPr/>
      </w:pPr>
      <w:r>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BodyText"/>
        <w:bidi w:val="0"/>
        <w:jc w:val="start"/>
        <w:rPr/>
      </w:pPr>
      <w:r>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BodyText"/>
        <w:bidi w:val="0"/>
        <w:jc w:val="start"/>
        <w:rPr/>
      </w:pPr>
      <w:r>
        <w:rPr/>
        <w:t>Physics is the exact study of how the generated mountain behaves.</w:t>
      </w:r>
    </w:p>
    <w:p>
      <w:pPr>
        <w:pStyle w:val="BodyText"/>
        <w:bidi w:val="0"/>
        <w:jc w:val="start"/>
        <w:rPr/>
      </w:pPr>
      <w:r>
        <w:rPr/>
        <w:t>DOT must derive why a rule-bound mountain—and the physical law describing it—can arise from RF₀ at all.</w:t>
      </w:r>
    </w:p>
    <w:p>
      <w:pPr>
        <w:pStyle w:val="Heading2"/>
        <w:bidi w:val="0"/>
        <w:ind w:hanging="0" w:start="0" w:end="0"/>
        <w:jc w:val="start"/>
        <w:rPr/>
      </w:pPr>
      <w:bookmarkStart w:id="60" w:name="lawfulness-is-the-load-bearing-feature"/>
      <w:bookmarkEnd w:id="60"/>
      <w:r>
        <w:rPr/>
        <w:t>Lawfulness Is the Load-Bearing Feature</w:t>
      </w:r>
    </w:p>
    <w:p>
      <w:pPr>
        <w:pStyle w:val="BodyText"/>
        <w:bidi w:val="0"/>
        <w:jc w:val="start"/>
        <w:rPr/>
      </w:pPr>
      <w:r>
        <w:rPr/>
        <w:t>The most important property of a Reality Frame is not visual detail. It is dependable relation.</w:t>
      </w:r>
    </w:p>
    <w:p>
      <w:pPr>
        <w:pStyle w:val="BodyText"/>
        <w:bidi w:val="0"/>
        <w:jc w:val="start"/>
        <w:rPr/>
      </w:pPr>
      <w:r>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BodyText"/>
        <w:bidi w:val="0"/>
        <w:jc w:val="start"/>
        <w:rPr/>
      </w:pPr>
      <w:r>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BodyText"/>
        <w:bidi w:val="0"/>
        <w:jc w:val="start"/>
        <w:rPr/>
      </w:pPr>
      <w:r>
        <w:rPr/>
        <w:t>Lawfulness does not mean determinism.</w:t>
      </w:r>
    </w:p>
    <w:p>
      <w:pPr>
        <w:pStyle w:val="BodyText"/>
        <w:bidi w:val="0"/>
        <w:jc w:val="start"/>
        <w:rPr/>
      </w:pPr>
      <w:r>
        <w:rPr/>
        <w:t>It means that uncertainty itself has form.</w:t>
      </w:r>
    </w:p>
    <w:p>
      <w:pPr>
        <w:pStyle w:val="BodyText"/>
        <w:bidi w:val="0"/>
        <w:jc w:val="start"/>
        <w:rPr/>
      </w:pPr>
      <w:r>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Γ_BigC → L_RF_0 </w:t>
      </w:r>
    </w:p>
    <w:p>
      <w:pPr>
        <w:pStyle w:val="BodyText"/>
        <w:bidi w:val="0"/>
        <w:jc w:val="start"/>
        <w:rPr/>
      </w:pPr>
      <w:r>
        <w:rPr/>
        <w:t xml:space="preserve">where </w:t>
      </w:r>
      <w:r>
        <w:rPr>
          <w:rStyle w:val="SourceText"/>
        </w:rPr>
        <w:t>Γ_BigC</w:t>
      </w:r>
      <w:r>
        <w:rPr/>
        <w:t xml:space="preserve"> represents explicitly stated capacities or constraints of Big C and </w:t>
      </w:r>
      <w:r>
        <w:rPr>
          <w:rStyle w:val="SourceText"/>
        </w:rPr>
        <w:t>L_RF_0</w:t>
      </w:r>
      <w:r>
        <w:rPr/>
        <w:t xml:space="preserve"> represents the effective laws of RF₀. At present, the arrow is a research obligation, not a completed derivation.</w:t>
      </w:r>
    </w:p>
    <w:p>
      <w:pPr>
        <w:pStyle w:val="BodyText"/>
        <w:bidi w:val="0"/>
        <w:jc w:val="start"/>
        <w:rPr/>
      </w:pPr>
      <w:r>
        <w:rPr/>
        <w:t>The obligation has two parts.</w:t>
      </w:r>
    </w:p>
    <w:p>
      <w:pPr>
        <w:pStyle w:val="BodyText"/>
        <w:bidi w:val="0"/>
        <w:jc w:val="start"/>
        <w:rPr/>
      </w:pPr>
      <w:r>
        <w:rPr>
          <w:rStyle w:val="Strong"/>
        </w:rPr>
        <w:t>Recovery:</w:t>
      </w:r>
      <w:r>
        <w:rPr/>
        <w:t xml:space="preserve"> DOT must be compatible with the measured success of existing physical theory in its tested domains.</w:t>
      </w:r>
    </w:p>
    <w:p>
      <w:pPr>
        <w:pStyle w:val="BodyText"/>
        <w:bidi w:val="0"/>
        <w:jc w:val="start"/>
        <w:rPr/>
      </w:pPr>
      <w:r>
        <w:rPr>
          <w:rStyle w:val="Strong"/>
        </w:rPr>
        <w:t>Restriction:</w:t>
      </w:r>
      <w:r>
        <w:rPr/>
        <w:t xml:space="preserve"> DOT should explain why many conceivable laws do </w:t>
      </w:r>
      <w:r>
        <w:rPr>
          <w:rStyle w:val="Emphasis"/>
        </w:rPr>
        <w:t>not</w:t>
      </w:r>
      <w:r>
        <w:rPr/>
        <w:t xml:space="preserve"> occur, rather than treating any possible universe as equally derivable after the fact.</w:t>
      </w:r>
    </w:p>
    <w:p>
      <w:pPr>
        <w:pStyle w:val="BodyText"/>
        <w:bidi w:val="0"/>
        <w:jc w:val="start"/>
        <w:rPr/>
      </w:pPr>
      <w:r>
        <w:rPr/>
        <w:t>Without restriction, the generator explains every world and therefore predicts none.</w:t>
      </w:r>
    </w:p>
    <w:p>
      <w:pPr>
        <w:pStyle w:val="Heading2"/>
        <w:bidi w:val="0"/>
        <w:ind w:hanging="0" w:start="0" w:end="0"/>
        <w:jc w:val="start"/>
        <w:rPr/>
      </w:pPr>
      <w:bookmarkStart w:id="61" w:name="quantum-context-without-a-consciousness-"/>
      <w:bookmarkEnd w:id="61"/>
      <w:r>
        <w:rPr/>
        <w:t>Quantum Context Without a Consciousness Shortcut</w:t>
      </w:r>
    </w:p>
    <w:p>
      <w:pPr>
        <w:pStyle w:val="BodyText"/>
        <w:bidi w:val="0"/>
        <w:jc w:val="start"/>
        <w:rPr/>
      </w:pPr>
      <w:r>
        <w:rPr/>
        <w:t>Quantum mechanics places real limits on a simple picture of a world possessing every classical property in a context-independent way. It does not license every observer-centered metaphysics.</w:t>
      </w:r>
    </w:p>
    <w:p>
      <w:pPr>
        <w:pStyle w:val="BodyText"/>
        <w:bidi w:val="0"/>
        <w:jc w:val="start"/>
        <w:rPr/>
      </w:pPr>
      <w:r>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40">
        <w:r>
          <w:rPr>
            <w:rStyle w:val="Hyperlink"/>
          </w:rPr>
          <w:t>⁴⁰</w:t>
        </w:r>
      </w:hyperlink>
      <w:r>
        <w:rPr/>
        <w:t xml:space="preserve"> Decoherence does not by itself settle every interpretation of quantum mechanics or solve the measurement problem. It does show why “conscious observation creates reality” is not an inference available from the word </w:t>
      </w:r>
      <w:r>
        <w:rPr>
          <w:rStyle w:val="Emphasis"/>
        </w:rPr>
        <w:t>measurement</w:t>
      </w:r>
      <w:r>
        <w:rPr/>
        <w:t xml:space="preserve"> alone.</w:t>
      </w:r>
    </w:p>
    <w:p>
      <w:pPr>
        <w:pStyle w:val="BodyText"/>
        <w:bidi w:val="0"/>
        <w:jc w:val="start"/>
        <w:rPr/>
      </w:pPr>
      <w:r>
        <w:rPr/>
        <w:t>The delayed-choice examples discussed in Chapter 2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10">
        <w:r>
          <w:rPr>
            <w:rStyle w:val="Hyperlink"/>
          </w:rPr>
          <w:t>¹⁰</w:t>
        </w:r>
      </w:hyperlink>
      <w:hyperlink w:anchor="reference-11">
        <w:r>
          <w:rPr>
            <w:rStyle w:val="Hyperlink"/>
          </w:rPr>
          <w:t>¹¹</w:t>
        </w:r>
      </w:hyperlink>
    </w:p>
    <w:p>
      <w:pPr>
        <w:pStyle w:val="BodyText"/>
        <w:bidi w:val="0"/>
        <w:jc w:val="start"/>
        <w:rPr/>
      </w:pPr>
      <w:r>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BodyText"/>
        <w:bidi w:val="0"/>
        <w:jc w:val="start"/>
        <w:rPr/>
      </w:pPr>
      <w:r>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41">
        <w:r>
          <w:rPr>
            <w:rStyle w:val="Hyperlink"/>
          </w:rPr>
          <w:t>⁴¹</w:t>
        </w:r>
      </w:hyperlink>
      <w:r>
        <w:rPr/>
        <w:t xml:space="preserve"> Invoking a finer physical scale does not by itself explain experience.</w:t>
      </w:r>
    </w:p>
    <w:p>
      <w:pPr>
        <w:pStyle w:val="BodyText"/>
        <w:bidi w:val="0"/>
        <w:jc w:val="start"/>
        <w:rPr/>
      </w:pPr>
      <w:r>
        <w:rPr/>
        <w:t>Until then, quantum mechanics belongs in this book as a constraint on the Frame and a warning against naive realism—not as a certificate proving consciousness fundamental.</w:t>
      </w:r>
    </w:p>
    <w:p>
      <w:pPr>
        <w:pStyle w:val="Heading2"/>
        <w:bidi w:val="0"/>
        <w:ind w:hanging="0" w:start="0" w:end="0"/>
        <w:jc w:val="start"/>
        <w:rPr/>
      </w:pPr>
      <w:bookmarkStart w:id="62" w:name="fine-tuning-and-selection"/>
      <w:bookmarkEnd w:id="62"/>
      <w:r>
        <w:rPr/>
        <w:t>Fine-Tuning and Selection</w:t>
      </w:r>
    </w:p>
    <w:p>
      <w:pPr>
        <w:pStyle w:val="BodyText"/>
        <w:bidi w:val="0"/>
        <w:jc w:val="start"/>
        <w:rPr/>
      </w:pPr>
      <w:r>
        <w:rPr/>
        <w:t>RF language naturally raises the question of why the world permits complex organization and observers at all.</w:t>
      </w:r>
    </w:p>
    <w:p>
      <w:pPr>
        <w:pStyle w:val="BodyText"/>
        <w:bidi w:val="0"/>
        <w:jc w:val="start"/>
        <w:rPr/>
      </w:pPr>
      <w:r>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19">
        <w:r>
          <w:rPr>
            <w:rStyle w:val="Hyperlink"/>
          </w:rPr>
          <w:t>¹⁹</w:t>
        </w:r>
      </w:hyperlink>
    </w:p>
    <w:p>
      <w:pPr>
        <w:pStyle w:val="BodyText"/>
        <w:bidi w:val="0"/>
        <w:jc w:val="start"/>
        <w:rPr/>
      </w:pPr>
      <w:r>
        <w:rPr/>
        <w:t>DOT interprets life-permitting regularity as consistent with a developmental Frame. Consistency is not uniqueness.</w:t>
      </w:r>
    </w:p>
    <w:p>
      <w:pPr>
        <w:pStyle w:val="BodyText"/>
        <w:bidi w:val="0"/>
        <w:jc w:val="start"/>
        <w:rPr/>
      </w:pPr>
      <w:r>
        <w:rPr/>
        <w:t>At least four broad explanations remain available:</w:t>
      </w:r>
    </w:p>
    <w:p>
      <w:pPr>
        <w:pStyle w:val="BodyText"/>
        <w:numPr>
          <w:ilvl w:val="0"/>
          <w:numId w:val="21"/>
        </w:numPr>
        <w:tabs>
          <w:tab w:val="clear" w:pos="709"/>
          <w:tab w:val="left" w:pos="709" w:leader="none"/>
        </w:tabs>
        <w:bidi w:val="0"/>
        <w:ind w:hanging="283" w:start="709"/>
        <w:jc w:val="start"/>
        <w:rPr/>
      </w:pPr>
      <w:r>
        <w:rPr/>
        <w:t>the parameters are necessary consequences of a deeper physical theory;</w:t>
      </w:r>
    </w:p>
    <w:p>
      <w:pPr>
        <w:pStyle w:val="BodyText"/>
        <w:numPr>
          <w:ilvl w:val="0"/>
          <w:numId w:val="21"/>
        </w:numPr>
        <w:tabs>
          <w:tab w:val="clear" w:pos="709"/>
          <w:tab w:val="left" w:pos="709" w:leader="none"/>
        </w:tabs>
        <w:bidi w:val="0"/>
        <w:ind w:hanging="283" w:start="709"/>
        <w:jc w:val="start"/>
        <w:rPr/>
      </w:pPr>
      <w:r>
        <w:rPr/>
        <w:t>many domains or universes exist, and observers arise only in a compatible subset;</w:t>
      </w:r>
    </w:p>
    <w:p>
      <w:pPr>
        <w:pStyle w:val="BodyText"/>
        <w:numPr>
          <w:ilvl w:val="0"/>
          <w:numId w:val="21"/>
        </w:numPr>
        <w:tabs>
          <w:tab w:val="clear" w:pos="709"/>
          <w:tab w:val="left" w:pos="709" w:leader="none"/>
        </w:tabs>
        <w:bidi w:val="0"/>
        <w:ind w:hanging="283" w:start="709"/>
        <w:jc w:val="start"/>
        <w:rPr/>
      </w:pPr>
      <w:r>
        <w:rPr/>
        <w:t>the apparent tuning is overstated because the possible space and forms of complexity are poorly known;</w:t>
      </w:r>
    </w:p>
    <w:p>
      <w:pPr>
        <w:pStyle w:val="BodyText"/>
        <w:numPr>
          <w:ilvl w:val="0"/>
          <w:numId w:val="21"/>
        </w:numPr>
        <w:tabs>
          <w:tab w:val="clear" w:pos="709"/>
          <w:tab w:val="left" w:pos="709" w:leader="none"/>
        </w:tabs>
        <w:bidi w:val="0"/>
        <w:ind w:hanging="283" w:start="709"/>
        <w:jc w:val="start"/>
        <w:rPr/>
      </w:pPr>
      <w:r>
        <w:rPr/>
        <w:t>the Frame was selected or generated under constraints related to experience and development.</w:t>
      </w:r>
    </w:p>
    <w:p>
      <w:pPr>
        <w:pStyle w:val="BodyText"/>
        <w:bidi w:val="0"/>
        <w:jc w:val="start"/>
        <w:rPr/>
      </w:pPr>
      <w:r>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BodyText"/>
        <w:bidi w:val="0"/>
        <w:jc w:val="start"/>
        <w:rPr/>
      </w:pPr>
      <w:r>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BodyText"/>
        <w:bidi w:val="0"/>
        <w:jc w:val="start"/>
        <w:rPr/>
      </w:pPr>
      <w:r>
        <w:rPr/>
        <w:t>The direction matters:</w:t>
      </w:r>
    </w:p>
    <w:p>
      <w:pPr>
        <w:pStyle w:val="BodyText"/>
        <w:bidi w:val="0"/>
        <w:jc w:val="start"/>
        <w:rPr/>
      </w:pPr>
      <w:r>
        <w:rPr/>
        <w:t>Do not begin with our universe and declare every feature pedagogically necessary.</w:t>
      </w:r>
    </w:p>
    <w:p>
      <w:pPr>
        <w:pStyle w:val="BodyText"/>
        <w:bidi w:val="0"/>
        <w:jc w:val="start"/>
        <w:rPr/>
      </w:pPr>
      <w:r>
        <w:rPr/>
        <w:t>Begin with explicit developmental requirements and ask what kinds of worlds they permit.</w:t>
      </w:r>
    </w:p>
    <w:p>
      <w:pPr>
        <w:pStyle w:val="Heading2"/>
        <w:bidi w:val="0"/>
        <w:ind w:hanging="0" w:start="0" w:end="0"/>
        <w:jc w:val="start"/>
        <w:rPr/>
      </w:pPr>
      <w:bookmarkStart w:id="63" w:name="agency-mechanics"/>
      <w:bookmarkEnd w:id="63"/>
      <w:r>
        <w:rPr/>
        <w:t>Agency Mechanics</w:t>
      </w:r>
    </w:p>
    <w:p>
      <w:pPr>
        <w:pStyle w:val="BodyText"/>
        <w:bidi w:val="0"/>
        <w:jc w:val="start"/>
        <w:rPr/>
      </w:pPr>
      <w:r>
        <w:rPr/>
        <w:t xml:space="preserve">World invariants establish the envelope. </w:t>
      </w:r>
      <w:r>
        <w:rPr>
          <w:rStyle w:val="Strong"/>
        </w:rPr>
        <w:t>Agency mechanics</w:t>
      </w:r>
      <w:r>
        <w:rPr/>
        <w:t xml:space="preserve"> describe the lawful moves available inside it and the way their consequences return.</w:t>
      </w:r>
    </w:p>
    <w:p>
      <w:pPr>
        <w:pStyle w:val="BodyText"/>
        <w:bidi w:val="0"/>
        <w:jc w:val="start"/>
        <w:rPr/>
      </w:pPr>
      <w:r>
        <w:rPr/>
        <w:t>For a human being, agency mechanics include:</w:t>
      </w:r>
    </w:p>
    <w:p>
      <w:pPr>
        <w:pStyle w:val="BodyText"/>
        <w:numPr>
          <w:ilvl w:val="0"/>
          <w:numId w:val="22"/>
        </w:numPr>
        <w:tabs>
          <w:tab w:val="clear" w:pos="709"/>
          <w:tab w:val="left" w:pos="709" w:leader="none"/>
        </w:tabs>
        <w:bidi w:val="0"/>
        <w:ind w:hanging="283" w:start="709"/>
        <w:jc w:val="start"/>
        <w:rPr/>
      </w:pPr>
      <w:r>
        <w:rPr/>
        <w:t>which actions the body can perform;</w:t>
      </w:r>
    </w:p>
    <w:p>
      <w:pPr>
        <w:pStyle w:val="BodyText"/>
        <w:numPr>
          <w:ilvl w:val="0"/>
          <w:numId w:val="22"/>
        </w:numPr>
        <w:tabs>
          <w:tab w:val="clear" w:pos="709"/>
          <w:tab w:val="left" w:pos="709" w:leader="none"/>
        </w:tabs>
        <w:bidi w:val="0"/>
        <w:ind w:hanging="283" w:start="709"/>
        <w:jc w:val="start"/>
        <w:rPr/>
      </w:pPr>
      <w:r>
        <w:rPr/>
        <w:t>what those actions cost in effort, risk, time, and resources;</w:t>
      </w:r>
    </w:p>
    <w:p>
      <w:pPr>
        <w:pStyle w:val="BodyText"/>
        <w:numPr>
          <w:ilvl w:val="0"/>
          <w:numId w:val="22"/>
        </w:numPr>
        <w:tabs>
          <w:tab w:val="clear" w:pos="709"/>
          <w:tab w:val="left" w:pos="709" w:leader="none"/>
        </w:tabs>
        <w:bidi w:val="0"/>
        <w:ind w:hanging="283" w:start="709"/>
        <w:jc w:val="start"/>
        <w:rPr/>
      </w:pPr>
      <w:r>
        <w:rPr/>
        <w:t>how pain, pleasure, tension, relief, and social response deliver feedback;</w:t>
      </w:r>
    </w:p>
    <w:p>
      <w:pPr>
        <w:pStyle w:val="BodyText"/>
        <w:numPr>
          <w:ilvl w:val="0"/>
          <w:numId w:val="22"/>
        </w:numPr>
        <w:tabs>
          <w:tab w:val="clear" w:pos="709"/>
          <w:tab w:val="left" w:pos="709" w:leader="none"/>
        </w:tabs>
        <w:bidi w:val="0"/>
        <w:ind w:hanging="283" w:start="709"/>
        <w:jc w:val="start"/>
        <w:rPr/>
      </w:pPr>
      <w:r>
        <w:rPr/>
        <w:t>how repetition becomes skill, habit, and expectation; and</w:t>
      </w:r>
    </w:p>
    <w:p>
      <w:pPr>
        <w:pStyle w:val="BodyText"/>
        <w:numPr>
          <w:ilvl w:val="0"/>
          <w:numId w:val="22"/>
        </w:numPr>
        <w:tabs>
          <w:tab w:val="clear" w:pos="709"/>
          <w:tab w:val="left" w:pos="709" w:leader="none"/>
        </w:tabs>
        <w:bidi w:val="0"/>
        <w:ind w:hanging="283" w:start="709"/>
        <w:jc w:val="start"/>
        <w:rPr/>
      </w:pPr>
      <w:r>
        <w:rPr/>
        <w:t>how individual action changes the choices later available to oneself and others.</w:t>
      </w:r>
    </w:p>
    <w:p>
      <w:pPr>
        <w:pStyle w:val="BodyText"/>
        <w:bidi w:val="0"/>
        <w:jc w:val="start"/>
        <w:rPr/>
      </w:pPr>
      <w:r>
        <w:rPr/>
        <w:t>The invariants may remain stable while the effective decision-space expands.</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A_t^eff = A_RF(w_t, b_t) ∩ A_visible(P_t, RS_t) </w:t>
      </w:r>
    </w:p>
    <w:p>
      <w:pPr>
        <w:pStyle w:val="BodyText"/>
        <w:bidi w:val="0"/>
        <w:jc w:val="start"/>
        <w:rPr/>
      </w:pPr>
      <w:r>
        <w:rPr/>
        <w:t xml:space="preserve">The effective action-space </w:t>
      </w:r>
      <w:r>
        <w:rPr>
          <w:rStyle w:val="SourceText"/>
        </w:rPr>
        <w:t>A_t^eff</w:t>
      </w:r>
      <w:r>
        <w:rPr/>
        <w:t xml:space="preserve"> is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BodyText"/>
        <w:bidi w:val="0"/>
        <w:jc w:val="start"/>
        <w:rPr/>
      </w:pPr>
      <w:r>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BodyText"/>
        <w:bidi w:val="0"/>
        <w:jc w:val="start"/>
        <w:rPr/>
      </w:pPr>
      <w:r>
        <w:rPr/>
        <w:t>That is an important definition of freedom in DOT:</w:t>
      </w:r>
    </w:p>
    <w:p>
      <w:pPr>
        <w:pStyle w:val="BlockQuotation"/>
        <w:bidi w:val="0"/>
        <w:jc w:val="start"/>
        <w:rPr/>
      </w:pPr>
      <w:r>
        <w:rPr>
          <w:rStyle w:val="Strong"/>
        </w:rPr>
        <w:t>Working definition</w:t>
      </w:r>
    </w:p>
    <w:p>
      <w:pPr>
        <w:pStyle w:val="BlockQuotation"/>
        <w:bidi w:val="0"/>
        <w:jc w:val="start"/>
        <w:rPr/>
      </w:pPr>
      <w:r>
        <w:rPr/>
        <w:t>Freedom is not escape from constraint. It is increasing access to meaningful possibility within constraint.</w:t>
      </w:r>
    </w:p>
    <w:p>
      <w:pPr>
        <w:pStyle w:val="BodyText"/>
        <w:bidi w:val="0"/>
        <w:jc w:val="start"/>
        <w:rPr/>
      </w:pPr>
      <w:r>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BodyText"/>
        <w:bidi w:val="0"/>
        <w:jc w:val="start"/>
        <w:rPr/>
      </w:pPr>
      <w:r>
        <w:rPr/>
        <w:t>The Frame permits many trajectories.</w:t>
      </w:r>
    </w:p>
    <w:p>
      <w:pPr>
        <w:pStyle w:val="BodyText"/>
        <w:bidi w:val="0"/>
        <w:jc w:val="start"/>
        <w:rPr/>
      </w:pPr>
      <w:r>
        <w:rPr/>
        <w:t>It does not make them equally coherent.</w:t>
      </w:r>
    </w:p>
    <w:p>
      <w:pPr>
        <w:pStyle w:val="Heading2"/>
        <w:bidi w:val="0"/>
        <w:ind w:hanging="0" w:start="0" w:end="0"/>
        <w:jc w:val="start"/>
        <w:rPr/>
      </w:pPr>
      <w:bookmarkStart w:id="64" w:name="the-problem-of-harm"/>
      <w:bookmarkEnd w:id="64"/>
      <w:r>
        <w:rPr/>
        <w:t>The Problem of Harm</w:t>
      </w:r>
    </w:p>
    <w:p>
      <w:pPr>
        <w:pStyle w:val="BodyText"/>
        <w:bidi w:val="0"/>
        <w:jc w:val="start"/>
        <w:rPr/>
      </w:pPr>
      <w:r>
        <w:rPr/>
        <w:t>Calling RF₀ a learning environment creates a moral danger.</w:t>
      </w:r>
    </w:p>
    <w:p>
      <w:pPr>
        <w:pStyle w:val="BodyText"/>
        <w:bidi w:val="0"/>
        <w:jc w:val="start"/>
        <w:rPr/>
      </w:pPr>
      <w:r>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BodyText"/>
        <w:bidi w:val="0"/>
        <w:jc w:val="start"/>
        <w:rPr/>
      </w:pPr>
      <w:r>
        <w:rPr/>
        <w:t>DOT must reject those uses.</w:t>
      </w:r>
    </w:p>
    <w:p>
      <w:pPr>
        <w:pStyle w:val="BodyText"/>
        <w:bidi w:val="0"/>
        <w:jc w:val="start"/>
        <w:rPr/>
      </w:pPr>
      <w:r>
        <w:rPr/>
        <w:t xml:space="preserve">The model distinguishes </w:t>
      </w:r>
      <w:r>
        <w:rPr>
          <w:rStyle w:val="Strong"/>
        </w:rPr>
        <w:t>learning from consequence</w:t>
      </w:r>
      <w:r>
        <w:rPr/>
        <w:t xml:space="preserve"> from </w:t>
      </w:r>
      <w:r>
        <w:rPr>
          <w:rStyle w:val="Strong"/>
        </w:rPr>
        <w:t>justification by consequence</w:t>
      </w:r>
      <w:r>
        <w:rPr/>
        <w:t>. Human beings can learn after betrayal, illness, violence, or loss. Their growth does not make the event good. A society can develop better protections after catastrophe. That development does not retroactively require the catastrophe.</w:t>
      </w:r>
    </w:p>
    <w:p>
      <w:pPr>
        <w:pStyle w:val="BodyText"/>
        <w:bidi w:val="0"/>
        <w:jc w:val="start"/>
        <w:rPr/>
      </w:pPr>
      <w:r>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BodyText"/>
        <w:bidi w:val="0"/>
        <w:jc w:val="start"/>
        <w:rPr/>
      </w:pPr>
      <w:r>
        <w:rPr/>
        <w:t>“</w:t>
      </w:r>
      <w:r>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BodyText"/>
        <w:bidi w:val="0"/>
        <w:jc w:val="start"/>
        <w:rPr/>
      </w:pPr>
      <w:r>
        <w:rPr/>
        <w:t>There are possible DOT responses:</w:t>
      </w:r>
    </w:p>
    <w:p>
      <w:pPr>
        <w:pStyle w:val="BodyText"/>
        <w:numPr>
          <w:ilvl w:val="0"/>
          <w:numId w:val="23"/>
        </w:numPr>
        <w:tabs>
          <w:tab w:val="clear" w:pos="709"/>
          <w:tab w:val="left" w:pos="709" w:leader="none"/>
        </w:tabs>
        <w:bidi w:val="0"/>
        <w:ind w:hanging="283" w:start="709"/>
        <w:jc w:val="start"/>
        <w:rPr/>
      </w:pPr>
      <w:r>
        <w:rPr/>
        <w:t>stable law necessarily permits both constructive and destructive trajectories;</w:t>
      </w:r>
    </w:p>
    <w:p>
      <w:pPr>
        <w:pStyle w:val="BodyText"/>
        <w:numPr>
          <w:ilvl w:val="0"/>
          <w:numId w:val="23"/>
        </w:numPr>
        <w:tabs>
          <w:tab w:val="clear" w:pos="709"/>
          <w:tab w:val="left" w:pos="709" w:leader="none"/>
        </w:tabs>
        <w:bidi w:val="0"/>
        <w:ind w:hanging="283" w:start="709"/>
        <w:jc w:val="start"/>
        <w:rPr/>
      </w:pPr>
      <w:r>
        <w:rPr/>
        <w:t>non-interference is required for genuine local agency;</w:t>
      </w:r>
    </w:p>
    <w:p>
      <w:pPr>
        <w:pStyle w:val="BodyText"/>
        <w:numPr>
          <w:ilvl w:val="0"/>
          <w:numId w:val="23"/>
        </w:numPr>
        <w:tabs>
          <w:tab w:val="clear" w:pos="709"/>
          <w:tab w:val="left" w:pos="709" w:leader="none"/>
        </w:tabs>
        <w:bidi w:val="0"/>
        <w:ind w:hanging="283" w:start="709"/>
        <w:jc w:val="start"/>
        <w:rPr/>
      </w:pPr>
      <w:r>
        <w:rPr/>
        <w:t>development may extend beyond one embodied life;</w:t>
      </w:r>
    </w:p>
    <w:p>
      <w:pPr>
        <w:pStyle w:val="BodyText"/>
        <w:numPr>
          <w:ilvl w:val="0"/>
          <w:numId w:val="23"/>
        </w:numPr>
        <w:tabs>
          <w:tab w:val="clear" w:pos="709"/>
          <w:tab w:val="left" w:pos="709" w:leader="none"/>
        </w:tabs>
        <w:bidi w:val="0"/>
        <w:ind w:hanging="283" w:start="709"/>
        <w:jc w:val="start"/>
        <w:rPr/>
      </w:pPr>
      <w:r>
        <w:rPr/>
        <w:t>Big C may not possess unilateral control in the human sense;</w:t>
      </w:r>
    </w:p>
    <w:p>
      <w:pPr>
        <w:pStyle w:val="BodyText"/>
        <w:numPr>
          <w:ilvl w:val="0"/>
          <w:numId w:val="23"/>
        </w:numPr>
        <w:tabs>
          <w:tab w:val="clear" w:pos="709"/>
          <w:tab w:val="left" w:pos="709" w:leader="none"/>
        </w:tabs>
        <w:bidi w:val="0"/>
        <w:ind w:hanging="283" w:start="709"/>
        <w:jc w:val="start"/>
        <w:rPr/>
      </w:pPr>
      <w:r>
        <w:rPr/>
        <w:t>the learning-environment interpretation may be incomplete or wrong.</w:t>
      </w:r>
    </w:p>
    <w:p>
      <w:pPr>
        <w:pStyle w:val="BodyText"/>
        <w:bidi w:val="0"/>
        <w:jc w:val="start"/>
        <w:rPr/>
      </w:pPr>
      <w:r>
        <w:rPr/>
        <w:t>Each response carries cost. Continuation beyond death is not established evidence. Necessary law would need demonstration. Non-interference does not explain the choice of initial conditions. Limiting Big C’s power changes the ontology.</w:t>
      </w:r>
    </w:p>
    <w:p>
      <w:pPr>
        <w:pStyle w:val="BodyText"/>
        <w:bidi w:val="0"/>
        <w:jc w:val="start"/>
        <w:rPr/>
      </w:pPr>
      <w:r>
        <w:rPr/>
        <w:t>This book will not close the problem with the word Love.</w:t>
      </w:r>
    </w:p>
    <w:p>
      <w:pPr>
        <w:pStyle w:val="BodyText"/>
        <w:bidi w:val="0"/>
        <w:jc w:val="start"/>
        <w:rPr/>
      </w:pPr>
      <w:r>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2"/>
        <w:bidi w:val="0"/>
        <w:ind w:hanging="0" w:start="0" w:end="0"/>
        <w:jc w:val="start"/>
        <w:rPr/>
      </w:pPr>
      <w:bookmarkStart w:id="65" w:name="the-interface-is-intent"/>
      <w:bookmarkEnd w:id="65"/>
      <w:r>
        <w:rPr/>
        <w:t>The Interface Is Intent</w:t>
      </w:r>
    </w:p>
    <w:p>
      <w:pPr>
        <w:pStyle w:val="BodyText"/>
        <w:bidi w:val="0"/>
        <w:jc w:val="start"/>
        <w:rPr/>
      </w:pPr>
      <w:r>
        <w:rPr/>
        <w:t>If the Frame supplies lawful possibility and Little c is the proposed experiencer, how do they meet?</w:t>
      </w:r>
    </w:p>
    <w:p>
      <w:pPr>
        <w:pStyle w:val="BodyText"/>
        <w:bidi w:val="0"/>
        <w:jc w:val="start"/>
        <w:rPr/>
      </w:pPr>
      <w:r>
        <w:rPr/>
        <w:t xml:space="preserve">DOT names the interface </w:t>
      </w:r>
      <w:r>
        <w:rPr>
          <w:rStyle w:val="Strong"/>
        </w:rPr>
        <w:t>Intent</w:t>
      </w:r>
      <w:r>
        <w:rPr/>
        <w:t>.</w:t>
      </w:r>
    </w:p>
    <w:p>
      <w:pPr>
        <w:pStyle w:val="BodyText"/>
        <w:bidi w:val="0"/>
        <w:jc w:val="start"/>
        <w:rPr/>
      </w:pPr>
      <w:r>
        <w:rPr/>
        <w:t>Intent is not every thought, impulse, image, fear, or desire that appears. The Canvas can raise many possible movements at once:</w:t>
      </w:r>
    </w:p>
    <w:p>
      <w:pPr>
        <w:pStyle w:val="BodyText"/>
        <w:bidi w:val="0"/>
        <w:jc w:val="start"/>
        <w:rPr/>
      </w:pPr>
      <w:r>
        <w:rPr/>
        <w:t>Leave.</w:t>
      </w:r>
    </w:p>
    <w:p>
      <w:pPr>
        <w:pStyle w:val="BodyText"/>
        <w:bidi w:val="0"/>
        <w:jc w:val="start"/>
        <w:rPr/>
      </w:pPr>
      <w:r>
        <w:rPr/>
        <w:t>Stay and be polite.</w:t>
      </w:r>
    </w:p>
    <w:p>
      <w:pPr>
        <w:pStyle w:val="BodyText"/>
        <w:bidi w:val="0"/>
        <w:jc w:val="start"/>
        <w:rPr/>
      </w:pPr>
      <w:r>
        <w:rPr/>
        <w:t>Tell the truth.</w:t>
      </w:r>
    </w:p>
    <w:p>
      <w:pPr>
        <w:pStyle w:val="BodyText"/>
        <w:bidi w:val="0"/>
        <w:jc w:val="start"/>
        <w:rPr/>
      </w:pPr>
      <w:r>
        <w:rPr/>
        <w:t>Do not disturb the group.</w:t>
      </w:r>
    </w:p>
    <w:p>
      <w:pPr>
        <w:pStyle w:val="BodyText"/>
        <w:bidi w:val="0"/>
        <w:jc w:val="start"/>
        <w:rPr/>
      </w:pPr>
      <w:r>
        <w:rPr/>
        <w:t>Check the phone.</w:t>
      </w:r>
    </w:p>
    <w:p>
      <w:pPr>
        <w:pStyle w:val="BodyText"/>
        <w:bidi w:val="0"/>
        <w:jc w:val="start"/>
        <w:rPr/>
      </w:pPr>
      <w:r>
        <w:rPr/>
        <w:t>Focus.</w:t>
      </w:r>
    </w:p>
    <w:p>
      <w:pPr>
        <w:pStyle w:val="BodyText"/>
        <w:bidi w:val="0"/>
        <w:jc w:val="start"/>
        <w:rPr/>
      </w:pPr>
      <w:r>
        <w:rPr/>
        <w:t>These are pre-Intent drafts: proposals generated from the current situation as interpreted through the Canvas. Some arise from habit. Some arise from fear. Some are responsive to the present. Many are never chosen.</w:t>
      </w:r>
    </w:p>
    <w:p>
      <w:pPr>
        <w:pStyle w:val="BodyText"/>
        <w:bidi w:val="0"/>
        <w:jc w:val="start"/>
        <w:rPr/>
      </w:pPr>
      <w:r>
        <w:rPr/>
        <w:t>Intent is the movement from proposal to commitment.</w:t>
      </w:r>
    </w:p>
    <w:p>
      <w:pPr>
        <w:pStyle w:val="BodyText"/>
        <w:bidi w:val="0"/>
        <w:jc w:val="start"/>
        <w:rPr/>
      </w:pPr>
      <w:r>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BodyText"/>
        <w:bidi w:val="0"/>
        <w:jc w:val="start"/>
        <w:rPr/>
      </w:pPr>
      <w:r>
        <w:rPr/>
        <w:t>This does not establish that a nonphysical API exists. It defines the role Intent plays inside DOT’s model.</w:t>
      </w:r>
    </w:p>
    <w:p>
      <w:pPr>
        <w:pStyle w:val="BodyText"/>
        <w:bidi w:val="0"/>
        <w:jc w:val="start"/>
        <w:rPr/>
      </w:pPr>
      <w:r>
        <w:rPr/>
        <w:t>Little c does not push atoms directly. It does not override world invariants. Intent works through lawful channels available to the body.</w:t>
      </w:r>
    </w:p>
    <w:p>
      <w:pPr>
        <w:pStyle w:val="BodyText"/>
        <w:bidi w:val="0"/>
        <w:jc w:val="start"/>
        <w:rPr/>
      </w:pPr>
      <w:r>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BlockQuotation"/>
        <w:bidi w:val="0"/>
        <w:jc w:val="start"/>
        <w:rPr/>
      </w:pPr>
      <w:r>
        <w:rPr>
          <w:rStyle w:val="Strong"/>
        </w:rPr>
        <w:t>Keep this distinction</w:t>
      </w:r>
    </w:p>
    <w:p>
      <w:pPr>
        <w:pStyle w:val="BlockQuotation"/>
        <w:bidi w:val="0"/>
        <w:jc w:val="start"/>
        <w:rPr/>
      </w:pPr>
      <w:r>
        <w:rPr/>
        <w:t>Intent does not command the world.</w:t>
      </w:r>
    </w:p>
    <w:p>
      <w:pPr>
        <w:pStyle w:val="BlockQuotation"/>
        <w:bidi w:val="0"/>
        <w:jc w:val="start"/>
        <w:rPr/>
      </w:pPr>
      <w:r>
        <w:rPr/>
        <w:t>It commits the person to a lawful move within it.</w:t>
      </w:r>
    </w:p>
    <w:p>
      <w:pPr>
        <w:pStyle w:val="Heading2"/>
        <w:bidi w:val="0"/>
        <w:ind w:hanging="0" w:start="0" w:end="0"/>
        <w:jc w:val="start"/>
        <w:rPr/>
      </w:pPr>
      <w:bookmarkStart w:id="66" w:name="thoughts-are-pre-intent-drafts"/>
      <w:bookmarkEnd w:id="66"/>
      <w:r>
        <w:rPr/>
        <w:t>Thoughts Are Pre-Intent Drafts</w:t>
      </w:r>
    </w:p>
    <w:p>
      <w:pPr>
        <w:pStyle w:val="BodyText"/>
        <w:bidi w:val="0"/>
        <w:jc w:val="start"/>
        <w:rPr/>
      </w:pPr>
      <w:r>
        <w:rPr/>
        <w:t>The distinction between drafts and commitment protects DOT from a simplistic picture of the chooser.</w:t>
      </w:r>
    </w:p>
    <w:p>
      <w:pPr>
        <w:pStyle w:val="BodyText"/>
        <w:bidi w:val="0"/>
        <w:jc w:val="start"/>
        <w:rPr/>
      </w:pPr>
      <w:r>
        <w:rPr/>
        <w:t>Little c does not invent every possible response from nothing. Family, culture, body state, memory, fear, skill, and present circumstance participate in generating what becomes thinkable. The person encounters a field already shaped by the Painting.</w:t>
      </w:r>
    </w:p>
    <w:p>
      <w:pPr>
        <w:pStyle w:val="BodyText"/>
        <w:bidi w:val="0"/>
        <w:jc w:val="start"/>
        <w:rPr/>
      </w:pPr>
      <w:r>
        <w:rPr/>
        <w:t>Choice therefore operates indirectly as well as immediately.</w:t>
      </w:r>
    </w:p>
    <w:p>
      <w:pPr>
        <w:pStyle w:val="BodyText"/>
        <w:bidi w:val="0"/>
        <w:jc w:val="start"/>
        <w:rPr/>
      </w:pPr>
      <w:r>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BodyText"/>
        <w:bidi w:val="0"/>
        <w:jc w:val="start"/>
        <w:rPr/>
      </w:pPr>
      <w:r>
        <w:rPr/>
        <w:t>This is why personality is neither a fixed essence nor a voluntary invention. Much of what we call personality is accumulated pattern: the reliable way a particular Painting makes meaning and raises responses.</w:t>
      </w:r>
    </w:p>
    <w:p>
      <w:pPr>
        <w:pStyle w:val="BodyText"/>
        <w:bidi w:val="0"/>
        <w:jc w:val="start"/>
        <w:rPr/>
      </w:pPr>
      <w:r>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BlockQuotation"/>
        <w:bidi w:val="0"/>
        <w:jc w:val="start"/>
        <w:rPr/>
      </w:pPr>
      <w:r>
        <w:rPr>
          <w:rStyle w:val="Strong"/>
        </w:rPr>
        <w:t>Keep this distinction</w:t>
      </w:r>
    </w:p>
    <w:p>
      <w:pPr>
        <w:pStyle w:val="BlockQuotation"/>
        <w:bidi w:val="0"/>
        <w:jc w:val="start"/>
        <w:rPr/>
      </w:pPr>
      <w:r>
        <w:rPr/>
        <w:t>Outcome determines what must be repaired in the world.</w:t>
      </w:r>
    </w:p>
    <w:p>
      <w:pPr>
        <w:pStyle w:val="BlockQuotation"/>
        <w:bidi w:val="0"/>
        <w:jc w:val="start"/>
        <w:rPr/>
      </w:pPr>
      <w:r>
        <w:rPr/>
        <w:t>Intent helps determine what is being formed in the person.</w:t>
      </w:r>
    </w:p>
    <w:p>
      <w:pPr>
        <w:pStyle w:val="BlockQuotation"/>
        <w:bidi w:val="0"/>
        <w:jc w:val="start"/>
        <w:rPr/>
      </w:pPr>
      <w:r>
        <w:rPr/>
        <w:t>Neither erases the other.</w:t>
      </w:r>
    </w:p>
    <w:p>
      <w:pPr>
        <w:pStyle w:val="Heading2"/>
        <w:bidi w:val="0"/>
        <w:ind w:hanging="0" w:start="0" w:end="0"/>
        <w:jc w:val="start"/>
        <w:rPr/>
      </w:pPr>
      <w:bookmarkStart w:id="67" w:name="difference-expands-the-model"/>
      <w:bookmarkEnd w:id="67"/>
      <w:r>
        <w:rPr/>
        <w:t>Difference Expands the Model</w:t>
      </w:r>
    </w:p>
    <w:p>
      <w:pPr>
        <w:pStyle w:val="BodyText"/>
        <w:bidi w:val="0"/>
        <w:jc w:val="start"/>
        <w:rPr/>
      </w:pPr>
      <w:r>
        <w:rPr/>
        <w:t>Because every Canvas is shaped through a limited history, other people expose the boundaries of the world one person has learned to see.</w:t>
      </w:r>
    </w:p>
    <w:p>
      <w:pPr>
        <w:pStyle w:val="BodyText"/>
        <w:bidi w:val="0"/>
        <w:jc w:val="start"/>
        <w:rPr/>
      </w:pPr>
      <w:r>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BodyText"/>
        <w:bidi w:val="0"/>
        <w:jc w:val="start"/>
        <w:rPr/>
      </w:pPr>
      <w:r>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BodyText"/>
        <w:bidi w:val="0"/>
        <w:jc w:val="start"/>
        <w:rPr/>
      </w:pPr>
      <w:r>
        <w:rPr/>
        <w:t>Love is the stance that permits difference to become information without surrendering truth or boundaries.</w:t>
      </w:r>
    </w:p>
    <w:p>
      <w:pPr>
        <w:pStyle w:val="BodyText"/>
        <w:bidi w:val="0"/>
        <w:jc w:val="start"/>
        <w:rPr/>
      </w:pPr>
      <w:r>
        <w:rPr/>
        <w:t>It is honest perception without contempt.</w:t>
      </w:r>
    </w:p>
    <w:p>
      <w:pPr>
        <w:pStyle w:val="Heading2"/>
        <w:bidi w:val="0"/>
        <w:ind w:hanging="0" w:start="0" w:end="0"/>
        <w:jc w:val="start"/>
        <w:rPr/>
      </w:pPr>
      <w:bookmarkStart w:id="68" w:name="the-scope-of-little-c"/>
      <w:bookmarkEnd w:id="68"/>
      <w:r>
        <w:rPr/>
        <w:t>The Scope of Little c</w:t>
      </w:r>
    </w:p>
    <w:p>
      <w:pPr>
        <w:pStyle w:val="BodyText"/>
        <w:bidi w:val="0"/>
        <w:jc w:val="start"/>
        <w:rPr/>
      </w:pPr>
      <w:r>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BodyText"/>
        <w:bidi w:val="0"/>
        <w:jc w:val="start"/>
        <w:rPr/>
      </w:pPr>
      <w:r>
        <w:rPr/>
        <w:t>Likewise, Little c receives one Reality Stream through one body and one Painting. It does not observe Big C directly. The Limit of Knowledge prevents the local perspective from being promoted into a complete map of the whole.</w:t>
      </w:r>
    </w:p>
    <w:p>
      <w:pPr>
        <w:pStyle w:val="BodyText"/>
        <w:bidi w:val="0"/>
        <w:jc w:val="start"/>
        <w:rPr/>
      </w:pPr>
      <w:r>
        <w:rPr/>
        <w:t>DOT nevertheless hypothesizes that Little c is not exhausted by the body or by RF₀. It proposes that the Canvas belongs to a wider substrate and may persist beyond a single episode or Frame.</w:t>
      </w:r>
    </w:p>
    <w:p>
      <w:pPr>
        <w:pStyle w:val="BodyText"/>
        <w:bidi w:val="0"/>
        <w:jc w:val="start"/>
        <w:rPr/>
      </w:pPr>
      <w:r>
        <w:rPr/>
        <w:t>That is speculation.</w:t>
      </w:r>
    </w:p>
    <w:p>
      <w:pPr>
        <w:pStyle w:val="BodyText"/>
        <w:bidi w:val="0"/>
        <w:jc w:val="start"/>
        <w:rPr/>
      </w:pPr>
      <w:r>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BodyText"/>
        <w:bidi w:val="0"/>
        <w:jc w:val="start"/>
        <w:rPr/>
      </w:pPr>
      <w:r>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BodyText"/>
        <w:bidi w:val="0"/>
        <w:jc w:val="start"/>
        <w:rPr/>
      </w:pPr>
      <w:r>
        <w:rPr/>
        <w:t>Until such evidence exists, RF₀ is the only Reality Frame this book treats as publicly evidenced—and even here, what is evidenced is a lawful universe, not its generation by Big C.</w:t>
      </w:r>
    </w:p>
    <w:p>
      <w:pPr>
        <w:pStyle w:val="BodyText"/>
        <w:bidi w:val="0"/>
        <w:jc w:val="start"/>
        <w:rPr/>
      </w:pPr>
      <w:r>
        <w:rPr/>
        <w:t>Nothing in the practical RF/RS model requires the reader to accept it. The reader can examine constraint, agency, Intent, interpretation, and consequence inside this life while remaining agnostic about persistence beyond it.</w:t>
      </w:r>
    </w:p>
    <w:p>
      <w:pPr>
        <w:pStyle w:val="BodyText"/>
        <w:bidi w:val="0"/>
        <w:jc w:val="start"/>
        <w:rPr/>
      </w:pPr>
      <w:r>
        <w:rPr/>
        <w:t>What clearly can expand is the operational scope of the person. As the Canvas changes, more drafts become visible. More responses become possible. The invariants remain, but the person learns to occupy more of the lawful space.</w:t>
      </w:r>
    </w:p>
    <w:p>
      <w:pPr>
        <w:pStyle w:val="BodyText"/>
        <w:bidi w:val="0"/>
        <w:jc w:val="start"/>
        <w:rPr/>
      </w:pPr>
      <w:r>
        <w:rPr/>
        <w:t>This is power without domination:</w:t>
      </w:r>
    </w:p>
    <w:p>
      <w:pPr>
        <w:pStyle w:val="BodyText"/>
        <w:bidi w:val="0"/>
        <w:jc w:val="start"/>
        <w:rPr/>
      </w:pPr>
      <w:r>
        <w:rPr/>
        <w:t>more composure under stress, more choice in the moment, less reflex, and greater capacity to coordinate without coercion.</w:t>
      </w:r>
    </w:p>
    <w:p>
      <w:pPr>
        <w:pStyle w:val="BodyText"/>
        <w:bidi w:val="0"/>
        <w:jc w:val="start"/>
        <w:rPr/>
      </w:pPr>
      <w:r>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BodyText"/>
        <w:bidi w:val="0"/>
        <w:jc w:val="start"/>
        <w:rPr/>
      </w:pPr>
      <w:r>
        <w:rPr/>
        <w:t>The deepest freedoms are capacity, clarity, and coordination.</w:t>
      </w:r>
    </w:p>
    <w:p>
      <w:pPr>
        <w:pStyle w:val="Heading2"/>
        <w:bidi w:val="0"/>
        <w:ind w:hanging="0" w:start="0" w:end="0"/>
        <w:jc w:val="start"/>
        <w:rPr/>
      </w:pPr>
      <w:bookmarkStart w:id="69" w:name="conclusion_Copy_1"/>
      <w:bookmarkEnd w:id="69"/>
      <w:r>
        <w:rPr/>
        <w:t>Conclusion</w:t>
      </w:r>
    </w:p>
    <w:p>
      <w:pPr>
        <w:pStyle w:val="BodyText"/>
        <w:bidi w:val="0"/>
        <w:jc w:val="start"/>
        <w:rPr/>
      </w:pPr>
      <w:r>
        <w:rPr/>
        <w:t>The Reality Frame model now has a stable architecture.</w:t>
      </w:r>
    </w:p>
    <w:p>
      <w:pPr>
        <w:pStyle w:val="BodyText"/>
        <w:bidi w:val="0"/>
        <w:jc w:val="start"/>
        <w:rPr/>
      </w:pPr>
      <w:r>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BodyText"/>
        <w:bidi w:val="0"/>
        <w:jc w:val="start"/>
        <w:rPr/>
      </w:pPr>
      <w:r>
        <w:rPr/>
        <w:t>The equations in this chapter are bookkeeping for the structure, not evidence that the universe is software. They expose the model’s dependencies so that each term can eventually be operationalized, challenged, or removed.</w:t>
      </w:r>
    </w:p>
    <w:p>
      <w:pPr>
        <w:pStyle w:val="BodyText"/>
        <w:bidi w:val="0"/>
        <w:jc w:val="start"/>
        <w:rPr/>
      </w:pPr>
      <w:r>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BodyText"/>
        <w:bidi w:val="0"/>
        <w:jc w:val="start"/>
        <w:rPr/>
      </w:pPr>
      <w:r>
        <w:rPr/>
        <w:t>What the model already provides is a disciplined way to hold constraint and authorship together.</w:t>
      </w:r>
    </w:p>
    <w:p>
      <w:pPr>
        <w:pStyle w:val="BodyText"/>
        <w:bidi w:val="0"/>
        <w:jc w:val="start"/>
        <w:rPr/>
      </w:pPr>
      <w:r>
        <w:rPr/>
        <w:t>You do not control the Frame.</w:t>
      </w:r>
    </w:p>
    <w:p>
      <w:pPr>
        <w:pStyle w:val="BodyText"/>
        <w:bidi w:val="0"/>
        <w:jc w:val="start"/>
        <w:rPr/>
      </w:pPr>
      <w:r>
        <w:rPr/>
        <w:t>You participate in the trajectory.</w:t>
      </w:r>
    </w:p>
    <w:p>
      <w:pPr>
        <w:pStyle w:val="BodyText"/>
        <w:bidi w:val="0"/>
        <w:jc w:val="start"/>
        <w:rPr/>
      </w:pPr>
      <w:r>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BodyText"/>
        <w:bidi w:val="0"/>
        <w:jc w:val="start"/>
        <w:rPr/>
      </w:pPr>
      <w:r>
        <w:rPr/>
        <w:t>We now turn to the Canvas.</w:t>
      </w:r>
    </w:p>
    <w:p>
      <w:pPr>
        <w:pStyle w:val="BodyTextpage-break"/>
        <w:bidi w:val="0"/>
        <w:jc w:val="start"/>
        <w:rPr/>
      </w:pPr>
      <w:r>
        <w:rPr/>
        <w:t> </w:t>
      </w:r>
    </w:p>
    <w:p>
      <w:pPr>
        <w:pStyle w:val="BodyTextchapter-label"/>
        <w:bidi w:val="0"/>
        <w:jc w:val="start"/>
        <w:rPr/>
      </w:pPr>
      <w:r>
        <w:rPr/>
        <w:t>CHAPTER 5</w:t>
      </w:r>
    </w:p>
    <w:p>
      <w:pPr>
        <w:pStyle w:val="Heading1"/>
        <w:bidi w:val="0"/>
        <w:jc w:val="start"/>
        <w:rPr/>
      </w:pPr>
      <w:r>
        <w:rPr/>
        <w:t>The Canvas</w:t>
      </w:r>
    </w:p>
    <w:p>
      <w:pPr>
        <w:pStyle w:val="Heading2"/>
        <w:bidi w:val="0"/>
        <w:ind w:hanging="0" w:start="0" w:end="0"/>
        <w:jc w:val="start"/>
        <w:rPr/>
      </w:pPr>
      <w:bookmarkStart w:id="70" w:name="something-in-you-is-recording"/>
      <w:bookmarkEnd w:id="70"/>
      <w:r>
        <w:rPr/>
        <w:t>Something in You Is Recording</w:t>
      </w:r>
    </w:p>
    <w:p>
      <w:pPr>
        <w:pStyle w:val="BodyText"/>
        <w:bidi w:val="0"/>
        <w:jc w:val="start"/>
        <w:rPr/>
      </w:pPr>
      <w:r>
        <w:rPr/>
        <w:t>You do not walk through childhood and emerge neutral. You do not experience humiliation, safety, betrayal, repetition, addiction, affection, or recovery and remain arranged exactly as before.</w:t>
      </w:r>
    </w:p>
    <w:p>
      <w:pPr>
        <w:pStyle w:val="BodyText"/>
        <w:bidi w:val="0"/>
        <w:jc w:val="start"/>
        <w:rPr/>
      </w:pPr>
      <w:r>
        <w:rPr/>
        <w:t>Something in you is always adapting.</w:t>
      </w:r>
    </w:p>
    <w:p>
      <w:pPr>
        <w:pStyle w:val="BodyText"/>
        <w:bidi w:val="0"/>
        <w:jc w:val="start"/>
        <w:rPr/>
      </w:pPr>
      <w:r>
        <w:rPr/>
        <w:t>Human traditions have called this persistent interior by many names: soul, spirit, higher self, being, memory, conditioning. DOT does not need to settle the full meaning of those terms before describing the process they are trying to reach.</w:t>
      </w:r>
    </w:p>
    <w:p>
      <w:pPr>
        <w:pStyle w:val="BodyText"/>
        <w:bidi w:val="0"/>
        <w:jc w:val="start"/>
        <w:rPr/>
      </w:pPr>
      <w:r>
        <w:rPr/>
        <w:t xml:space="preserve">DOT calls the persistent layer the </w:t>
      </w:r>
      <w:r>
        <w:rPr>
          <w:rStyle w:val="Strong"/>
        </w:rPr>
        <w:t>Canvas</w:t>
      </w:r>
      <w:r>
        <w:rPr/>
        <w:t>.</w:t>
      </w:r>
    </w:p>
    <w:p>
      <w:pPr>
        <w:pStyle w:val="BodyText"/>
        <w:bidi w:val="0"/>
        <w:jc w:val="start"/>
        <w:rPr/>
      </w:pPr>
      <w:r>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BodyText"/>
        <w:bidi w:val="0"/>
        <w:jc w:val="start"/>
        <w:rPr/>
      </w:pPr>
      <w:r>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BodyText"/>
        <w:bidi w:val="0"/>
        <w:jc w:val="start"/>
        <w:rPr/>
      </w:pPr>
      <w:r>
        <w:rPr/>
        <w:t>DOT models that persistence as the Canvas:</w:t>
      </w:r>
    </w:p>
    <w:p>
      <w:pPr>
        <w:pStyle w:val="BodyText"/>
        <w:bidi w:val="0"/>
        <w:jc w:val="start"/>
        <w:rPr/>
      </w:pPr>
      <w:r>
        <w:rPr>
          <w:rStyle w:val="Strong"/>
        </w:rPr>
        <w:t>Canvas:</w:t>
      </w:r>
      <w:r>
        <w:rPr/>
        <w:t xml:space="preserve"> the evolving state carried by Little c through time that makes experience cumulative.</w:t>
      </w:r>
    </w:p>
    <w:p>
      <w:pPr>
        <w:pStyle w:val="BodyText"/>
        <w:bidi w:val="0"/>
        <w:jc w:val="start"/>
        <w:rPr/>
      </w:pPr>
      <w:r>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BodyText"/>
        <w:bidi w:val="0"/>
        <w:jc w:val="start"/>
        <w:rPr/>
      </w:pPr>
      <w:r>
        <w:rPr/>
        <w:t>The model must not hide the difference.</w:t>
      </w:r>
    </w:p>
    <w:p>
      <w:pPr>
        <w:pStyle w:val="Heading2"/>
        <w:bidi w:val="0"/>
        <w:ind w:hanging="0" w:start="0" w:end="0"/>
        <w:jc w:val="start"/>
        <w:rPr/>
      </w:pPr>
      <w:bookmarkStart w:id="71" w:name="what-kind-of-construct-is-the-canvas"/>
      <w:bookmarkEnd w:id="71"/>
      <w:r>
        <w:rPr/>
        <w:t>What Kind of Construct Is the Canvas?</w:t>
      </w:r>
    </w:p>
    <w:p>
      <w:pPr>
        <w:pStyle w:val="BodyText"/>
        <w:bidi w:val="0"/>
        <w:jc w:val="start"/>
        <w:rPr/>
      </w:pPr>
      <w:r>
        <w:rPr/>
        <w:t>The Canvas operates at two levels.</w:t>
      </w:r>
    </w:p>
    <w:p>
      <w:pPr>
        <w:pStyle w:val="BodyText"/>
        <w:bidi w:val="0"/>
        <w:jc w:val="start"/>
        <w:rPr/>
      </w:pPr>
      <w:r>
        <w:rPr/>
        <w:t xml:space="preserve">At the </w:t>
      </w:r>
      <w:r>
        <w:rPr>
          <w:rStyle w:val="Strong"/>
        </w:rPr>
        <w:t>psychological level</w:t>
      </w:r>
      <w:r>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BodyText"/>
        <w:bidi w:val="0"/>
        <w:jc w:val="start"/>
        <w:rPr/>
      </w:pPr>
      <w:r>
        <w:rPr/>
        <w:t xml:space="preserve">At the </w:t>
      </w:r>
      <w:r>
        <w:rPr>
          <w:rStyle w:val="Strong"/>
        </w:rPr>
        <w:t>ontological level</w:t>
      </w:r>
      <w:r>
        <w:rPr/>
        <w:t>, DOT proposes that the Canvas belongs to Little c and is not exhausted by its biological implementation. That is a stronger claim. It requires a bridge between nonphysical persistence and physical memory systems.</w:t>
      </w:r>
    </w:p>
    <w:p>
      <w:pPr>
        <w:pStyle w:val="BodyText"/>
        <w:bidi w:val="0"/>
        <w:jc w:val="start"/>
        <w:rPr/>
      </w:pPr>
      <w:r>
        <w:rPr/>
        <w:t>The psychological construct should not be used to smuggle in the ontological conclusion.</w:t>
      </w:r>
    </w:p>
    <w:p>
      <w:pPr>
        <w:pStyle w:val="BodyText"/>
        <w:bidi w:val="0"/>
        <w:jc w:val="start"/>
        <w:rPr/>
      </w:pPr>
      <w:r>
        <w:rPr/>
        <w:t xml:space="preserve">A scientific Canvas model needs </w:t>
      </w:r>
      <w:r>
        <w:rPr>
          <w:rStyle w:val="Strong"/>
        </w:rPr>
        <w:t>construct validity</w:t>
      </w:r>
      <w:r>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BodyText"/>
        <w:bidi w:val="0"/>
        <w:jc w:val="start"/>
        <w:rPr/>
      </w:pPr>
      <w:r>
        <w:rPr/>
        <w:t>Candidate indicators include:</w:t>
      </w:r>
    </w:p>
    <w:p>
      <w:pPr>
        <w:pStyle w:val="BodyText"/>
        <w:numPr>
          <w:ilvl w:val="0"/>
          <w:numId w:val="24"/>
        </w:numPr>
        <w:tabs>
          <w:tab w:val="clear" w:pos="709"/>
          <w:tab w:val="left" w:pos="709" w:leader="none"/>
        </w:tabs>
        <w:bidi w:val="0"/>
        <w:ind w:hanging="283" w:start="709"/>
        <w:jc w:val="start"/>
        <w:rPr/>
      </w:pPr>
      <w:r>
        <w:rPr/>
        <w:t>conflict between stated values and repeated action;</w:t>
      </w:r>
    </w:p>
    <w:p>
      <w:pPr>
        <w:pStyle w:val="BodyText"/>
        <w:numPr>
          <w:ilvl w:val="0"/>
          <w:numId w:val="24"/>
        </w:numPr>
        <w:tabs>
          <w:tab w:val="clear" w:pos="709"/>
          <w:tab w:val="left" w:pos="709" w:leader="none"/>
        </w:tabs>
        <w:bidi w:val="0"/>
        <w:ind w:hanging="283" w:start="709"/>
        <w:jc w:val="start"/>
        <w:rPr/>
      </w:pPr>
      <w:r>
        <w:rPr/>
        <w:t>variability of action under matched conditions;</w:t>
      </w:r>
    </w:p>
    <w:p>
      <w:pPr>
        <w:pStyle w:val="BodyText"/>
        <w:numPr>
          <w:ilvl w:val="0"/>
          <w:numId w:val="24"/>
        </w:numPr>
        <w:tabs>
          <w:tab w:val="clear" w:pos="709"/>
          <w:tab w:val="left" w:pos="709" w:leader="none"/>
        </w:tabs>
        <w:bidi w:val="0"/>
        <w:ind w:hanging="283" w:start="709"/>
        <w:jc w:val="start"/>
        <w:rPr/>
      </w:pPr>
      <w:r>
        <w:rPr/>
        <w:t>attentional capture by threat-related cues;</w:t>
      </w:r>
    </w:p>
    <w:p>
      <w:pPr>
        <w:pStyle w:val="BodyText"/>
        <w:numPr>
          <w:ilvl w:val="0"/>
          <w:numId w:val="24"/>
        </w:numPr>
        <w:tabs>
          <w:tab w:val="clear" w:pos="709"/>
          <w:tab w:val="left" w:pos="709" w:leader="none"/>
        </w:tabs>
        <w:bidi w:val="0"/>
        <w:ind w:hanging="283" w:start="709"/>
        <w:jc w:val="start"/>
        <w:rPr/>
      </w:pPr>
      <w:r>
        <w:rPr/>
        <w:t>rigidity or flexibility in generating alternatives;</w:t>
      </w:r>
    </w:p>
    <w:p>
      <w:pPr>
        <w:pStyle w:val="BodyText"/>
        <w:numPr>
          <w:ilvl w:val="0"/>
          <w:numId w:val="24"/>
        </w:numPr>
        <w:tabs>
          <w:tab w:val="clear" w:pos="709"/>
          <w:tab w:val="left" w:pos="709" w:leader="none"/>
        </w:tabs>
        <w:bidi w:val="0"/>
        <w:ind w:hanging="283" w:start="709"/>
        <w:jc w:val="start"/>
        <w:rPr/>
      </w:pPr>
      <w:r>
        <w:rPr/>
        <w:t>physiological recovery after stress;</w:t>
      </w:r>
    </w:p>
    <w:p>
      <w:pPr>
        <w:pStyle w:val="BodyText"/>
        <w:numPr>
          <w:ilvl w:val="0"/>
          <w:numId w:val="24"/>
        </w:numPr>
        <w:tabs>
          <w:tab w:val="clear" w:pos="709"/>
          <w:tab w:val="left" w:pos="709" w:leader="none"/>
        </w:tabs>
        <w:bidi w:val="0"/>
        <w:ind w:hanging="283" w:start="709"/>
        <w:jc w:val="start"/>
        <w:rPr/>
      </w:pPr>
      <w:r>
        <w:rPr/>
        <w:t>generalization of learning across context;</w:t>
      </w:r>
    </w:p>
    <w:p>
      <w:pPr>
        <w:pStyle w:val="BodyText"/>
        <w:numPr>
          <w:ilvl w:val="0"/>
          <w:numId w:val="24"/>
        </w:numPr>
        <w:tabs>
          <w:tab w:val="clear" w:pos="709"/>
          <w:tab w:val="left" w:pos="709" w:leader="none"/>
        </w:tabs>
        <w:bidi w:val="0"/>
        <w:ind w:hanging="283" w:start="709"/>
        <w:jc w:val="start"/>
        <w:rPr/>
      </w:pPr>
      <w:r>
        <w:rPr/>
        <w:t>stability of changed behavior over time;</w:t>
      </w:r>
    </w:p>
    <w:p>
      <w:pPr>
        <w:pStyle w:val="BodyText"/>
        <w:numPr>
          <w:ilvl w:val="0"/>
          <w:numId w:val="24"/>
        </w:numPr>
        <w:tabs>
          <w:tab w:val="clear" w:pos="709"/>
          <w:tab w:val="left" w:pos="709" w:leader="none"/>
        </w:tabs>
        <w:bidi w:val="0"/>
        <w:ind w:hanging="283" w:start="709"/>
        <w:jc w:val="start"/>
        <w:rPr/>
      </w:pPr>
      <w:r>
        <w:rPr/>
        <w:t>first-person reports that distinguish sensation, prediction, impulse, and committed Intent.</w:t>
      </w:r>
    </w:p>
    <w:p>
      <w:pPr>
        <w:pStyle w:val="BodyText"/>
        <w:bidi w:val="0"/>
        <w:jc w:val="start"/>
        <w:rPr/>
      </w:pPr>
      <w:r>
        <w:rPr/>
        <w:t>No single indicator is the Canvas. A questionnaire is not the Canvas. A brain region is not the Canvas. The construct refers to organization across levels.</w:t>
      </w:r>
    </w:p>
    <w:p>
      <w:pPr>
        <w:pStyle w:val="BodyText"/>
        <w:bidi w:val="0"/>
        <w:jc w:val="start"/>
        <w:rPr/>
      </w:pPr>
      <w:r>
        <w:rPr/>
        <w:t>This also supplies a boundary condition. If the Canvas becomes a synonym for everything that affects a person, it stops explaining. DOT should use it only for persistent organization that changes how later experience is interpreted or acted upon.</w:t>
      </w:r>
    </w:p>
    <w:p>
      <w:pPr>
        <w:pStyle w:val="Heading2"/>
        <w:bidi w:val="0"/>
        <w:ind w:hanging="0" w:start="0" w:end="0"/>
        <w:jc w:val="start"/>
        <w:rPr/>
      </w:pPr>
      <w:bookmarkStart w:id="72" w:name="canvas-painting-and-character"/>
      <w:bookmarkEnd w:id="72"/>
      <w:r>
        <w:rPr/>
        <w:t>Canvas, Painting, and Character</w:t>
      </w:r>
    </w:p>
    <w:p>
      <w:pPr>
        <w:pStyle w:val="BodyText"/>
        <w:bidi w:val="0"/>
        <w:jc w:val="start"/>
        <w:rPr/>
      </w:pPr>
      <w:r>
        <w:rPr/>
        <w:t>Three terms that were previously used interchangeably now need exact roles.</w:t>
      </w:r>
    </w:p>
    <w:p>
      <w:pPr>
        <w:pStyle w:val="BlockQuotation"/>
        <w:bidi w:val="0"/>
        <w:jc w:val="start"/>
        <w:rPr/>
      </w:pPr>
      <w:r>
        <w:rPr>
          <w:rStyle w:val="Strong"/>
        </w:rPr>
        <w:t>Keep this distinction</w:t>
      </w:r>
    </w:p>
    <w:p>
      <w:pPr>
        <w:pStyle w:val="BlockQuotation"/>
        <w:bidi w:val="0"/>
        <w:jc w:val="start"/>
        <w:rPr/>
      </w:pPr>
      <w:r>
        <w:rPr>
          <w:rStyle w:val="Strong"/>
        </w:rPr>
        <w:t>The Canvas carries.</w:t>
      </w:r>
    </w:p>
    <w:p>
      <w:pPr>
        <w:pStyle w:val="BlockQuotation"/>
        <w:bidi w:val="0"/>
        <w:jc w:val="start"/>
        <w:rPr/>
      </w:pPr>
      <w:r>
        <w:rPr>
          <w:rStyle w:val="Strong"/>
        </w:rPr>
        <w:t>The Painting interprets.</w:t>
      </w:r>
    </w:p>
    <w:p>
      <w:pPr>
        <w:pStyle w:val="BlockQuotation"/>
        <w:bidi w:val="0"/>
        <w:jc w:val="start"/>
        <w:rPr/>
      </w:pPr>
      <w:r>
        <w:rPr>
          <w:rStyle w:val="Strong"/>
        </w:rPr>
        <w:t>Character acts.</w:t>
      </w:r>
    </w:p>
    <w:p>
      <w:pPr>
        <w:pStyle w:val="BodyText"/>
        <w:bidi w:val="0"/>
        <w:jc w:val="start"/>
        <w:rPr/>
      </w:pPr>
      <w:r>
        <w:rPr/>
        <w:t xml:space="preserve">The </w:t>
      </w:r>
      <w:r>
        <w:rPr>
          <w:rStyle w:val="Strong"/>
        </w:rPr>
        <w:t>Canvas</w:t>
      </w:r>
      <w:r>
        <w:rPr/>
        <w:t xml:space="preserve"> is the capacity for persistence and update. It is the substrate in DOT’s model.</w:t>
      </w:r>
    </w:p>
    <w:p>
      <w:pPr>
        <w:pStyle w:val="BodyText"/>
        <w:bidi w:val="0"/>
        <w:jc w:val="start"/>
        <w:rPr/>
      </w:pPr>
      <w:r>
        <w:rPr/>
        <w:t xml:space="preserve">The </w:t>
      </w:r>
      <w:r>
        <w:rPr>
          <w:rStyle w:val="Strong"/>
        </w:rPr>
        <w:t>Painting</w:t>
      </w:r>
      <w:r>
        <w:rPr/>
        <w:t xml:space="preserve"> is what has accumulated on that substrate: expectations, associations, fears, habits, meanings, loyalties, wounds, skills, assumptions, and patterns of care.</w:t>
      </w:r>
    </w:p>
    <w:p>
      <w:pPr>
        <w:pStyle w:val="BodyText"/>
        <w:bidi w:val="0"/>
        <w:jc w:val="start"/>
        <w:rPr/>
      </w:pPr>
      <w:r>
        <w:rPr>
          <w:rStyle w:val="Strong"/>
        </w:rPr>
        <w:t>Character</w:t>
      </w:r>
      <w:r>
        <w:rPr/>
        <w:t xml:space="preserve"> is the relatively stable action policy that emerges when Little c repeatedly interprets and responds through that Painting.</w:t>
      </w:r>
    </w:p>
    <w:p>
      <w:pPr>
        <w:pStyle w:val="BodyText"/>
        <w:bidi w:val="0"/>
        <w:jc w:val="start"/>
        <w:rPr/>
      </w:pPr>
      <w:r>
        <w:rP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pStyle w:val="BodyText"/>
        <w:bidi w:val="0"/>
        <w:jc w:val="start"/>
        <w:rPr/>
      </w:pPr>
      <w:r>
        <w:rPr/>
        <w:t>This chapter focuses on the Canvas and the mechanisms that update it. Chapter 6 turns toward the Painting itself: what was placed there, how culture protects it, and how Little c can become a more conscious painter.</w:t>
      </w:r>
    </w:p>
    <w:p>
      <w:pPr>
        <w:pStyle w:val="Heading2"/>
        <w:bidi w:val="0"/>
        <w:ind w:hanging="0" w:start="0" w:end="0"/>
        <w:jc w:val="start"/>
        <w:rPr/>
      </w:pPr>
      <w:bookmarkStart w:id="73" w:name="the-experience-loop_Copy_1"/>
      <w:bookmarkEnd w:id="73"/>
      <w:r>
        <w:rPr/>
        <w:t>The Experience Loop</w:t>
      </w:r>
    </w:p>
    <w:p>
      <w:pPr>
        <w:pStyle w:val="BodyText"/>
        <w:bidi w:val="0"/>
        <w:jc w:val="start"/>
        <w:rPr/>
      </w:pPr>
      <w:r>
        <w:rPr/>
        <w:t>The Reality Stream arrives as a fully situated moment: sights, sounds, body state, social context, stakes, and the memories the situation activates.</w:t>
      </w:r>
    </w:p>
    <w:p>
      <w:pPr>
        <w:pStyle w:val="BodyText"/>
        <w:bidi w:val="0"/>
        <w:jc w:val="start"/>
        <w:rPr/>
      </w:pPr>
      <w:r>
        <w:rPr/>
        <w:t>Little c does not receive that stream raw.</w:t>
      </w:r>
    </w:p>
    <w:p>
      <w:pPr>
        <w:pStyle w:val="BodyText"/>
        <w:bidi w:val="0"/>
        <w:jc w:val="start"/>
        <w:rPr/>
      </w:pPr>
      <w:r>
        <w:rPr/>
        <w:t>The existing Painting is already participating.</w:t>
      </w:r>
    </w:p>
    <w:p>
      <w:pPr>
        <w:pStyle w:val="BodyText"/>
        <w:bidi w:val="0"/>
        <w:jc w:val="start"/>
        <w:rPr/>
      </w:pPr>
      <w:r>
        <w:rPr/>
        <w:t>The Experience Loop can now be stated with stable terms:</w:t>
      </w:r>
    </w:p>
    <w:p>
      <w:pPr>
        <w:pStyle w:val="BodyText"/>
        <w:numPr>
          <w:ilvl w:val="0"/>
          <w:numId w:val="25"/>
        </w:numPr>
        <w:tabs>
          <w:tab w:val="clear" w:pos="709"/>
          <w:tab w:val="left" w:pos="709" w:leader="none"/>
        </w:tabs>
        <w:bidi w:val="0"/>
        <w:ind w:hanging="283" w:start="709"/>
        <w:jc w:val="start"/>
        <w:rPr/>
      </w:pPr>
      <w:r>
        <w:rPr>
          <w:rStyle w:val="Strong"/>
        </w:rPr>
        <w:t>Input:</w:t>
      </w:r>
      <w:r>
        <w:rPr/>
        <w:t xml:space="preserve"> The Reality Stream brings the present situation.</w:t>
      </w:r>
    </w:p>
    <w:p>
      <w:pPr>
        <w:pStyle w:val="BodyText"/>
        <w:numPr>
          <w:ilvl w:val="0"/>
          <w:numId w:val="25"/>
        </w:numPr>
        <w:tabs>
          <w:tab w:val="clear" w:pos="709"/>
          <w:tab w:val="left" w:pos="709" w:leader="none"/>
        </w:tabs>
        <w:bidi w:val="0"/>
        <w:ind w:hanging="283" w:start="709"/>
        <w:jc w:val="start"/>
        <w:rPr/>
      </w:pPr>
      <w:r>
        <w:rPr>
          <w:rStyle w:val="Strong"/>
        </w:rPr>
        <w:t>Interpretation:</w:t>
      </w:r>
      <w:r>
        <w:rPr/>
        <w:t xml:space="preserve"> The Painting supplies accumulated meaning.</w:t>
      </w:r>
    </w:p>
    <w:p>
      <w:pPr>
        <w:pStyle w:val="BodyText"/>
        <w:numPr>
          <w:ilvl w:val="0"/>
          <w:numId w:val="25"/>
        </w:numPr>
        <w:tabs>
          <w:tab w:val="clear" w:pos="709"/>
          <w:tab w:val="left" w:pos="709" w:leader="none"/>
        </w:tabs>
        <w:bidi w:val="0"/>
        <w:ind w:hanging="283" w:start="709"/>
        <w:jc w:val="start"/>
        <w:rPr/>
      </w:pPr>
      <w:r>
        <w:rPr>
          <w:rStyle w:val="Strong"/>
        </w:rPr>
        <w:t>Intent:</w:t>
      </w:r>
      <w:r>
        <w:rPr/>
        <w:t xml:space="preserve"> Little c encounters possible responses and commits toward one.</w:t>
      </w:r>
    </w:p>
    <w:p>
      <w:pPr>
        <w:pStyle w:val="BodyText"/>
        <w:numPr>
          <w:ilvl w:val="0"/>
          <w:numId w:val="25"/>
        </w:numPr>
        <w:tabs>
          <w:tab w:val="clear" w:pos="709"/>
          <w:tab w:val="left" w:pos="709" w:leader="none"/>
        </w:tabs>
        <w:bidi w:val="0"/>
        <w:ind w:hanging="283" w:start="709"/>
        <w:jc w:val="start"/>
        <w:rPr/>
      </w:pPr>
      <w:r>
        <w:rPr>
          <w:rStyle w:val="Strong"/>
        </w:rPr>
        <w:t>Rendering:</w:t>
      </w:r>
      <w:r>
        <w:rPr/>
        <w:t xml:space="preserve"> The body carries the action into the Frame.</w:t>
      </w:r>
    </w:p>
    <w:p>
      <w:pPr>
        <w:pStyle w:val="BodyText"/>
        <w:numPr>
          <w:ilvl w:val="0"/>
          <w:numId w:val="25"/>
        </w:numPr>
        <w:tabs>
          <w:tab w:val="clear" w:pos="709"/>
          <w:tab w:val="left" w:pos="709" w:leader="none"/>
        </w:tabs>
        <w:bidi w:val="0"/>
        <w:ind w:hanging="283" w:start="709"/>
        <w:jc w:val="start"/>
        <w:rPr/>
      </w:pPr>
      <w:r>
        <w:rPr>
          <w:rStyle w:val="Strong"/>
        </w:rPr>
        <w:t>Return:</w:t>
      </w:r>
      <w:r>
        <w:rPr/>
        <w:t xml:space="preserve"> Consequence is felt, interpreted, and carried forward as an update to the Canvas.</w:t>
      </w:r>
    </w:p>
    <w:p>
      <w:pPr>
        <w:pStyle w:val="BodyText"/>
        <w:bidi w:val="0"/>
        <w:jc w:val="start"/>
        <w:rPr/>
      </w:pPr>
      <w:r>
        <w:rPr/>
        <w:t>What is retained is not a complete recording of sensory life. Breakfast details fade. The exact color of an ordinary sky disappears. But a shift in trust may remain. A sentence that reorganized a life may continue shaping action for years.</w:t>
      </w:r>
    </w:p>
    <w:p>
      <w:pPr>
        <w:pStyle w:val="BodyText"/>
        <w:bidi w:val="0"/>
        <w:jc w:val="start"/>
        <w:rPr/>
      </w:pPr>
      <w:r>
        <w:rPr/>
        <w:t xml:space="preserve">DOT calls these consequential updates </w:t>
      </w:r>
      <w:r>
        <w:rPr>
          <w:rStyle w:val="Strong"/>
        </w:rPr>
        <w:t>deltas</w:t>
      </w:r>
      <w:r>
        <w:rPr/>
        <w:t>: differences that altered the system enough to influence what came next.</w:t>
      </w:r>
    </w:p>
    <w:p>
      <w:pPr>
        <w:pStyle w:val="BlockQuotation"/>
        <w:bidi w:val="0"/>
        <w:jc w:val="start"/>
        <w:rPr/>
      </w:pPr>
      <w:r>
        <w:rPr>
          <w:rStyle w:val="Strong"/>
        </w:rPr>
        <w:t>The model in one movement</w:t>
      </w:r>
    </w:p>
    <w:p>
      <w:pPr>
        <w:pStyle w:val="BlockQuotation"/>
        <w:bidi w:val="0"/>
        <w:jc w:val="start"/>
        <w:rPr/>
      </w:pPr>
      <w:r>
        <w:rPr/>
        <w:t>The Canvas carries the deltas.</w:t>
      </w:r>
    </w:p>
    <w:p>
      <w:pPr>
        <w:pStyle w:val="BlockQuotation"/>
        <w:bidi w:val="0"/>
        <w:jc w:val="start"/>
        <w:rPr/>
      </w:pPr>
      <w:r>
        <w:rPr/>
        <w:t>The Painting is their accumulated organization.</w:t>
      </w:r>
    </w:p>
    <w:p>
      <w:pPr>
        <w:pStyle w:val="BlockQuotation"/>
        <w:bidi w:val="0"/>
        <w:jc w:val="start"/>
        <w:rPr/>
      </w:pPr>
      <w:r>
        <w:rPr/>
        <w:t>Every loop begins from the state left by earlier loops.</w:t>
      </w:r>
    </w:p>
    <w:p>
      <w:pPr>
        <w:pStyle w:val="BodyText"/>
        <w:bidi w:val="0"/>
        <w:jc w:val="start"/>
        <w:rPr/>
      </w:pPr>
      <w:r>
        <w:rPr/>
        <w:t>The three stable terms can be related formally:</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C_t + 1 = U(C_t, Δ_t) </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P_t = Ψ(C_t) </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π_t(a_t | RS_t) = Π(a_t | P_t, RS_t) </w:t>
      </w:r>
    </w:p>
    <w:p>
      <w:pPr>
        <w:pStyle w:val="BodyText"/>
        <w:bidi w:val="0"/>
        <w:jc w:val="start"/>
        <w:rPr/>
      </w:pPr>
      <w:r>
        <w:rPr/>
        <w:t xml:space="preserve">The first line states that consequential change </w:t>
      </w:r>
      <w:r>
        <w:rPr>
          <w:rStyle w:val="SourceText"/>
        </w:rPr>
        <w:t>Δ_t</w:t>
      </w:r>
      <w:r>
        <w:rPr/>
        <w:t xml:space="preserve"> updates the Canvas. The second states that the Painting is the organized content carried by the Canvas. The third represents Character as an action policy: the probability or tendency of action </w:t>
      </w:r>
      <w:r>
        <w:rPr>
          <w:rStyle w:val="SourceText"/>
        </w:rPr>
        <w:t>a_t</w:t>
      </w:r>
      <w:r>
        <w:rPr/>
        <w:t xml:space="preserve"> depends on the present Reality Stream as interpreted through the Painting. The notation does not claim that these quantities have already been measured.</w:t>
      </w:r>
    </w:p>
    <w:p>
      <w:pPr>
        <w:pStyle w:val="Heading2"/>
        <w:bidi w:val="0"/>
        <w:ind w:hanging="0" w:start="0" w:end="0"/>
        <w:jc w:val="start"/>
        <w:rPr/>
      </w:pPr>
      <w:bookmarkStart w:id="74" w:name="deltas-are-selected-not-copied"/>
      <w:bookmarkEnd w:id="74"/>
      <w:r>
        <w:rPr/>
        <w:t>Deltas Are Selected, Not Copied</w:t>
      </w:r>
    </w:p>
    <w:p>
      <w:pPr>
        <w:pStyle w:val="BodyText"/>
        <w:bidi w:val="0"/>
        <w:jc w:val="start"/>
        <w:rPr/>
      </w:pPr>
      <w:r>
        <w:rPr/>
        <w:t>Experience does not write an exact duplicate of the world into memory.</w:t>
      </w:r>
    </w:p>
    <w:p>
      <w:pPr>
        <w:pStyle w:val="BodyText"/>
        <w:bidi w:val="0"/>
        <w:jc w:val="start"/>
        <w:rPr/>
      </w:pPr>
      <w:r>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BodyText"/>
        <w:bidi w:val="0"/>
        <w:jc w:val="start"/>
        <w:rPr/>
      </w:pPr>
      <w:r>
        <w:rPr/>
        <w:t>This matters for testimony about the self.</w:t>
      </w:r>
    </w:p>
    <w:p>
      <w:pPr>
        <w:pStyle w:val="BodyText"/>
        <w:bidi w:val="0"/>
        <w:jc w:val="start"/>
        <w:rPr/>
      </w:pPr>
      <w:r>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BodyText"/>
        <w:bidi w:val="0"/>
        <w:jc w:val="start"/>
        <w:rPr/>
      </w:pPr>
      <w:r>
        <w:rPr/>
        <w:t>DOT’s update equation should therefore include selection and consolidation: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Δ_t = S(RS_t,P_t,B_t,A_t) </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C_t+1 = U(C_t,Δ_t,κ_t) </w:t>
      </w:r>
    </w:p>
    <w:p>
      <w:pPr>
        <w:pStyle w:val="BodyText"/>
        <w:bidi w:val="0"/>
        <w:jc w:val="start"/>
        <w:rPr/>
      </w:pPr>
      <w:r>
        <w:rPr/>
        <w:t xml:space="preserve">Here </w:t>
      </w:r>
      <w:r>
        <w:rPr>
          <w:rStyle w:val="SourceText"/>
        </w:rPr>
        <w:t>S</w:t>
      </w:r>
      <w:r>
        <w:rPr/>
        <w:t xml:space="preserve"> represents selective encoding under the current stream, Painting, body state, and attention. The term </w:t>
      </w:r>
      <w:r>
        <w:rPr>
          <w:rStyle w:val="SourceText"/>
        </w:rPr>
        <w:t>κ_t</w:t>
      </w:r>
      <w:r>
        <w:rPr/>
        <w:t xml:space="preserve"> represents the conditions under which an update stabilizes or remains accessible. The equations remain conceptual. Their purpose is to remove the false image of passive recording.</w:t>
      </w:r>
    </w:p>
    <w:p>
      <w:pPr>
        <w:pStyle w:val="BodyText"/>
        <w:bidi w:val="0"/>
        <w:jc w:val="start"/>
        <w:rPr/>
      </w:pPr>
      <w:r>
        <w:rPr/>
        <w:t>The Canvas changes through what the system detects, predicts, rehearses, and can retain.</w:t>
      </w:r>
    </w:p>
    <w:p>
      <w:pPr>
        <w:pStyle w:val="BodyText"/>
        <w:bidi w:val="0"/>
        <w:jc w:val="start"/>
        <w:rPr/>
      </w:pPr>
      <w:r>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pPr>
        <w:pStyle w:val="Heading2"/>
        <w:bidi w:val="0"/>
        <w:ind w:hanging="0" w:start="0" w:end="0"/>
        <w:jc w:val="start"/>
        <w:rPr/>
      </w:pPr>
      <w:bookmarkStart w:id="75" w:name="what-canvas-entropy-means"/>
      <w:bookmarkEnd w:id="75"/>
      <w:r>
        <w:rPr/>
        <w:t>What Canvas Entropy Means</w:t>
      </w:r>
    </w:p>
    <w:p>
      <w:pPr>
        <w:pStyle w:val="BodyText"/>
        <w:bidi w:val="0"/>
        <w:jc w:val="start"/>
        <w:rPr/>
      </w:pPr>
      <w:r>
        <w:rPr/>
        <w:t xml:space="preserve">DOT uses the word </w:t>
      </w:r>
      <w:r>
        <w:rPr>
          <w:rStyle w:val="Strong"/>
        </w:rPr>
        <w:t>entropy</w:t>
      </w:r>
      <w:r>
        <w:rPr/>
        <w:t xml:space="preserve"> for the internal cost of fragmentation. It is not thermodynamic entropy, and it should not borrow the authority of physics.</w:t>
      </w:r>
    </w:p>
    <w:p>
      <w:pPr>
        <w:pStyle w:val="BodyText"/>
        <w:bidi w:val="0"/>
        <w:jc w:val="start"/>
        <w:rPr/>
      </w:pPr>
      <w:r>
        <w:rPr/>
        <w:t>Canvas entropy refers to conditions such as:</w:t>
      </w:r>
    </w:p>
    <w:p>
      <w:pPr>
        <w:pStyle w:val="BodyText"/>
        <w:numPr>
          <w:ilvl w:val="0"/>
          <w:numId w:val="26"/>
        </w:numPr>
        <w:tabs>
          <w:tab w:val="clear" w:pos="709"/>
          <w:tab w:val="left" w:pos="709" w:leader="none"/>
        </w:tabs>
        <w:bidi w:val="0"/>
        <w:ind w:hanging="283" w:start="709"/>
        <w:jc w:val="start"/>
        <w:rPr/>
      </w:pPr>
      <w:r>
        <w:rPr/>
        <w:t>contradictory policies competing for control;</w:t>
      </w:r>
    </w:p>
    <w:p>
      <w:pPr>
        <w:pStyle w:val="BodyText"/>
        <w:numPr>
          <w:ilvl w:val="0"/>
          <w:numId w:val="26"/>
        </w:numPr>
        <w:tabs>
          <w:tab w:val="clear" w:pos="709"/>
          <w:tab w:val="left" w:pos="709" w:leader="none"/>
        </w:tabs>
        <w:bidi w:val="0"/>
        <w:ind w:hanging="283" w:start="709"/>
        <w:jc w:val="start"/>
        <w:rPr/>
      </w:pPr>
      <w:r>
        <w:rPr/>
        <w:t>unresolved fear repeatedly capturing attention;</w:t>
      </w:r>
    </w:p>
    <w:p>
      <w:pPr>
        <w:pStyle w:val="BodyText"/>
        <w:numPr>
          <w:ilvl w:val="0"/>
          <w:numId w:val="26"/>
        </w:numPr>
        <w:tabs>
          <w:tab w:val="clear" w:pos="709"/>
          <w:tab w:val="left" w:pos="709" w:leader="none"/>
        </w:tabs>
        <w:bidi w:val="0"/>
        <w:ind w:hanging="283" w:start="709"/>
        <w:jc w:val="start"/>
        <w:rPr/>
      </w:pPr>
      <w:r>
        <w:rPr/>
        <w:t>habitual responses that no longer fit the present;</w:t>
      </w:r>
    </w:p>
    <w:p>
      <w:pPr>
        <w:pStyle w:val="BodyText"/>
        <w:numPr>
          <w:ilvl w:val="0"/>
          <w:numId w:val="26"/>
        </w:numPr>
        <w:tabs>
          <w:tab w:val="clear" w:pos="709"/>
          <w:tab w:val="left" w:pos="709" w:leader="none"/>
        </w:tabs>
        <w:bidi w:val="0"/>
        <w:ind w:hanging="283" w:start="709"/>
        <w:jc w:val="start"/>
        <w:rPr/>
      </w:pPr>
      <w:r>
        <w:rPr/>
        <w:t>divided Intent;</w:t>
      </w:r>
    </w:p>
    <w:p>
      <w:pPr>
        <w:pStyle w:val="BodyText"/>
        <w:numPr>
          <w:ilvl w:val="0"/>
          <w:numId w:val="26"/>
        </w:numPr>
        <w:tabs>
          <w:tab w:val="clear" w:pos="709"/>
          <w:tab w:val="left" w:pos="709" w:leader="none"/>
        </w:tabs>
        <w:bidi w:val="0"/>
        <w:ind w:hanging="283" w:start="709"/>
        <w:jc w:val="start"/>
        <w:rPr/>
      </w:pPr>
      <w:r>
        <w:rPr/>
        <w:t>fragmented attention; and</w:t>
      </w:r>
    </w:p>
    <w:p>
      <w:pPr>
        <w:pStyle w:val="BodyText"/>
        <w:numPr>
          <w:ilvl w:val="0"/>
          <w:numId w:val="26"/>
        </w:numPr>
        <w:tabs>
          <w:tab w:val="clear" w:pos="709"/>
          <w:tab w:val="left" w:pos="709" w:leader="none"/>
        </w:tabs>
        <w:bidi w:val="0"/>
        <w:ind w:hanging="283" w:start="709"/>
        <w:jc w:val="start"/>
        <w:rPr/>
      </w:pPr>
      <w:r>
        <w:rPr/>
        <w:t>a narrowed decision-space in which only familiar reactions feel available.</w:t>
      </w:r>
    </w:p>
    <w:p>
      <w:pPr>
        <w:pStyle w:val="BodyText"/>
        <w:bidi w:val="0"/>
        <w:jc w:val="start"/>
        <w:rPr/>
      </w:pPr>
      <w:r>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BodyText"/>
        <w:bidi w:val="0"/>
        <w:jc w:val="start"/>
        <w:rPr/>
      </w:pPr>
      <w:r>
        <w:rPr/>
        <w:t>From inside, this overhead may feel like tension, overthinking, hesitation, urgency, exhaustion, or mental noise.</w:t>
      </w:r>
    </w:p>
    <w:p>
      <w:pPr>
        <w:pStyle w:val="BodyText"/>
        <w:bidi w:val="0"/>
        <w:jc w:val="start"/>
        <w:rPr/>
      </w:pPr>
      <w:r>
        <w:rP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pStyle w:val="BodyText"/>
        <w:bidi w:val="0"/>
        <w:jc w:val="start"/>
        <w:rPr/>
      </w:pPr>
      <w:r>
        <w:rPr/>
        <w:t xml:space="preserve">This is the </w:t>
      </w:r>
      <w:r>
        <w:rPr>
          <w:rStyle w:val="Strong"/>
        </w:rPr>
        <w:t>Intent–Entropy Inversion Principle</w:t>
      </w:r>
      <w:r>
        <w:rPr/>
        <w:t>:</w:t>
      </w:r>
    </w:p>
    <w:p>
      <w:pPr>
        <w:pStyle w:val="BodyText"/>
        <w:bidi w:val="0"/>
        <w:jc w:val="start"/>
        <w:rPr/>
      </w:pPr>
      <w:r>
        <w:rPr/>
        <w:t>As fragmentation on the Canvas increases, Intent becomes less steady. As fragmentation decreases, Intent becomes clearer and more coherent.</w:t>
      </w:r>
    </w:p>
    <w:p>
      <w:pPr>
        <w:pStyle w:val="BodyText"/>
        <w:bidi w:val="0"/>
        <w:jc w:val="start"/>
        <w:rPr/>
      </w:pPr>
      <w:r>
        <w:rPr/>
        <w:t>Its present mathematical content is directional:</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E[ Coh(I_t) | E_C(t) = e_2] ≤ E[ Coh(I_t) | E_C(t) = e_1] for e_2 &gt; e_1 (DOT directional hypothesis) </w:t>
      </w:r>
    </w:p>
    <w:p>
      <w:pPr>
        <w:pStyle w:val="BodyText"/>
        <w:bidi w:val="0"/>
        <w:jc w:val="start"/>
        <w:rPr/>
      </w:pPr>
      <w:r>
        <w:rPr/>
        <w:t xml:space="preserve">The inequality states a directional hypothesis: under comparable conditions, higher Canvas entropy </w:t>
      </w:r>
      <w:r>
        <w:rPr>
          <w:rStyle w:val="SourceText"/>
        </w:rPr>
        <w:t>E_C</w:t>
      </w:r>
      <w:r>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BodyText"/>
        <w:bidi w:val="0"/>
        <w:jc w:val="start"/>
        <w:rPr/>
      </w:pPr>
      <w:r>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BodyText"/>
        <w:bidi w:val="0"/>
        <w:jc w:val="start"/>
        <w:rPr/>
      </w:pPr>
      <w:r>
        <w:rPr/>
        <w:t>Feeling is part of that inspection.</w:t>
      </w:r>
    </w:p>
    <w:p>
      <w:pPr>
        <w:pStyle w:val="BodyText"/>
        <w:bidi w:val="0"/>
        <w:jc w:val="start"/>
        <w:rPr/>
      </w:pPr>
      <w:r>
        <w:rPr/>
        <w:t>It is feedback, not automatic verdict.</w:t>
      </w:r>
    </w:p>
    <w:p>
      <w:pPr>
        <w:pStyle w:val="Heading2"/>
        <w:bidi w:val="0"/>
        <w:ind w:hanging="0" w:start="0" w:end="0"/>
        <w:jc w:val="start"/>
        <w:rPr/>
      </w:pPr>
      <w:bookmarkStart w:id="76" w:name="forming-character"/>
      <w:bookmarkEnd w:id="76"/>
      <w:r>
        <w:rPr/>
        <w:t>Forming Character</w:t>
      </w:r>
    </w:p>
    <w:p>
      <w:pPr>
        <w:pStyle w:val="BodyText"/>
        <w:bidi w:val="0"/>
        <w:jc w:val="start"/>
        <w:rPr/>
      </w:pPr>
      <w:r>
        <w:rPr/>
        <w:t>Over time, repeated interpretation and action become the person’s default way of meeting the world.</w:t>
      </w:r>
    </w:p>
    <w:p>
      <w:pPr>
        <w:pStyle w:val="BodyText"/>
        <w:bidi w:val="0"/>
        <w:jc w:val="start"/>
        <w:rPr/>
      </w:pPr>
      <w:r>
        <w:rPr/>
        <w:t>The Painting appears in motion.</w:t>
      </w:r>
    </w:p>
    <w:p>
      <w:pPr>
        <w:pStyle w:val="BodyText"/>
        <w:bidi w:val="0"/>
        <w:jc w:val="start"/>
        <w:rPr/>
      </w:pPr>
      <w:r>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BodyText"/>
        <w:bidi w:val="0"/>
        <w:jc w:val="start"/>
        <w:rPr/>
      </w:pPr>
      <w:r>
        <w:rPr/>
        <w:t>These patterns form Character.</w:t>
      </w:r>
    </w:p>
    <w:p>
      <w:pPr>
        <w:pStyle w:val="BodyText"/>
        <w:bidi w:val="0"/>
        <w:jc w:val="start"/>
        <w:rPr/>
      </w:pPr>
      <w:r>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BodyText"/>
        <w:bidi w:val="0"/>
        <w:jc w:val="start"/>
        <w:rPr/>
      </w:pPr>
      <w:r>
        <w:rPr/>
        <w:t>Character can change because the Canvas can update.</w:t>
      </w:r>
    </w:p>
    <w:p>
      <w:pPr>
        <w:pStyle w:val="BodyText"/>
        <w:bidi w:val="0"/>
        <w:jc w:val="start"/>
        <w:rPr/>
      </w:pPr>
      <w:r>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BodyText"/>
        <w:bidi w:val="0"/>
        <w:jc w:val="start"/>
        <w:rPr/>
      </w:pPr>
      <w:r>
        <w:rPr/>
        <w:t>That is how the painter re-enters the process.</w:t>
      </w:r>
    </w:p>
    <w:p>
      <w:pPr>
        <w:pStyle w:val="Heading2"/>
        <w:bidi w:val="0"/>
        <w:ind w:hanging="0" w:start="0" w:end="0"/>
        <w:jc w:val="start"/>
        <w:rPr/>
      </w:pPr>
      <w:bookmarkStart w:id="77" w:name="coupling-when-information-becomes-identi"/>
      <w:bookmarkEnd w:id="77"/>
      <w:r>
        <w:rPr/>
        <w:t>Coupling: When Information Becomes Identity</w:t>
      </w:r>
    </w:p>
    <w:p>
      <w:pPr>
        <w:pStyle w:val="BodyText"/>
        <w:bidi w:val="0"/>
        <w:jc w:val="start"/>
        <w:rPr/>
      </w:pPr>
      <w:r>
        <w:rPr/>
        <w:t xml:space="preserve">DOT uses </w:t>
      </w:r>
      <w:r>
        <w:rPr>
          <w:rStyle w:val="Strong"/>
        </w:rPr>
        <w:t>coupling</w:t>
      </w:r>
      <w:r>
        <w:rPr/>
        <w:t xml:space="preserve"> for a specific confusion:</w:t>
      </w:r>
    </w:p>
    <w:p>
      <w:pPr>
        <w:pStyle w:val="BodyText"/>
        <w:bidi w:val="0"/>
        <w:jc w:val="start"/>
        <w:rPr/>
      </w:pPr>
      <w:r>
        <w:rPr/>
        <w:t>A pattern is written deeply enough that Little c stops treating it as information and begins treating it as identity.</w:t>
      </w:r>
    </w:p>
    <w:p>
      <w:pPr>
        <w:pStyle w:val="BodyText"/>
        <w:bidi w:val="0"/>
        <w:jc w:val="start"/>
        <w:rPr/>
      </w:pPr>
      <w:r>
        <w:rPr/>
        <w:t>Instead of “this is moving through my system,” the person concludes, “this is what I am.”</w:t>
      </w:r>
    </w:p>
    <w:p>
      <w:pPr>
        <w:pStyle w:val="BodyText"/>
        <w:bidi w:val="0"/>
        <w:jc w:val="start"/>
        <w:rPr/>
      </w:pPr>
      <w:r>
        <w:rPr/>
        <w:t>The observer is confused with the Painting.</w:t>
      </w:r>
    </w:p>
    <w:p>
      <w:pPr>
        <w:pStyle w:val="BodyText"/>
        <w:bidi w:val="0"/>
        <w:jc w:val="start"/>
        <w:rPr/>
      </w:pPr>
      <w:r>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BodyText"/>
        <w:bidi w:val="0"/>
        <w:jc w:val="start"/>
        <w:rPr/>
      </w:pPr>
      <w:r>
        <w:rPr/>
        <w:t xml:space="preserve">Chapter 2 used </w:t>
      </w:r>
      <w:r>
        <w:rPr>
          <w:rStyle w:val="Emphasis"/>
        </w:rPr>
        <w:t>decoupling</w:t>
      </w:r>
      <w:r>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BodyText"/>
        <w:bidi w:val="0"/>
        <w:jc w:val="start"/>
        <w:rPr/>
      </w:pPr>
      <w:r>
        <w:rPr/>
        <w:t>The first and deepest coupling begins through the body.</w:t>
      </w:r>
    </w:p>
    <w:p>
      <w:pPr>
        <w:pStyle w:val="Heading2"/>
        <w:bidi w:val="0"/>
        <w:ind w:hanging="0" w:start="0" w:end="0"/>
        <w:jc w:val="start"/>
        <w:rPr/>
      </w:pPr>
      <w:bookmarkStart w:id="78" w:name="the-first-layer-body-coupling"/>
      <w:bookmarkEnd w:id="78"/>
      <w:r>
        <w:rPr/>
        <w:t>The First Layer: Body Coupling</w:t>
      </w:r>
    </w:p>
    <w:p>
      <w:pPr>
        <w:pStyle w:val="BodyText"/>
        <w:bidi w:val="0"/>
        <w:jc w:val="start"/>
        <w:rPr/>
      </w:pPr>
      <w:r>
        <w:rPr/>
        <w:t>The first strokes on the Painting are not philosophical.</w:t>
      </w:r>
    </w:p>
    <w:p>
      <w:pPr>
        <w:pStyle w:val="BodyText"/>
        <w:bidi w:val="0"/>
        <w:jc w:val="start"/>
        <w:rPr/>
      </w:pPr>
      <w:r>
        <w:rPr/>
        <w:t>They are the consequences of being born through one body.</w:t>
      </w:r>
    </w:p>
    <w:p>
      <w:pPr>
        <w:pStyle w:val="BodyText"/>
        <w:bidi w:val="0"/>
        <w:jc w:val="start"/>
        <w:rPr/>
      </w:pPr>
      <w:r>
        <w:rPr/>
        <w:t>Hunger, warmth, pain, comfort, illness, relief, touch, movement, and safety all arrive through the same interface. The body is the only point of contact available to the developing person. It therefore becomes difficult to distinguish:</w:t>
      </w:r>
    </w:p>
    <w:p>
      <w:pPr>
        <w:pStyle w:val="BodyText"/>
        <w:bidi w:val="0"/>
        <w:jc w:val="start"/>
        <w:rPr/>
      </w:pPr>
      <w:r>
        <w:rPr/>
        <w:t>I have this experience through a body.</w:t>
      </w:r>
    </w:p>
    <w:p>
      <w:pPr>
        <w:pStyle w:val="BodyText"/>
        <w:bidi w:val="0"/>
        <w:jc w:val="start"/>
        <w:rPr/>
      </w:pPr>
      <w:r>
        <w:rPr/>
        <w:t>from:</w:t>
      </w:r>
    </w:p>
    <w:p>
      <w:pPr>
        <w:pStyle w:val="BodyText"/>
        <w:bidi w:val="0"/>
        <w:jc w:val="start"/>
        <w:rPr/>
      </w:pPr>
      <w:r>
        <w:rPr/>
        <w:t>I am only this body.</w:t>
      </w:r>
    </w:p>
    <w:p>
      <w:pPr>
        <w:pStyle w:val="BodyText"/>
        <w:bidi w:val="0"/>
        <w:jc w:val="start"/>
        <w:rPr/>
      </w:pPr>
      <w:r>
        <w:rPr/>
        <w:t xml:space="preserve">DOT calls this </w:t>
      </w:r>
      <w:r>
        <w:rPr>
          <w:rStyle w:val="Strong"/>
        </w:rPr>
        <w:t>Body Coupling</w:t>
      </w:r>
      <w:r>
        <w:rPr/>
        <w:t xml:space="preserve">, or </w:t>
      </w:r>
      <w:r>
        <w:rPr>
          <w:rStyle w:val="Strong"/>
        </w:rPr>
        <w:t>Avatar–Self Fusion</w:t>
      </w:r>
      <w:r>
        <w:rPr/>
        <w:t>.</w:t>
      </w:r>
    </w:p>
    <w:p>
      <w:pPr>
        <w:pStyle w:val="BodyText"/>
        <w:bidi w:val="0"/>
        <w:jc w:val="start"/>
        <w:rPr/>
      </w:pPr>
      <w:r>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rStyle w:val="Emphasis"/>
        </w:rPr>
        <w:t>I am hurting</w:t>
      </w:r>
      <w:r>
        <w:rPr/>
        <w:t xml:space="preserve">. A racing heart can become </w:t>
      </w:r>
      <w:r>
        <w:rPr>
          <w:rStyle w:val="Emphasis"/>
        </w:rPr>
        <w:t>I am afraid</w:t>
      </w:r>
      <w:r>
        <w:rPr/>
        <w:t xml:space="preserve"> before Little c can distinguish the signal from the interpretation.</w:t>
      </w:r>
      <w:hyperlink w:anchor="reference-15">
        <w:r>
          <w:rPr>
            <w:rStyle w:val="Hyperlink"/>
          </w:rPr>
          <w:t>¹⁵</w:t>
        </w:r>
      </w:hyperlink>
    </w:p>
    <w:p>
      <w:pPr>
        <w:pStyle w:val="BodyText"/>
        <w:bidi w:val="0"/>
        <w:jc w:val="start"/>
        <w:rPr/>
      </w:pPr>
      <w:r>
        <w:rPr/>
        <w:t>The Frame reinforces identification because embodiment is continuous and consequential.</w:t>
      </w:r>
    </w:p>
    <w:p>
      <w:pPr>
        <w:pStyle w:val="BodyText"/>
        <w:bidi w:val="0"/>
        <w:jc w:val="start"/>
        <w:rPr/>
      </w:pPr>
      <w:r>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BodyText"/>
        <w:bidi w:val="0"/>
        <w:jc w:val="start"/>
        <w:rPr/>
      </w:pPr>
      <w:r>
        <w:rPr/>
        <w:t>Fine-tuning may be interpreted within DOT as a condition that makes embodied experience possible. The scientific and philosophical literature contains substantial disagreement about what fine-tuning establishes and how it should be explained.</w:t>
      </w:r>
      <w:hyperlink w:anchor="reference-19">
        <w:r>
          <w:rPr>
            <w:rStyle w:val="Hyperlink"/>
          </w:rPr>
          <w:t>¹⁹</w:t>
        </w:r>
      </w:hyperlink>
      <w:r>
        <w:rPr/>
        <w:t xml:space="preserve"> It cannot be presented as independent evidence that DOT’s explanation is correct.</w:t>
      </w:r>
    </w:p>
    <w:p>
      <w:pPr>
        <w:pStyle w:val="BodyText"/>
        <w:bidi w:val="0"/>
        <w:jc w:val="start"/>
        <w:rPr/>
      </w:pPr>
      <w:r>
        <w:rPr/>
        <w:t>The practical point survives:</w:t>
      </w:r>
    </w:p>
    <w:p>
      <w:pPr>
        <w:pStyle w:val="BodyText"/>
        <w:bidi w:val="0"/>
        <w:jc w:val="start"/>
        <w:rPr/>
      </w:pPr>
      <w:r>
        <w:rPr/>
        <w:t>The body is the indispensable interface of this life, but the experience arising through it need not be treated as the complete definition of the experiencer.</w:t>
      </w:r>
    </w:p>
    <w:p>
      <w:pPr>
        <w:pStyle w:val="BodyText"/>
        <w:bidi w:val="0"/>
        <w:jc w:val="start"/>
        <w:rPr/>
      </w:pPr>
      <w:r>
        <w:rPr/>
        <w:t>Decoupling does not deny embodiment.</w:t>
      </w:r>
    </w:p>
    <w:p>
      <w:pPr>
        <w:pStyle w:val="BodyText"/>
        <w:bidi w:val="0"/>
        <w:jc w:val="start"/>
        <w:rPr/>
      </w:pPr>
      <w:r>
        <w:rPr/>
        <w:t>It makes embodiment more accurately visible.</w:t>
      </w:r>
    </w:p>
    <w:p>
      <w:pPr>
        <w:pStyle w:val="Heading2"/>
        <w:bidi w:val="0"/>
        <w:ind w:hanging="0" w:start="0" w:end="0"/>
        <w:jc w:val="start"/>
        <w:rPr/>
      </w:pPr>
      <w:bookmarkStart w:id="79" w:name="the-body-does-not-merely-carry-the-paint"/>
      <w:bookmarkEnd w:id="79"/>
      <w:r>
        <w:rPr/>
        <w:t>The Body Does Not Merely Carry the Painting</w:t>
      </w:r>
    </w:p>
    <w:p>
      <w:pPr>
        <w:pStyle w:val="BodyText"/>
        <w:bidi w:val="0"/>
        <w:jc w:val="start"/>
        <w:rPr/>
      </w:pPr>
      <w:r>
        <w:rPr/>
        <w:t>The brush metaphor can imply that the body waits passively for instruction. It does not.</w:t>
      </w:r>
    </w:p>
    <w:p>
      <w:pPr>
        <w:pStyle w:val="BodyText"/>
        <w:bidi w:val="0"/>
        <w:jc w:val="start"/>
        <w:rPr/>
      </w:pPr>
      <w:r>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44">
        <w:r>
          <w:rPr>
            <w:rStyle w:val="Hyperlink"/>
          </w:rPr>
          <w:t>⁴⁴</w:t>
        </w:r>
      </w:hyperlink>
    </w:p>
    <w:p>
      <w:pPr>
        <w:pStyle w:val="BodyText"/>
        <w:bidi w:val="0"/>
        <w:jc w:val="start"/>
        <w:rPr/>
      </w:pPr>
      <w:r>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BodyText"/>
        <w:bidi w:val="0"/>
        <w:jc w:val="start"/>
        <w:rPr/>
      </w:pPr>
      <w:r>
        <w:rPr/>
        <w:t>This produces a bidirectional loop:</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P_t → B̂_t+1 → B_t+1 → RS_t+1 → P_t+1 </w:t>
      </w:r>
    </w:p>
    <w:p>
      <w:pPr>
        <w:pStyle w:val="BodyText"/>
        <w:bidi w:val="0"/>
        <w:jc w:val="start"/>
        <w:rPr/>
      </w:pPr>
      <w:r>
        <w:rPr/>
        <w:t>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BodyText"/>
        <w:bidi w:val="0"/>
        <w:jc w:val="start"/>
        <w:rPr/>
      </w:pPr>
      <w:r>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BodyText"/>
        <w:bidi w:val="0"/>
        <w:jc w:val="start"/>
        <w:rPr/>
      </w:pPr>
      <w:r>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BodyText"/>
        <w:bidi w:val="0"/>
        <w:jc w:val="start"/>
        <w:rPr/>
      </w:pPr>
      <w:r>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2"/>
        <w:bidi w:val="0"/>
        <w:ind w:hanging="0" w:start="0" w:end="0"/>
        <w:jc w:val="start"/>
        <w:rPr/>
      </w:pPr>
      <w:bookmarkStart w:id="80" w:name="the-second-layer-social-coupling"/>
      <w:bookmarkEnd w:id="80"/>
      <w:r>
        <w:rPr/>
        <w:t>The Second Layer: Social Coupling</w:t>
      </w:r>
    </w:p>
    <w:p>
      <w:pPr>
        <w:pStyle w:val="BodyText"/>
        <w:bidi w:val="0"/>
        <w:jc w:val="start"/>
        <w:rPr/>
      </w:pPr>
      <w:r>
        <w:rPr/>
        <w:t>Body Coupling begins before language. Social Coupling enters through the body already being experienced as self.</w:t>
      </w:r>
    </w:p>
    <w:p>
      <w:pPr>
        <w:pStyle w:val="BodyText"/>
        <w:bidi w:val="0"/>
        <w:jc w:val="start"/>
        <w:rPr/>
      </w:pPr>
      <w:r>
        <w:rPr/>
        <w:t xml:space="preserve">A parent’s look, a classroom’s laughter, a hand withdrawn, a name spoken with warmth, a comparison, a punishment, or an invitation does not land as neutral external data. It feels like information about </w:t>
      </w:r>
      <w:r>
        <w:rPr>
          <w:rStyle w:val="Emphasis"/>
        </w:rPr>
        <w:t>me</w:t>
      </w:r>
      <w:r>
        <w:rPr/>
        <w:t>.</w:t>
      </w:r>
    </w:p>
    <w:p>
      <w:pPr>
        <w:pStyle w:val="BodyText"/>
        <w:bidi w:val="0"/>
        <w:jc w:val="start"/>
        <w:rPr/>
      </w:pPr>
      <w:r>
        <w:rPr/>
        <w:t>Social meaning therefore enters the Canvas first as consequence.</w:t>
      </w:r>
    </w:p>
    <w:p>
      <w:pPr>
        <w:pStyle w:val="BodyText"/>
        <w:bidi w:val="0"/>
        <w:jc w:val="start"/>
        <w:rPr/>
      </w:pPr>
      <w:r>
        <w:rPr/>
        <w:t>Warmth.</w:t>
      </w:r>
    </w:p>
    <w:p>
      <w:pPr>
        <w:pStyle w:val="BodyText"/>
        <w:bidi w:val="0"/>
        <w:jc w:val="start"/>
        <w:rPr/>
      </w:pPr>
      <w:r>
        <w:rPr/>
        <w:t>Tightness.</w:t>
      </w:r>
    </w:p>
    <w:p>
      <w:pPr>
        <w:pStyle w:val="BodyText"/>
        <w:bidi w:val="0"/>
        <w:jc w:val="start"/>
        <w:rPr/>
      </w:pPr>
      <w:r>
        <w:rPr/>
        <w:t>Expansion.</w:t>
      </w:r>
    </w:p>
    <w:p>
      <w:pPr>
        <w:pStyle w:val="BodyText"/>
        <w:bidi w:val="0"/>
        <w:jc w:val="start"/>
        <w:rPr/>
      </w:pPr>
      <w:r>
        <w:rPr/>
        <w:t>Collapse.</w:t>
      </w:r>
    </w:p>
    <w:p>
      <w:pPr>
        <w:pStyle w:val="BodyText"/>
        <w:bidi w:val="0"/>
        <w:jc w:val="start"/>
        <w:rPr/>
      </w:pPr>
      <w:r>
        <w:rPr/>
        <w:t>Relief.</w:t>
      </w:r>
    </w:p>
    <w:p>
      <w:pPr>
        <w:pStyle w:val="BodyText"/>
        <w:bidi w:val="0"/>
        <w:jc w:val="start"/>
        <w:rPr/>
      </w:pPr>
      <w:r>
        <w:rPr/>
        <w:t>Alarm.</w:t>
      </w:r>
    </w:p>
    <w:p>
      <w:pPr>
        <w:pStyle w:val="BodyText"/>
        <w:bidi w:val="0"/>
        <w:jc w:val="start"/>
        <w:rPr/>
      </w:pPr>
      <w:r>
        <w:rPr/>
        <w:t>Wanting to hide.</w:t>
      </w:r>
    </w:p>
    <w:p>
      <w:pPr>
        <w:pStyle w:val="BodyText"/>
        <w:bidi w:val="0"/>
        <w:jc w:val="start"/>
        <w:rPr/>
      </w:pPr>
      <w:r>
        <w:rPr/>
        <w:t>Wanting to be seen.</w:t>
      </w:r>
    </w:p>
    <w:p>
      <w:pPr>
        <w:pStyle w:val="BodyText"/>
        <w:bidi w:val="0"/>
        <w:jc w:val="start"/>
        <w:rPr/>
      </w:pPr>
      <w:r>
        <w:rPr/>
        <w:t>The mature sentence—“I am valuable,” “I am ashamed,” “I am unsafe,” “I must perform to belong”—may come later. The pattern is often felt before it is named.</w:t>
      </w:r>
    </w:p>
    <w:p>
      <w:pPr>
        <w:pStyle w:val="BodyText"/>
        <w:bidi w:val="0"/>
        <w:jc w:val="start"/>
        <w:rPr/>
      </w:pPr>
      <w:r>
        <w:rPr/>
        <w:t>Repeated under emotional force, these signals become expectations. The child learns not only which behaviors receive reward or punishment, but which form of self seems permitted in that environment. The world begins to be anticipated.</w:t>
      </w:r>
    </w:p>
    <w:p>
      <w:pPr>
        <w:pStyle w:val="BodyText"/>
        <w:bidi w:val="0"/>
        <w:jc w:val="start"/>
        <w:rPr/>
      </w:pPr>
      <w:r>
        <w:rPr/>
        <w:t>This is Social Coupling:</w:t>
      </w:r>
    </w:p>
    <w:p>
      <w:pPr>
        <w:pStyle w:val="BodyText"/>
        <w:bidi w:val="0"/>
        <w:jc w:val="start"/>
        <w:rPr/>
      </w:pPr>
      <w:r>
        <w:rPr/>
        <w:t>The responses of the surrounding world become accumulated meanings about identity, belonging, danger, and possibility.</w:t>
      </w:r>
    </w:p>
    <w:p>
      <w:pPr>
        <w:pStyle w:val="BodyText"/>
        <w:bidi w:val="0"/>
        <w:jc w:val="start"/>
        <w:rPr/>
      </w:pPr>
      <w:r>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bidi w:val="0"/>
        <w:ind w:hanging="0" w:start="0" w:end="0"/>
        <w:jc w:val="start"/>
        <w:rPr/>
      </w:pPr>
      <w:bookmarkStart w:id="81" w:name="feeling-as-evidence"/>
      <w:bookmarkEnd w:id="81"/>
      <w:r>
        <w:rPr/>
        <w:t>Feeling as Evidence</w:t>
      </w:r>
    </w:p>
    <w:p>
      <w:pPr>
        <w:pStyle w:val="BodyText"/>
        <w:bidi w:val="0"/>
        <w:jc w:val="start"/>
        <w:rPr/>
      </w:pPr>
      <w:r>
        <w:rPr/>
        <w:t>Feeling is not the embarrassing residue of physics.</w:t>
      </w:r>
    </w:p>
    <w:p>
      <w:pPr>
        <w:pStyle w:val="BodyText"/>
        <w:bidi w:val="0"/>
        <w:jc w:val="start"/>
        <w:rPr/>
      </w:pPr>
      <w:r>
        <w:rPr/>
        <w:t>It is part of the phenomenon.</w:t>
      </w:r>
    </w:p>
    <w:p>
      <w:pPr>
        <w:pStyle w:val="BodyText"/>
        <w:bidi w:val="0"/>
        <w:jc w:val="start"/>
        <w:rPr/>
      </w:pPr>
      <w:r>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BodyText"/>
        <w:bidi w:val="0"/>
        <w:jc w:val="start"/>
        <w:rPr/>
      </w:pPr>
      <w:r>
        <w:rPr/>
        <w:t>But feeling must be placed correctly.</w:t>
      </w:r>
    </w:p>
    <w:p>
      <w:pPr>
        <w:pStyle w:val="BodyText"/>
        <w:bidi w:val="0"/>
        <w:jc w:val="start"/>
        <w:rPr/>
      </w:pPr>
      <w:r>
        <w:rPr/>
        <w:t>It is not an objective record of the external world. It is subjective data about the condition of the interpreter in relation to the world.</w:t>
      </w:r>
    </w:p>
    <w:p>
      <w:pPr>
        <w:pStyle w:val="BodyText"/>
        <w:bidi w:val="0"/>
        <w:jc w:val="start"/>
        <w:rPr/>
      </w:pPr>
      <w:r>
        <w:rPr/>
        <w:t>A knot in the stomach is real. It may register danger, memory, anticipation, conflict, hunger, illness, or an inherited expectation. Its reality does not settle which interpretation is correct.</w:t>
      </w:r>
    </w:p>
    <w:p>
      <w:pPr>
        <w:pStyle w:val="BodyText"/>
        <w:bidi w:val="0"/>
        <w:jc w:val="start"/>
        <w:rPr/>
      </w:pPr>
      <w:r>
        <w:rPr/>
        <w:t>This is the Subjective Data Principle operating inside the Canvas:</w:t>
      </w:r>
    </w:p>
    <w:p>
      <w:pPr>
        <w:pStyle w:val="BlockQuotation"/>
        <w:bidi w:val="0"/>
        <w:jc w:val="start"/>
        <w:rPr/>
      </w:pPr>
      <w:r>
        <w:rPr>
          <w:rStyle w:val="Strong"/>
        </w:rPr>
        <w:t>Working definition</w:t>
      </w:r>
    </w:p>
    <w:p>
      <w:pPr>
        <w:pStyle w:val="BlockQuotation"/>
        <w:bidi w:val="0"/>
        <w:jc w:val="start"/>
        <w:rPr/>
      </w:pPr>
      <w:r>
        <w:rPr/>
        <w:t>Include the feeling. Inspect what it may be carrying. Do not promote it into truth without further inquiry.</w:t>
      </w:r>
    </w:p>
    <w:p>
      <w:pPr>
        <w:pStyle w:val="BodyText"/>
        <w:bidi w:val="0"/>
        <w:jc w:val="start"/>
        <w:rPr/>
      </w:pPr>
      <w:r>
        <w:rPr/>
        <w:t>Scientific difficulty does not make feeling unreal. Privacy does not make it meaningless. At the same time, first-person certainty does not make an explanation scientifically established.</w:t>
      </w:r>
    </w:p>
    <w:p>
      <w:pPr>
        <w:pStyle w:val="BodyText"/>
        <w:bidi w:val="0"/>
        <w:jc w:val="start"/>
        <w:rPr/>
      </w:pPr>
      <w:r>
        <w:rPr/>
        <w:t>DOT requires both forms of honesty.</w:t>
      </w:r>
    </w:p>
    <w:p>
      <w:pPr>
        <w:pStyle w:val="Heading2"/>
        <w:bidi w:val="0"/>
        <w:ind w:hanging="0" w:start="0" w:end="0"/>
        <w:jc w:val="start"/>
        <w:rPr/>
      </w:pPr>
      <w:bookmarkStart w:id="82" w:name="from-feeling-to-usable-evidence"/>
      <w:bookmarkEnd w:id="82"/>
      <w:r>
        <w:rPr/>
        <w:t>From Feeling to Usable Evidence</w:t>
      </w:r>
    </w:p>
    <w:p>
      <w:pPr>
        <w:pStyle w:val="BodyText"/>
        <w:bidi w:val="0"/>
        <w:jc w:val="start"/>
        <w:rPr/>
      </w:pPr>
      <w:r>
        <w:rPr/>
        <w:t>The instruction “listen to your feelings” is too vague for a scientific theory and sometimes unsafe as advice.</w:t>
      </w:r>
    </w:p>
    <w:p>
      <w:pPr>
        <w:pStyle w:val="BodyText"/>
        <w:bidi w:val="0"/>
        <w:jc w:val="start"/>
        <w:rPr/>
      </w:pPr>
      <w:r>
        <w:rPr/>
        <w:t>A feeling becomes more usable when it is decomposed.</w:t>
      </w:r>
    </w:p>
    <w:p>
      <w:pPr>
        <w:pStyle w:val="BodyText"/>
        <w:bidi w:val="0"/>
        <w:jc w:val="start"/>
        <w:rPr/>
      </w:pPr>
      <w:r>
        <w:rPr>
          <w:rStyle w:val="Strong"/>
        </w:rPr>
        <w:t>Sensation:</w:t>
      </w:r>
      <w:r>
        <w:rPr/>
        <w:t xml:space="preserve"> What is occurring in the body—pressure, heat, shaking, constriction, numbness, activation?</w:t>
      </w:r>
    </w:p>
    <w:p>
      <w:pPr>
        <w:pStyle w:val="BodyText"/>
        <w:bidi w:val="0"/>
        <w:jc w:val="start"/>
        <w:rPr/>
      </w:pPr>
      <w:r>
        <w:rPr>
          <w:rStyle w:val="Strong"/>
        </w:rPr>
        <w:t>Valence:</w:t>
      </w:r>
      <w:r>
        <w:rPr/>
        <w:t xml:space="preserve"> Does the experience feel pleasant, unpleasant, mixed, or difficult to classify?</w:t>
      </w:r>
    </w:p>
    <w:p>
      <w:pPr>
        <w:pStyle w:val="BodyText"/>
        <w:bidi w:val="0"/>
        <w:jc w:val="start"/>
        <w:rPr/>
      </w:pPr>
      <w:r>
        <w:rPr>
          <w:rStyle w:val="Strong"/>
        </w:rPr>
        <w:t>Arousal:</w:t>
      </w:r>
      <w:r>
        <w:rPr/>
        <w:t xml:space="preserve"> Is the system activated, slowed, frozen, or rapidly alternating?</w:t>
      </w:r>
    </w:p>
    <w:p>
      <w:pPr>
        <w:pStyle w:val="BodyText"/>
        <w:bidi w:val="0"/>
        <w:jc w:val="start"/>
        <w:rPr/>
      </w:pPr>
      <w:r>
        <w:rPr>
          <w:rStyle w:val="Strong"/>
        </w:rPr>
        <w:t>Action tendency:</w:t>
      </w:r>
      <w:r>
        <w:rPr/>
        <w:t xml:space="preserve"> What movement is being prepared—approach, escape, attack, hide, submit, seek contact?</w:t>
      </w:r>
    </w:p>
    <w:p>
      <w:pPr>
        <w:pStyle w:val="BodyText"/>
        <w:bidi w:val="0"/>
        <w:jc w:val="start"/>
        <w:rPr/>
      </w:pPr>
      <w:r>
        <w:rPr>
          <w:rStyle w:val="Strong"/>
        </w:rPr>
        <w:t>Appraisal:</w:t>
      </w:r>
      <w:r>
        <w:rPr/>
        <w:t xml:space="preserve"> What does the Painting predict the situation means?</w:t>
      </w:r>
    </w:p>
    <w:p>
      <w:pPr>
        <w:pStyle w:val="BodyText"/>
        <w:bidi w:val="0"/>
        <w:jc w:val="start"/>
        <w:rPr/>
      </w:pPr>
      <w:r>
        <w:rPr>
          <w:rStyle w:val="Strong"/>
        </w:rPr>
        <w:t>Context:</w:t>
      </w:r>
      <w:r>
        <w:rPr/>
        <w:t xml:space="preserve"> What is publicly occurring, and what relevant history has been activated?</w:t>
      </w:r>
    </w:p>
    <w:p>
      <w:pPr>
        <w:pStyle w:val="BodyText"/>
        <w:bidi w:val="0"/>
        <w:jc w:val="start"/>
        <w:rPr/>
      </w:pPr>
      <w:r>
        <w:rPr>
          <w:rStyle w:val="Strong"/>
        </w:rPr>
        <w:t>Confidence:</w:t>
      </w:r>
      <w:r>
        <w:rPr/>
        <w:t xml:space="preserve"> How certain is the person that the appraisal explains the signal?</w:t>
      </w:r>
    </w:p>
    <w:p>
      <w:pPr>
        <w:pStyle w:val="BodyText"/>
        <w:bidi w:val="0"/>
        <w:jc w:val="start"/>
        <w:rPr/>
      </w:pPr>
      <w:r>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BodyText"/>
        <w:bidi w:val="0"/>
        <w:jc w:val="start"/>
        <w:rPr/>
      </w:pPr>
      <w:r>
        <w:rPr/>
        <w:t>The method is not intended to slow every urgent response. In immediate danger, action may precede analysis. Its value appears when the system has enough safety to examine a recurring pattern.</w:t>
      </w:r>
    </w:p>
    <w:p>
      <w:pPr>
        <w:pStyle w:val="BodyText"/>
        <w:bidi w:val="0"/>
        <w:jc w:val="start"/>
        <w:rPr/>
      </w:pPr>
      <w:r>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BodyText"/>
        <w:bidi w:val="0"/>
        <w:jc w:val="start"/>
        <w:rPr/>
      </w:pPr>
      <w:r>
        <w:rPr/>
        <w:t>Feeling enters the inquiry as evidence.</w:t>
      </w:r>
    </w:p>
    <w:p>
      <w:pPr>
        <w:pStyle w:val="BodyText"/>
        <w:bidi w:val="0"/>
        <w:jc w:val="start"/>
        <w:rPr/>
      </w:pPr>
      <w:r>
        <w:rPr/>
        <w:t>It does not sit as judge over all other evidence.</w:t>
      </w:r>
    </w:p>
    <w:p>
      <w:pPr>
        <w:pStyle w:val="Heading2"/>
        <w:bidi w:val="0"/>
        <w:ind w:hanging="0" w:start="0" w:end="0"/>
        <w:jc w:val="start"/>
        <w:rPr/>
      </w:pPr>
      <w:bookmarkStart w:id="83" w:name="fear-and-the-narrowing-of-decision-space"/>
      <w:bookmarkEnd w:id="83"/>
      <w:r>
        <w:rPr/>
        <w:t>Fear and the Narrowing of Decision-Space</w:t>
      </w:r>
    </w:p>
    <w:p>
      <w:pPr>
        <w:pStyle w:val="BodyText"/>
        <w:bidi w:val="0"/>
        <w:jc w:val="start"/>
        <w:rPr/>
      </w:pPr>
      <w:r>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16">
        <w:r>
          <w:rPr>
            <w:rStyle w:val="Hyperlink"/>
          </w:rPr>
          <w:t>¹⁶</w:t>
        </w:r>
      </w:hyperlink>
    </w:p>
    <w:p>
      <w:pPr>
        <w:pStyle w:val="BodyText"/>
        <w:bidi w:val="0"/>
        <w:jc w:val="start"/>
        <w:rPr/>
      </w:pPr>
      <w:r>
        <w:rPr/>
        <w:t>Sometimes the prediction is immediate and accurate. Fire is spreading. Violence is present. The body is in danger. A protective response may be necessary.</w:t>
      </w:r>
    </w:p>
    <w:p>
      <w:pPr>
        <w:pStyle w:val="BodyText"/>
        <w:bidi w:val="0"/>
        <w:jc w:val="start"/>
        <w:rPr/>
      </w:pPr>
      <w:r>
        <w:rPr/>
        <w:t>DOT is not concerned with abolishing that signal.</w:t>
      </w:r>
    </w:p>
    <w:p>
      <w:pPr>
        <w:pStyle w:val="BodyText"/>
        <w:bidi w:val="0"/>
        <w:jc w:val="start"/>
        <w:rPr/>
      </w:pPr>
      <w:r>
        <w:rPr/>
        <w:t>Its concern is the way an unresolved prediction can become a governing policy.</w:t>
      </w:r>
    </w:p>
    <w:p>
      <w:pPr>
        <w:pStyle w:val="BodyText"/>
        <w:bidi w:val="0"/>
        <w:jc w:val="start"/>
        <w:rPr/>
      </w:pPr>
      <w:r>
        <w:rPr/>
        <w:t xml:space="preserve">DOT reserves the capitalized term </w:t>
      </w:r>
      <w:r>
        <w:rPr>
          <w:rStyle w:val="Strong"/>
        </w:rPr>
        <w:t>Fear</w:t>
      </w:r>
      <w:r>
        <w:rPr/>
        <w:t xml:space="preserve"> for what happens when the signal becomes a governing contraction:</w:t>
      </w:r>
    </w:p>
    <w:p>
      <w:pPr>
        <w:pStyle w:val="BlockQuotation"/>
        <w:bidi w:val="0"/>
        <w:jc w:val="start"/>
        <w:rPr/>
      </w:pPr>
      <w:r>
        <w:rPr>
          <w:rStyle w:val="Strong"/>
        </w:rPr>
        <w:t>Working definition</w:t>
      </w:r>
    </w:p>
    <w:p>
      <w:pPr>
        <w:pStyle w:val="BlockQuotation"/>
        <w:bidi w:val="0"/>
        <w:jc w:val="start"/>
        <w:rPr/>
      </w:pPr>
      <w:r>
        <w:rPr/>
        <w:t>Fear is the governing contraction that organizes decision-space around a predicted threat.</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D_t^Fear ⊂ D_t </w:t>
      </w:r>
    </w:p>
    <w:p>
      <w:pPr>
        <w:pStyle w:val="BodyText"/>
        <w:bidi w:val="0"/>
        <w:jc w:val="start"/>
        <w:rPr/>
      </w:pPr>
      <w:r>
        <w:rPr/>
        <w:t xml:space="preserve">The subset relation expresses narrowing: the drafts that remain accessible under governing Fear, </w:t>
      </w:r>
      <w:r>
        <w:rPr>
          <w:rStyle w:val="SourceText"/>
        </w:rPr>
        <w:t>D_t^Fear</w:t>
      </w:r>
      <w:r>
        <w:rPr/>
        <w:t xml:space="preserve">, are drawn from but do not exhaust the drafts otherwise available, </w:t>
      </w:r>
      <w:r>
        <w:rPr>
          <w:rStyle w:val="SourceText"/>
        </w:rPr>
        <w:t>D_t</w:t>
      </w:r>
      <w:r>
        <w:rPr/>
        <w:t>. It does not imply that every removed option was safe or wise.</w:t>
      </w:r>
    </w:p>
    <w:p>
      <w:pPr>
        <w:pStyle w:val="BodyText"/>
        <w:bidi w:val="0"/>
        <w:jc w:val="start"/>
        <w:rPr/>
      </w:pPr>
      <w:r>
        <w:rPr/>
        <w:t>Little c approaches a conversation, a height, a decision, a relationship, or a different version of self. The situation passes through the Painting. If threat is predicted, the available field contracts.</w:t>
      </w:r>
    </w:p>
    <w:p>
      <w:pPr>
        <w:pStyle w:val="BodyText"/>
        <w:bidi w:val="0"/>
        <w:jc w:val="start"/>
        <w:rPr/>
      </w:pPr>
      <w:r>
        <w:rPr/>
        <w:t>Little c may want to speak, but silence feels safer.</w:t>
      </w:r>
    </w:p>
    <w:p>
      <w:pPr>
        <w:pStyle w:val="BodyText"/>
        <w:bidi w:val="0"/>
        <w:jc w:val="start"/>
        <w:rPr/>
      </w:pPr>
      <w:r>
        <w:rPr/>
        <w:t>It may want to love, but withdrawal feels safer.</w:t>
      </w:r>
    </w:p>
    <w:p>
      <w:pPr>
        <w:pStyle w:val="BodyText"/>
        <w:bidi w:val="0"/>
        <w:jc w:val="start"/>
        <w:rPr/>
      </w:pPr>
      <w:r>
        <w:rPr/>
        <w:t>It may want to tell the truth, but performance feels safer.</w:t>
      </w:r>
    </w:p>
    <w:p>
      <w:pPr>
        <w:pStyle w:val="BodyText"/>
        <w:bidi w:val="0"/>
        <w:jc w:val="start"/>
        <w:rPr/>
      </w:pPr>
      <w:r>
        <w:rPr/>
        <w:t>It may want to change, but the familiar contraction feels safer.</w:t>
      </w:r>
    </w:p>
    <w:p>
      <w:pPr>
        <w:pStyle w:val="BodyText"/>
        <w:bidi w:val="0"/>
        <w:jc w:val="start"/>
        <w:rPr/>
      </w:pPr>
      <w:r>
        <w:rPr/>
        <w:t>The pain is real.</w:t>
      </w:r>
    </w:p>
    <w:p>
      <w:pPr>
        <w:pStyle w:val="BodyText"/>
        <w:bidi w:val="0"/>
        <w:jc w:val="start"/>
        <w:rPr/>
      </w:pPr>
      <w:r>
        <w:rPr/>
        <w:t>The predicted danger may or may not fit the present.</w:t>
      </w:r>
    </w:p>
    <w:p>
      <w:pPr>
        <w:pStyle w:val="BodyText"/>
        <w:bidi w:val="0"/>
        <w:jc w:val="start"/>
        <w:rPr/>
      </w:pPr>
      <w:r>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2"/>
        <w:bidi w:val="0"/>
        <w:ind w:hanging="0" w:start="0" w:end="0"/>
        <w:jc w:val="start"/>
        <w:rPr/>
      </w:pPr>
      <w:bookmarkStart w:id="84" w:name="the-human-identity-trap"/>
      <w:bookmarkEnd w:id="84"/>
      <w:r>
        <w:rPr/>
        <w:t>The Human Identity Trap</w:t>
      </w:r>
    </w:p>
    <w:p>
      <w:pPr>
        <w:pStyle w:val="BodyText"/>
        <w:bidi w:val="0"/>
        <w:jc w:val="start"/>
        <w:rPr/>
      </w:pPr>
      <w:r>
        <w:rPr/>
        <w:t>When Fear narrows Intent long enough, the narrowing begins to feel like self.</w:t>
      </w:r>
    </w:p>
    <w:p>
      <w:pPr>
        <w:pStyle w:val="BodyText"/>
        <w:bidi w:val="0"/>
        <w:jc w:val="start"/>
        <w:rPr/>
      </w:pPr>
      <w:r>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BodyText"/>
        <w:bidi w:val="0"/>
        <w:jc w:val="start"/>
        <w:rPr/>
      </w:pPr>
      <w:r>
        <w:rPr/>
        <w:t xml:space="preserve">This is the </w:t>
      </w:r>
      <w:r>
        <w:rPr>
          <w:rStyle w:val="Strong"/>
        </w:rPr>
        <w:t>Human Identity Trap</w:t>
      </w:r>
      <w:r>
        <w:rPr/>
        <w:t>:</w:t>
      </w:r>
    </w:p>
    <w:p>
      <w:pPr>
        <w:pStyle w:val="BlockQuotation"/>
        <w:bidi w:val="0"/>
        <w:jc w:val="start"/>
        <w:rPr/>
      </w:pPr>
      <w:r>
        <w:rPr>
          <w:rStyle w:val="Strong"/>
        </w:rPr>
        <w:t>Model statement</w:t>
      </w:r>
    </w:p>
    <w:p>
      <w:pPr>
        <w:pStyle w:val="BlockQuotation"/>
        <w:bidi w:val="0"/>
        <w:jc w:val="start"/>
        <w:rPr/>
      </w:pPr>
      <w:r>
        <w:rPr/>
        <w:t>Little c mistakes a limited Painting for the whole self and organizes life around protecting it.</w:t>
      </w:r>
    </w:p>
    <w:p>
      <w:pPr>
        <w:pStyle w:val="BodyText"/>
        <w:bidi w:val="0"/>
        <w:jc w:val="start"/>
        <w:rPr/>
      </w:pPr>
      <w:r>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BodyText"/>
        <w:bidi w:val="0"/>
        <w:jc w:val="start"/>
        <w:rPr/>
      </w:pPr>
      <w:r>
        <w:rPr/>
        <w:t>This is how a status quo enters the Canvas.</w:t>
      </w:r>
    </w:p>
    <w:p>
      <w:pPr>
        <w:pStyle w:val="BodyText"/>
        <w:bidi w:val="0"/>
        <w:jc w:val="start"/>
        <w:rPr/>
      </w:pPr>
      <w:r>
        <w:rPr/>
        <w:t>The problem is not that every inherited pattern is false. Inheritance contains language, knowledge, survival, affection, skill, and accumulated human achievement. The trap is the inability to distinguish what was inherited from what is true.</w:t>
      </w:r>
    </w:p>
    <w:p>
      <w:pPr>
        <w:pStyle w:val="Heading2"/>
        <w:bidi w:val="0"/>
        <w:ind w:hanging="0" w:start="0" w:end="0"/>
        <w:jc w:val="start"/>
        <w:rPr/>
      </w:pPr>
      <w:bookmarkStart w:id="85" w:name="the-fear-gating-principle"/>
      <w:bookmarkEnd w:id="85"/>
      <w:r>
        <w:rPr/>
        <w:t>The Fear-Gating Principle</w:t>
      </w:r>
    </w:p>
    <w:p>
      <w:pPr>
        <w:pStyle w:val="BodyText"/>
        <w:bidi w:val="0"/>
        <w:jc w:val="start"/>
        <w:rPr/>
      </w:pPr>
      <w:r>
        <w:rPr/>
        <w:t>Fear is not merely an emotion in DOT. It can become a gate.</w:t>
      </w:r>
    </w:p>
    <w:p>
      <w:pPr>
        <w:pStyle w:val="BodyText"/>
        <w:bidi w:val="0"/>
        <w:jc w:val="start"/>
        <w:rPr/>
      </w:pPr>
      <w:r>
        <w:rPr>
          <w:rStyle w:val="Strong"/>
        </w:rPr>
        <w:t>Fear-Gating Principle:</w:t>
      </w:r>
      <w:r>
        <w:rPr/>
        <w:t xml:space="preserve"> Any unresolved fear on the Canvas may narrow Intent, distort perception, and prevent Little c from entering that region of experience with full authorship.</w:t>
      </w:r>
    </w:p>
    <w:p>
      <w:pPr>
        <w:pStyle w:val="BodyText"/>
        <w:bidi w:val="0"/>
        <w:jc w:val="start"/>
        <w:rPr/>
      </w:pPr>
      <w:r>
        <w:rPr/>
        <w:t>Real danger may require decisive action. The gate is the contraction that continues to govern beyond what the present condition requires.</w:t>
      </w:r>
    </w:p>
    <w:p>
      <w:pPr>
        <w:pStyle w:val="BodyText"/>
        <w:bidi w:val="0"/>
        <w:jc w:val="start"/>
        <w:rPr/>
      </w:pPr>
      <w:r>
        <w:rPr/>
        <w:t>DOT therefore distinguishes signal, care, and governing Fear.</w:t>
      </w:r>
    </w:p>
    <w:p>
      <w:pPr>
        <w:pStyle w:val="BodyText"/>
        <w:bidi w:val="0"/>
        <w:jc w:val="start"/>
        <w:rPr/>
      </w:pPr>
      <w:r>
        <w:rPr/>
        <w:t>A signal may be accurate: the fire is spreading.</w:t>
      </w:r>
    </w:p>
    <w:p>
      <w:pPr>
        <w:pStyle w:val="BodyText"/>
        <w:bidi w:val="0"/>
        <w:jc w:val="start"/>
        <w:rPr/>
      </w:pPr>
      <w:r>
        <w:rPr/>
        <w:t>Care may direct action: protect the child, move the body, repair the harm, prepare for the future.</w:t>
      </w:r>
    </w:p>
    <w:p>
      <w:pPr>
        <w:pStyle w:val="BodyText"/>
        <w:bidi w:val="0"/>
        <w:jc w:val="start"/>
        <w:rPr/>
      </w:pPr>
      <w:r>
        <w:rPr/>
        <w:t>Fear becomes governing when care collapses into panic, protection into control, or warning into a lasting loss of decision-space.</w:t>
      </w:r>
    </w:p>
    <w:p>
      <w:pPr>
        <w:pStyle w:val="BodyText"/>
        <w:bidi w:val="0"/>
        <w:jc w:val="start"/>
        <w:rPr/>
      </w:pPr>
      <w:r>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BodyText"/>
        <w:bidi w:val="0"/>
        <w:jc w:val="start"/>
        <w:rPr/>
      </w:pPr>
      <w:r>
        <w:rPr/>
        <w:t>The rational movement is the clearest response available to the actual conditions.</w:t>
      </w:r>
    </w:p>
    <w:p>
      <w:pPr>
        <w:pStyle w:val="BodyText"/>
        <w:bidi w:val="0"/>
        <w:jc w:val="start"/>
        <w:rPr/>
      </w:pPr>
      <w:r>
        <w:rPr/>
        <w:t>A fear response may help sound the alarm.</w:t>
      </w:r>
    </w:p>
    <w:p>
      <w:pPr>
        <w:pStyle w:val="BodyText"/>
        <w:bidi w:val="0"/>
        <w:jc w:val="start"/>
        <w:rPr/>
      </w:pPr>
      <w:r>
        <w:rPr/>
        <w:t>It should not govern the entire inquiry after the information has been received.</w:t>
      </w:r>
    </w:p>
    <w:p>
      <w:pPr>
        <w:pStyle w:val="Heading2"/>
        <w:bidi w:val="0"/>
        <w:ind w:hanging="0" w:start="0" w:end="0"/>
        <w:jc w:val="start"/>
        <w:rPr/>
      </w:pPr>
      <w:bookmarkStart w:id="86" w:name="repainting-the-canvas"/>
      <w:bookmarkEnd w:id="86"/>
      <w:r>
        <w:rPr/>
        <w:t>Repainting the Canvas</w:t>
      </w:r>
    </w:p>
    <w:p>
      <w:pPr>
        <w:pStyle w:val="BodyText"/>
        <w:bidi w:val="0"/>
        <w:jc w:val="start"/>
        <w:rPr/>
      </w:pPr>
      <w:r>
        <w:rPr/>
        <w:t>A hardened Painting is not fate.</w:t>
      </w:r>
    </w:p>
    <w:p>
      <w:pPr>
        <w:pStyle w:val="BodyText"/>
        <w:bidi w:val="0"/>
        <w:jc w:val="start"/>
        <w:rPr/>
      </w:pPr>
      <w:r>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17">
        <w:r>
          <w:rPr>
            <w:rStyle w:val="Hyperlink"/>
          </w:rPr>
          <w:t>¹⁷</w:t>
        </w:r>
      </w:hyperlink>
      <w:hyperlink w:anchor="reference-18">
        <w:r>
          <w:rPr>
            <w:rStyle w:val="Hyperlink"/>
          </w:rPr>
          <w:t>¹⁸</w:t>
        </w:r>
      </w:hyperlink>
      <w:r>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BodyText"/>
        <w:bidi w:val="0"/>
        <w:jc w:val="start"/>
        <w:rPr/>
      </w:pPr>
      <w:r>
        <w:rPr/>
        <w:t xml:space="preserve">The word </w:t>
      </w:r>
      <w:r>
        <w:rPr>
          <w:rStyle w:val="Emphasis"/>
        </w:rPr>
        <w:t>reconsolidation</w:t>
      </w:r>
      <w:r>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39">
        <w:r>
          <w:rPr>
            <w:rStyle w:val="Hyperlink"/>
          </w:rPr>
          <w:t>³⁹</w:t>
        </w:r>
      </w:hyperlink>
      <w:r>
        <w:rPr/>
        <w:t xml:space="preserve"> DOT should not promise erasure where the evidence supports boundary conditions, new learning, altered access, or changed response.</w:t>
      </w:r>
    </w:p>
    <w:p>
      <w:pPr>
        <w:pStyle w:val="BodyText"/>
        <w:bidi w:val="0"/>
        <w:jc w:val="start"/>
        <w:rPr/>
      </w:pPr>
      <w:r>
        <w:rPr/>
        <w:t>Often the old pattern remains available while a new pattern becomes more retrievable.</w:t>
      </w:r>
    </w:p>
    <w:p>
      <w:pPr>
        <w:pStyle w:val="BodyText"/>
        <w:bidi w:val="0"/>
        <w:jc w:val="start"/>
        <w:rPr/>
      </w:pPr>
      <w:r>
        <w:rPr/>
        <w:t>That is not failure. Freedom can increase because the system now has more than one route.</w:t>
      </w:r>
    </w:p>
    <w:p>
      <w:pPr>
        <w:pStyle w:val="BodyText"/>
        <w:bidi w:val="0"/>
        <w:jc w:val="start"/>
        <w:rPr/>
      </w:pPr>
      <w:r>
        <w:rPr/>
        <w:t>Some patterns can be tested through ordinary practice. Others formed through trauma, violence, deprivation, or prolonged instability and should not be confronted recklessly. Safety and gradual exposure may be part of the work.</w:t>
      </w:r>
    </w:p>
    <w:p>
      <w:pPr>
        <w:pStyle w:val="BodyText"/>
        <w:bidi w:val="0"/>
        <w:jc w:val="start"/>
        <w:rPr/>
      </w:pPr>
      <w:r>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BodyText"/>
        <w:bidi w:val="0"/>
        <w:jc w:val="start"/>
        <w:rPr/>
      </w:pPr>
      <w:r>
        <w:rPr/>
        <w:t>This prevents Canvas language from becoming blame.</w:t>
      </w:r>
    </w:p>
    <w:p>
      <w:pPr>
        <w:pStyle w:val="BodyText"/>
        <w:bidi w:val="0"/>
        <w:jc w:val="start"/>
        <w:rPr/>
      </w:pPr>
      <w:r>
        <w:rPr/>
        <w:t>People participate in their learned patterns to different degrees and under different constraints. Responsibility can grow with awareness and capacity without pretending that origin, opportunity, and power were equally chosen.</w:t>
      </w:r>
    </w:p>
    <w:p>
      <w:pPr>
        <w:pStyle w:val="BodyText"/>
        <w:bidi w:val="0"/>
        <w:jc w:val="start"/>
        <w:rPr/>
      </w:pPr>
      <w:r>
        <w:rPr/>
        <w:t>Courage is not the performance of danger.</w:t>
      </w:r>
    </w:p>
    <w:p>
      <w:pPr>
        <w:pStyle w:val="BodyText"/>
        <w:bidi w:val="0"/>
        <w:jc w:val="start"/>
        <w:rPr/>
      </w:pPr>
      <w:r>
        <w:rPr/>
        <w:t>It is the recovery of choice.</w:t>
      </w:r>
    </w:p>
    <w:p>
      <w:pPr>
        <w:pStyle w:val="BodyText"/>
        <w:bidi w:val="0"/>
        <w:jc w:val="start"/>
        <w:rPr/>
      </w:pPr>
      <w:r>
        <w:rPr/>
        <w:t>The loop of repainting is already familiar:</w:t>
      </w:r>
    </w:p>
    <w:p>
      <w:pPr>
        <w:pStyle w:val="BodyText"/>
        <w:bidi w:val="0"/>
        <w:jc w:val="start"/>
        <w:rPr/>
      </w:pPr>
      <w:r>
        <w:rPr/>
        <w:t>notice the pattern → identify what it predicts → test the prediction carefully → receive consequence → update</w:t>
      </w:r>
    </w:p>
    <w:p>
      <w:pPr>
        <w:pStyle w:val="BodyText"/>
        <w:bidi w:val="0"/>
        <w:jc w:val="start"/>
        <w:rPr/>
      </w:pPr>
      <w:r>
        <w:rPr/>
        <w:t>The point is not to erase the Canvas. Without persistence, Little c could not learn. The point is to stop confusing an inherited protective pattern with the whole self.</w:t>
      </w:r>
    </w:p>
    <w:p>
      <w:pPr>
        <w:pStyle w:val="BodyText"/>
        <w:bidi w:val="0"/>
        <w:jc w:val="start"/>
        <w:rPr/>
      </w:pPr>
      <w:r>
        <w:rPr/>
        <w:t>Fear can become the lock.</w:t>
      </w:r>
    </w:p>
    <w:p>
      <w:pPr>
        <w:pStyle w:val="BodyText"/>
        <w:bidi w:val="0"/>
        <w:jc w:val="start"/>
        <w:rPr/>
      </w:pPr>
      <w:r>
        <w:rPr/>
        <w:t>Truth helps identify the gate.</w:t>
      </w:r>
    </w:p>
    <w:p>
      <w:pPr>
        <w:pStyle w:val="BodyText"/>
        <w:bidi w:val="0"/>
        <w:jc w:val="start"/>
        <w:rPr/>
      </w:pPr>
      <w:r>
        <w:rPr/>
        <w:t>Love is the condition in which Fear no longer governs what Little c is permitted to see or choose.</w:t>
      </w:r>
    </w:p>
    <w:p>
      <w:pPr>
        <w:pStyle w:val="Heading2"/>
        <w:bidi w:val="0"/>
        <w:ind w:hanging="0" w:start="0" w:end="0"/>
        <w:jc w:val="start"/>
        <w:rPr/>
      </w:pPr>
      <w:bookmarkStart w:id="87" w:name="conclusion_Copy_2"/>
      <w:bookmarkEnd w:id="87"/>
      <w:r>
        <w:rPr/>
        <w:t>Conclusion</w:t>
      </w:r>
    </w:p>
    <w:p>
      <w:pPr>
        <w:pStyle w:val="BodyText"/>
        <w:bidi w:val="0"/>
        <w:jc w:val="start"/>
        <w:rPr/>
      </w:pPr>
      <w:r>
        <w:rPr/>
        <w:t>The Canvas is DOT’s model of cumulative experience. It carries the changing state through which earlier consequence participates in the present.</w:t>
      </w:r>
    </w:p>
    <w:p>
      <w:pPr>
        <w:pStyle w:val="BodyText"/>
        <w:bidi w:val="0"/>
        <w:jc w:val="start"/>
        <w:rPr/>
      </w:pPr>
      <w:r>
        <w:rPr/>
        <w:t>The Painting is the accumulated organization on that Canvas.</w:t>
      </w:r>
    </w:p>
    <w:p>
      <w:pPr>
        <w:pStyle w:val="BodyText"/>
        <w:bidi w:val="0"/>
        <w:jc w:val="start"/>
        <w:rPr/>
      </w:pPr>
      <w:r>
        <w:rPr/>
        <w:t>Character is the Painting rendered through repeated action.</w:t>
      </w:r>
    </w:p>
    <w:p>
      <w:pPr>
        <w:pStyle w:val="BodyText"/>
        <w:bidi w:val="0"/>
        <w:jc w:val="start"/>
        <w:rPr/>
      </w:pPr>
      <w:r>
        <w:rPr/>
        <w:t>This architecture does not require feelings to be infallible, the body to be unreal, or every fear to be irrational. It requires the subjective to be included, interpreted, and tested rather than ignored or worshipped.</w:t>
      </w:r>
    </w:p>
    <w:p>
      <w:pPr>
        <w:pStyle w:val="BodyText"/>
        <w:bidi w:val="0"/>
        <w:jc w:val="start"/>
        <w:rPr/>
      </w:pPr>
      <w:r>
        <w:rPr/>
        <w:t>You are not only encountering the world.</w:t>
      </w:r>
    </w:p>
    <w:p>
      <w:pPr>
        <w:pStyle w:val="BodyText"/>
        <w:bidi w:val="0"/>
        <w:jc w:val="start"/>
        <w:rPr/>
      </w:pPr>
      <w:r>
        <w:rPr/>
        <w:t>You are encountering the world through accumulated patterns of self.</w:t>
      </w:r>
    </w:p>
    <w:p>
      <w:pPr>
        <w:pStyle w:val="BodyText"/>
        <w:bidi w:val="0"/>
        <w:jc w:val="start"/>
        <w:rPr/>
      </w:pPr>
      <w:r>
        <w:rP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pStyle w:val="BodyTextpage-break"/>
        <w:bidi w:val="0"/>
        <w:jc w:val="start"/>
        <w:rPr/>
      </w:pPr>
      <w:r>
        <w:rPr/>
        <w:t> </w:t>
      </w:r>
    </w:p>
    <w:p>
      <w:pPr>
        <w:pStyle w:val="BodyTextchapter-label"/>
        <w:bidi w:val="0"/>
        <w:jc w:val="start"/>
        <w:rPr/>
      </w:pPr>
      <w:r>
        <w:rPr/>
        <w:t>CHAPTER 6</w:t>
      </w:r>
    </w:p>
    <w:p>
      <w:pPr>
        <w:pStyle w:val="Heading1"/>
        <w:bidi w:val="0"/>
        <w:jc w:val="start"/>
        <w:rPr/>
      </w:pPr>
      <w:r>
        <w:rPr/>
        <w:t>The Painting</w:t>
      </w:r>
    </w:p>
    <w:p>
      <w:pPr>
        <w:pStyle w:val="Heading2"/>
        <w:bidi w:val="0"/>
        <w:ind w:hanging="0" w:start="0" w:end="0"/>
        <w:jc w:val="start"/>
        <w:rPr/>
      </w:pPr>
      <w:bookmarkStart w:id="88" w:name="see-the-painting-first"/>
      <w:bookmarkEnd w:id="88"/>
      <w:r>
        <w:rPr/>
        <w:t>See the Painting First</w:t>
      </w:r>
    </w:p>
    <w:p>
      <w:pPr>
        <w:pStyle w:val="BodyText"/>
        <w:bidi w:val="0"/>
        <w:jc w:val="start"/>
        <w:rPr/>
      </w:pPr>
      <w:r>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BodyText"/>
        <w:bidi w:val="0"/>
        <w:jc w:val="start"/>
        <w:rPr/>
      </w:pPr>
      <w:r>
        <w:rPr/>
        <w:t>But Little c never meets that stream empty-handed.</w:t>
      </w:r>
    </w:p>
    <w:p>
      <w:pPr>
        <w:pStyle w:val="BodyText"/>
        <w:bidi w:val="0"/>
        <w:jc w:val="start"/>
        <w:rPr/>
      </w:pPr>
      <w:r>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BodyText"/>
        <w:bidi w:val="0"/>
        <w:jc w:val="start"/>
        <w:rPr/>
      </w:pPr>
      <w:r>
        <w:rPr/>
        <w:t>The distinction matters:</w:t>
      </w:r>
    </w:p>
    <w:p>
      <w:pPr>
        <w:pStyle w:val="BlockQuotation"/>
        <w:bidi w:val="0"/>
        <w:jc w:val="start"/>
        <w:rPr/>
      </w:pPr>
      <w:r>
        <w:rPr>
          <w:rStyle w:val="Strong"/>
        </w:rPr>
        <w:t>Keep this distinction</w:t>
      </w:r>
    </w:p>
    <w:p>
      <w:pPr>
        <w:pStyle w:val="BlockQuotation"/>
        <w:bidi w:val="0"/>
        <w:jc w:val="start"/>
        <w:rPr/>
      </w:pPr>
      <w:r>
        <w:rPr/>
        <w:t>The Canvas carries.</w:t>
      </w:r>
    </w:p>
    <w:p>
      <w:pPr>
        <w:pStyle w:val="BlockQuotation"/>
        <w:bidi w:val="0"/>
        <w:jc w:val="start"/>
        <w:rPr/>
      </w:pPr>
      <w:r>
        <w:rPr/>
        <w:t>The Painting interprets.</w:t>
      </w:r>
    </w:p>
    <w:p>
      <w:pPr>
        <w:pStyle w:val="BlockQuotation"/>
        <w:bidi w:val="0"/>
        <w:jc w:val="start"/>
        <w:rPr/>
      </w:pPr>
      <w:r>
        <w:rPr/>
        <w:t>Character acts.</w:t>
      </w:r>
    </w:p>
    <w:p>
      <w:pPr>
        <w:pStyle w:val="BodyText"/>
        <w:bidi w:val="0"/>
        <w:jc w:val="start"/>
        <w:rPr/>
      </w:pPr>
      <w:r>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BodyText"/>
        <w:bidi w:val="0"/>
        <w:jc w:val="start"/>
        <w:rPr/>
      </w:pPr>
      <w:r>
        <w:rPr/>
        <w:t>This is the loop of lived experience.</w:t>
      </w:r>
    </w:p>
    <w:p>
      <w:pPr>
        <w:pStyle w:val="BodyText"/>
        <w:bidi w:val="0"/>
        <w:jc w:val="start"/>
        <w:rPr/>
      </w:pPr>
      <w:r>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BodyText"/>
        <w:bidi w:val="0"/>
        <w:jc w:val="start"/>
        <w:rPr/>
      </w:pPr>
      <w:r>
        <w:rPr/>
        <w:t>From inside the experience, this rarely feels like interpretation.</w:t>
      </w:r>
    </w:p>
    <w:p>
      <w:pPr>
        <w:pStyle w:val="BodyText"/>
        <w:bidi w:val="0"/>
        <w:jc w:val="start"/>
        <w:rPr/>
      </w:pPr>
      <w:r>
        <w:rPr/>
        <w:t>It feels like reality.</w:t>
      </w:r>
    </w:p>
    <w:p>
      <w:pPr>
        <w:pStyle w:val="BodyText"/>
        <w:bidi w:val="0"/>
        <w:jc w:val="start"/>
        <w:rPr/>
      </w:pPr>
      <w:r>
        <w:rPr/>
        <w:t>That is why we must see the Painting first.</w:t>
      </w:r>
    </w:p>
    <w:p>
      <w:pPr>
        <w:pStyle w:val="BodyText"/>
        <w:bidi w:val="0"/>
        <w:jc w:val="start"/>
        <w:rPr/>
      </w:pPr>
      <w:r>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BodyText"/>
        <w:bidi w:val="0"/>
        <w:jc w:val="start"/>
        <w:rPr/>
      </w:pPr>
      <w:r>
        <w:rPr/>
        <w:t>Yet the Painting is not the painter.</w:t>
      </w:r>
    </w:p>
    <w:p>
      <w:pPr>
        <w:pStyle w:val="BodyText"/>
        <w:bidi w:val="0"/>
        <w:jc w:val="start"/>
        <w:rPr/>
      </w:pPr>
      <w:r>
        <w:rP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pStyle w:val="BodyText"/>
        <w:bidi w:val="0"/>
        <w:jc w:val="start"/>
        <w:rPr/>
      </w:pPr>
      <w:r>
        <w:rPr/>
        <w:t>This chapter is about the difficult awakening from conditioning into authorship.</w:t>
      </w:r>
    </w:p>
    <w:p>
      <w:pPr>
        <w:pStyle w:val="BodyText"/>
        <w:bidi w:val="0"/>
        <w:jc w:val="start"/>
        <w:rPr/>
      </w:pPr>
      <w:r>
        <w:rPr/>
        <w:t>Little c begins by being painted. It develops by seeing the Painting. It becomes more fully itself by learning to paint with Intent.</w:t>
      </w:r>
    </w:p>
    <w:p>
      <w:pPr>
        <w:pStyle w:val="Heading2"/>
        <w:bidi w:val="0"/>
        <w:ind w:hanging="0" w:start="0" w:end="0"/>
        <w:jc w:val="start"/>
        <w:rPr/>
      </w:pPr>
      <w:bookmarkStart w:id="89" w:name="the-metaphoric-mediation-principle"/>
      <w:bookmarkEnd w:id="89"/>
      <w:r>
        <w:rPr/>
        <w:t>The Metaphoric Mediation Principle</w:t>
      </w:r>
    </w:p>
    <w:p>
      <w:pPr>
        <w:pStyle w:val="BodyText"/>
        <w:bidi w:val="0"/>
        <w:jc w:val="start"/>
        <w:rPr/>
      </w:pPr>
      <w:r>
        <w:rPr/>
        <w:t>Even this language is a set of handles. Canvas, Painting, Reality Stream, Frame, and rendering are metaphors. They point toward an architecture of experience; they are not the architecture itself.</w:t>
      </w:r>
    </w:p>
    <w:p>
      <w:pPr>
        <w:pStyle w:val="BodyText"/>
        <w:bidi w:val="0"/>
        <w:jc w:val="start"/>
        <w:rPr/>
      </w:pPr>
      <w:r>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BodyText"/>
        <w:bidi w:val="0"/>
        <w:jc w:val="start"/>
        <w:rPr/>
      </w:pPr>
      <w:r>
        <w:rPr/>
        <w:t>This gives us the Metaphoric Mediation Principle:</w:t>
      </w:r>
    </w:p>
    <w:p>
      <w:pPr>
        <w:pStyle w:val="BodyText"/>
        <w:bidi w:val="0"/>
        <w:jc w:val="start"/>
        <w:rPr/>
      </w:pPr>
      <w:r>
        <w:rPr/>
        <w:t>Little c communicates its experience of deeper reality by translating it through metaphors drawn from its Reality Frame and from what has already been painted on its Canvas.</w:t>
      </w:r>
    </w:p>
    <w:p>
      <w:pPr>
        <w:pStyle w:val="BodyText"/>
        <w:bidi w:val="0"/>
        <w:jc w:val="start"/>
        <w:rPr/>
      </w:pPr>
      <w:r>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BodyText"/>
        <w:bidi w:val="0"/>
        <w:jc w:val="start"/>
        <w:rPr/>
      </w:pPr>
      <w:r>
        <w:rPr/>
        <w:t>The metaphor can reveal something about what is being described and something about the person doing the describing.</w:t>
      </w:r>
    </w:p>
    <w:p>
      <w:pPr>
        <w:pStyle w:val="BodyText"/>
        <w:bidi w:val="0"/>
        <w:jc w:val="start"/>
        <w:rPr/>
      </w:pPr>
      <w:r>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BodyText"/>
        <w:bidi w:val="0"/>
        <w:jc w:val="start"/>
        <w:rPr/>
      </w:pPr>
      <w:r>
        <w:rPr/>
        <w:t>The goal is not to believe in the Painting.</w:t>
      </w:r>
    </w:p>
    <w:p>
      <w:pPr>
        <w:pStyle w:val="BodyText"/>
        <w:bidi w:val="0"/>
        <w:jc w:val="start"/>
        <w:rPr/>
      </w:pPr>
      <w:r>
        <w:rPr/>
        <w:t>The goal is to see yours.</w:t>
      </w:r>
    </w:p>
    <w:p>
      <w:pPr>
        <w:pStyle w:val="Heading2"/>
        <w:bidi w:val="0"/>
        <w:ind w:hanging="0" w:start="0" w:end="0"/>
        <w:jc w:val="start"/>
        <w:rPr/>
      </w:pPr>
      <w:bookmarkStart w:id="90" w:name="the-inheritance-principle"/>
      <w:bookmarkEnd w:id="90"/>
      <w:r>
        <w:rPr/>
        <w:t>The Inheritance Principle</w:t>
      </w:r>
    </w:p>
    <w:p>
      <w:pPr>
        <w:pStyle w:val="BodyText"/>
        <w:bidi w:val="0"/>
        <w:jc w:val="start"/>
        <w:rPr/>
      </w:pPr>
      <w:r>
        <w:rPr/>
        <w:t>Not every stroke has the same depth.</w:t>
      </w:r>
    </w:p>
    <w:p>
      <w:pPr>
        <w:pStyle w:val="BodyText"/>
        <w:bidi w:val="0"/>
        <w:jc w:val="start"/>
        <w:rPr/>
      </w:pPr>
      <w:r>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BodyText"/>
        <w:bidi w:val="0"/>
        <w:jc w:val="start"/>
        <w:rPr/>
      </w:pPr>
      <w:r>
        <w:rPr/>
        <w:t>The Inheritance Principle states:</w:t>
      </w:r>
    </w:p>
    <w:p>
      <w:pPr>
        <w:pStyle w:val="BodyText"/>
        <w:bidi w:val="0"/>
        <w:jc w:val="start"/>
        <w:rPr/>
      </w:pPr>
      <w:r>
        <w:rPr/>
        <w:t>The earlier, more repeated, more emotionally charged, and more consequence-bound an experience is, the more deeply it tends to enter the Painting.</w:t>
      </w:r>
    </w:p>
    <w:p>
      <w:pPr>
        <w:pStyle w:val="BodyText"/>
        <w:bidi w:val="0"/>
        <w:jc w:val="start"/>
        <w:rPr/>
      </w:pPr>
      <w:r>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BodyText"/>
        <w:bidi w:val="0"/>
        <w:jc w:val="start"/>
        <w:rPr/>
      </w:pPr>
      <w:r>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BodyText"/>
        <w:bidi w:val="0"/>
        <w:jc w:val="start"/>
        <w:rPr/>
      </w:pPr>
      <w:r>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BodyText"/>
        <w:bidi w:val="0"/>
        <w:jc w:val="start"/>
        <w:rPr/>
      </w:pPr>
      <w:r>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BodyText"/>
        <w:bidi w:val="0"/>
        <w:jc w:val="start"/>
        <w:rPr/>
      </w:pPr>
      <w:r>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BodyText"/>
        <w:bidi w:val="0"/>
        <w:jc w:val="start"/>
        <w:rPr/>
      </w:pPr>
      <w:r>
        <w:rPr/>
        <w:t>Every fear marks a gate.</w:t>
      </w:r>
    </w:p>
    <w:p>
      <w:pPr>
        <w:pStyle w:val="BodyText"/>
        <w:bidi w:val="0"/>
        <w:jc w:val="start"/>
        <w:rPr/>
      </w:pPr>
      <w:r>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BodyText"/>
        <w:bidi w:val="0"/>
        <w:jc w:val="start"/>
        <w:rPr/>
      </w:pPr>
      <w:r>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BodyText"/>
        <w:bidi w:val="0"/>
        <w:jc w:val="start"/>
        <w:rPr/>
      </w:pPr>
      <w:r>
        <w:rPr/>
        <w:t>Compassion recognizes why the stroke formed.</w:t>
      </w:r>
    </w:p>
    <w:p>
      <w:pPr>
        <w:pStyle w:val="BodyText"/>
        <w:bidi w:val="0"/>
        <w:jc w:val="start"/>
        <w:rPr/>
      </w:pPr>
      <w:r>
        <w:rPr/>
        <w:t>Responsibility examines what the stroke is doing now.</w:t>
      </w:r>
    </w:p>
    <w:p>
      <w:pPr>
        <w:pStyle w:val="Heading2"/>
        <w:bidi w:val="0"/>
        <w:ind w:hanging="0" w:start="0" w:end="0"/>
        <w:jc w:val="start"/>
        <w:rPr/>
      </w:pPr>
      <w:bookmarkStart w:id="91" w:name="responsibility-has-levels"/>
      <w:bookmarkEnd w:id="91"/>
      <w:r>
        <w:rPr/>
        <w:t>Responsibility Has Levels</w:t>
      </w:r>
    </w:p>
    <w:p>
      <w:pPr>
        <w:pStyle w:val="BodyText"/>
        <w:bidi w:val="0"/>
        <w:jc w:val="start"/>
        <w:rPr/>
      </w:pPr>
      <w:r>
        <w:rPr/>
        <w:t>The Painting exists inside nested systems. A complete account must examine at least four levels without collapsing one into another.</w:t>
      </w:r>
    </w:p>
    <w:p>
      <w:pPr>
        <w:pStyle w:val="BodyText"/>
        <w:bidi w:val="0"/>
        <w:jc w:val="start"/>
        <w:rPr/>
      </w:pPr>
      <w:r>
        <w:rPr>
          <w:rStyle w:val="Strong"/>
        </w:rPr>
        <w:t>Event level:</w:t>
      </w:r>
      <w:r>
        <w:rPr/>
        <w:t xml:space="preserve"> What happened in this specific moment? What did each person do, know, intend, and have the power to change?</w:t>
      </w:r>
    </w:p>
    <w:p>
      <w:pPr>
        <w:pStyle w:val="BodyText"/>
        <w:bidi w:val="0"/>
        <w:jc w:val="start"/>
        <w:rPr/>
      </w:pPr>
      <w:r>
        <w:rPr>
          <w:rStyle w:val="Strong"/>
        </w:rPr>
        <w:t>Personal pattern level:</w:t>
      </w:r>
      <w:r>
        <w:rPr/>
        <w:t xml:space="preserve"> What recurring expectation or policy shaped the interpretation and action? What capacity for awareness and revision was available?</w:t>
      </w:r>
    </w:p>
    <w:p>
      <w:pPr>
        <w:pStyle w:val="BodyText"/>
        <w:bidi w:val="0"/>
        <w:jc w:val="start"/>
        <w:rPr/>
      </w:pPr>
      <w:r>
        <w:rPr>
          <w:rStyle w:val="Strong"/>
        </w:rPr>
        <w:t>Relational level:</w:t>
      </w:r>
      <w:r>
        <w:rPr/>
        <w:t xml:space="preserve"> What repeated dynamics between people maintain the pattern—reward, withdrawal, coercion, rescue, silence, trust, repair?</w:t>
      </w:r>
    </w:p>
    <w:p>
      <w:pPr>
        <w:pStyle w:val="BodyText"/>
        <w:bidi w:val="0"/>
        <w:jc w:val="start"/>
        <w:rPr/>
      </w:pPr>
      <w:r>
        <w:rPr>
          <w:rStyle w:val="Strong"/>
        </w:rPr>
        <w:t>Structural level:</w:t>
      </w:r>
      <w:r>
        <w:rPr/>
        <w:t xml:space="preserve"> What laws, incentives, material conditions, institutional practices, and inherited distributions of power make some trajectories easier and others costly or unavailable?</w:t>
      </w:r>
    </w:p>
    <w:p>
      <w:pPr>
        <w:pStyle w:val="BodyText"/>
        <w:bidi w:val="0"/>
        <w:jc w:val="start"/>
        <w:rPr/>
      </w:pPr>
      <w:r>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BodyText"/>
        <w:bidi w:val="0"/>
        <w:jc w:val="start"/>
        <w:rPr/>
      </w:pPr>
      <w:r>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BodyText"/>
        <w:bidi w:val="0"/>
        <w:jc w:val="start"/>
        <w:rPr/>
      </w:pPr>
      <w:r>
        <w:rPr/>
        <w:t>DOT’s contribution should be integration, not displacement.</w:t>
      </w:r>
    </w:p>
    <w:p>
      <w:pPr>
        <w:pStyle w:val="BodyText"/>
        <w:bidi w:val="0"/>
        <w:jc w:val="start"/>
        <w:rPr/>
      </w:pPr>
      <w:r>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BodyText"/>
        <w:bidi w:val="0"/>
        <w:jc w:val="start"/>
        <w:rPr/>
      </w:pPr>
      <w:r>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bidi w:val="0"/>
        <w:ind w:hanging="0" w:start="0" w:end="0"/>
        <w:jc w:val="start"/>
        <w:rPr/>
      </w:pPr>
      <w:bookmarkStart w:id="92" w:name="what-is-on-your-painting"/>
      <w:bookmarkEnd w:id="92"/>
      <w:r>
        <w:rPr/>
        <w:t>What Is on Your Painting?</w:t>
      </w:r>
    </w:p>
    <w:p>
      <w:pPr>
        <w:pStyle w:val="BodyText"/>
        <w:bidi w:val="0"/>
        <w:jc w:val="start"/>
        <w:rPr/>
      </w:pPr>
      <w:r>
        <w:rPr/>
        <w:t>If the Painting participates in every interpretation, what are we actually looking for?</w:t>
      </w:r>
    </w:p>
    <w:p>
      <w:pPr>
        <w:pStyle w:val="BodyText"/>
        <w:bidi w:val="0"/>
        <w:jc w:val="start"/>
        <w:rPr/>
      </w:pPr>
      <w:r>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BodyText"/>
        <w:bidi w:val="0"/>
        <w:jc w:val="start"/>
        <w:rPr/>
      </w:pPr>
      <w:r>
        <w:rPr/>
        <w:t>Look for inherited caution tape:</w:t>
      </w:r>
    </w:p>
    <w:p>
      <w:pPr>
        <w:pStyle w:val="BodyText"/>
        <w:bidi w:val="0"/>
        <w:jc w:val="start"/>
        <w:rPr/>
      </w:pPr>
      <w:r>
        <w:rPr/>
        <w:t>People like us do not do that.</w:t>
      </w:r>
    </w:p>
    <w:p>
      <w:pPr>
        <w:pStyle w:val="BodyText"/>
        <w:bidi w:val="0"/>
        <w:jc w:val="start"/>
        <w:rPr/>
      </w:pPr>
      <w:r>
        <w:rPr/>
        <w:t>People like them cannot be trusted.</w:t>
      </w:r>
    </w:p>
    <w:p>
      <w:pPr>
        <w:pStyle w:val="BodyText"/>
        <w:bidi w:val="0"/>
        <w:jc w:val="start"/>
        <w:rPr/>
      </w:pPr>
      <w:r>
        <w:rPr/>
        <w:t>If I fail, I will become nothing.</w:t>
      </w:r>
    </w:p>
    <w:p>
      <w:pPr>
        <w:pStyle w:val="BodyText"/>
        <w:bidi w:val="0"/>
        <w:jc w:val="start"/>
        <w:rPr/>
      </w:pPr>
      <w:r>
        <w:rPr/>
        <w:t>If I am not needed, I will not be loved.</w:t>
      </w:r>
    </w:p>
    <w:p>
      <w:pPr>
        <w:pStyle w:val="BodyText"/>
        <w:bidi w:val="0"/>
        <w:jc w:val="start"/>
        <w:rPr/>
      </w:pPr>
      <w:r>
        <w:rPr/>
        <w:t>If I change my mind, I will betray my group.</w:t>
      </w:r>
    </w:p>
    <w:p>
      <w:pPr>
        <w:pStyle w:val="BodyText"/>
        <w:bidi w:val="0"/>
        <w:jc w:val="start"/>
        <w:rPr/>
      </w:pPr>
      <w:r>
        <w:rPr/>
        <w:t>If I slow down, everything will collapse.</w:t>
      </w:r>
    </w:p>
    <w:p>
      <w:pPr>
        <w:pStyle w:val="BodyText"/>
        <w:bidi w:val="0"/>
        <w:jc w:val="start"/>
        <w:rPr/>
      </w:pPr>
      <w:r>
        <w:rPr/>
        <w:t>If I tell the truth, I will lose my place.</w:t>
      </w:r>
    </w:p>
    <w:p>
      <w:pPr>
        <w:pStyle w:val="BodyText"/>
        <w:bidi w:val="0"/>
        <w:jc w:val="start"/>
        <w:rPr/>
      </w:pPr>
      <w:r>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BodyText"/>
        <w:bidi w:val="0"/>
        <w:jc w:val="start"/>
        <w:rPr/>
      </w:pPr>
      <w:r>
        <w:rPr/>
        <w:t>Fear, habit, and ego are not separate intruders. They are recurring organizations of the Painting.</w:t>
      </w:r>
    </w:p>
    <w:p>
      <w:pPr>
        <w:pStyle w:val="BodyText"/>
        <w:bidi w:val="0"/>
        <w:jc w:val="start"/>
        <w:rPr/>
      </w:pPr>
      <w:r>
        <w:rPr/>
        <w:t>Fear contracts the decision-space around anticipated harm.</w:t>
      </w:r>
    </w:p>
    <w:p>
      <w:pPr>
        <w:pStyle w:val="BodyText"/>
        <w:bidi w:val="0"/>
        <w:jc w:val="start"/>
        <w:rPr/>
      </w:pPr>
      <w:r>
        <w:rPr/>
        <w:t>Habit repeats what has become efficient or familiar.</w:t>
      </w:r>
    </w:p>
    <w:p>
      <w:pPr>
        <w:pStyle w:val="BodyText"/>
        <w:bidi w:val="0"/>
        <w:jc w:val="start"/>
        <w:rPr/>
      </w:pPr>
      <w:r>
        <w:rPr/>
        <w:t>Ego defends the Character Little c has learned to call itself.</w:t>
      </w:r>
    </w:p>
    <w:p>
      <w:pPr>
        <w:pStyle w:val="BodyText"/>
        <w:bidi w:val="0"/>
        <w:jc w:val="start"/>
        <w:rPr/>
      </w:pPr>
      <w:r>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BodyText"/>
        <w:bidi w:val="0"/>
        <w:jc w:val="start"/>
        <w:rPr/>
      </w:pPr>
      <w:r>
        <w:rPr/>
        <w:t>The Painting then begins protecting itself.</w:t>
      </w:r>
    </w:p>
    <w:p>
      <w:pPr>
        <w:pStyle w:val="Heading2"/>
        <w:bidi w:val="0"/>
        <w:ind w:hanging="0" w:start="0" w:end="0"/>
        <w:jc w:val="start"/>
        <w:rPr/>
      </w:pPr>
      <w:bookmarkStart w:id="93" w:name="the-painting-protects-itself"/>
      <w:bookmarkEnd w:id="93"/>
      <w:r>
        <w:rPr/>
        <w:t>The Painting Protects Itself</w:t>
      </w:r>
    </w:p>
    <w:p>
      <w:pPr>
        <w:pStyle w:val="BodyText"/>
        <w:bidi w:val="0"/>
        <w:jc w:val="start"/>
        <w:rPr/>
      </w:pPr>
      <w:r>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20">
        <w:r>
          <w:rPr>
            <w:rStyle w:val="Hyperlink"/>
          </w:rPr>
          <w:t>²⁰</w:t>
        </w:r>
      </w:hyperlink>
    </w:p>
    <w:p>
      <w:pPr>
        <w:pStyle w:val="BodyText"/>
        <w:bidi w:val="0"/>
        <w:jc w:val="start"/>
        <w:rPr/>
      </w:pPr>
      <w:r>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BodyText"/>
        <w:bidi w:val="0"/>
        <w:jc w:val="start"/>
        <w:rPr/>
      </w:pPr>
      <w:r>
        <w:rPr/>
        <w:t>The Painting generates the interpretation.</w:t>
      </w:r>
    </w:p>
    <w:p>
      <w:pPr>
        <w:pStyle w:val="BodyText"/>
        <w:bidi w:val="0"/>
        <w:jc w:val="start"/>
        <w:rPr/>
      </w:pPr>
      <w:r>
        <w:rPr/>
        <w:t>The interpretation selects the evidence.</w:t>
      </w:r>
    </w:p>
    <w:p>
      <w:pPr>
        <w:pStyle w:val="BodyText"/>
        <w:bidi w:val="0"/>
        <w:jc w:val="start"/>
        <w:rPr/>
      </w:pPr>
      <w:r>
        <w:rPr/>
        <w:t>The selected evidence confirms the Painting.</w:t>
      </w:r>
    </w:p>
    <w:p>
      <w:pPr>
        <w:pStyle w:val="BodyText"/>
        <w:bidi w:val="0"/>
        <w:jc w:val="start"/>
        <w:rPr/>
      </w:pPr>
      <w:r>
        <w:rPr/>
        <w:t>The loop closes.</w:t>
      </w:r>
    </w:p>
    <w:p>
      <w:pPr>
        <w:pStyle w:val="BodyText"/>
        <w:bidi w:val="0"/>
        <w:jc w:val="start"/>
        <w:rPr/>
      </w:pPr>
      <w:r>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BodyText"/>
        <w:bidi w:val="0"/>
        <w:jc w:val="start"/>
        <w:rPr/>
      </w:pPr>
      <w:r>
        <w:rPr/>
        <w:t>This response should not surprise us. If a belief is tied to belonging, dignity, safety, livelihood, or the love of one’s family, questioning it can feel like risking all of those at once.</w:t>
      </w:r>
    </w:p>
    <w:p>
      <w:pPr>
        <w:pStyle w:val="BodyText"/>
        <w:bidi w:val="0"/>
        <w:jc w:val="start"/>
        <w:rPr/>
      </w:pPr>
      <w:r>
        <w:rPr/>
        <w:t>So approach your Painting carefully.</w:t>
      </w:r>
    </w:p>
    <w:p>
      <w:pPr>
        <w:pStyle w:val="BodyText"/>
        <w:bidi w:val="0"/>
        <w:jc w:val="start"/>
        <w:rPr/>
      </w:pPr>
      <w:r>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BodyText"/>
        <w:bidi w:val="0"/>
        <w:jc w:val="start"/>
        <w:rPr/>
      </w:pPr>
      <w:r>
        <w:rPr/>
        <w:t>The first task is not immediate correction.</w:t>
      </w:r>
    </w:p>
    <w:p>
      <w:pPr>
        <w:pStyle w:val="BodyText"/>
        <w:bidi w:val="0"/>
        <w:jc w:val="start"/>
        <w:rPr/>
      </w:pPr>
      <w:r>
        <w:rPr/>
        <w:t>The first task is accurate sight.</w:t>
      </w:r>
    </w:p>
    <w:p>
      <w:pPr>
        <w:pStyle w:val="Heading2"/>
        <w:bidi w:val="0"/>
        <w:ind w:hanging="0" w:start="0" w:end="0"/>
        <w:jc w:val="start"/>
        <w:rPr/>
      </w:pPr>
      <w:bookmarkStart w:id="94" w:name="the-culture-inside-you"/>
      <w:bookmarkEnd w:id="94"/>
      <w:r>
        <w:rPr/>
        <w:t>The Culture Inside You</w:t>
      </w:r>
    </w:p>
    <w:p>
      <w:pPr>
        <w:pStyle w:val="BodyText"/>
        <w:bidi w:val="0"/>
        <w:jc w:val="start"/>
        <w:rPr/>
      </w:pPr>
      <w:r>
        <w:rPr/>
        <w:t>Before we can understand many of the strokes on the Painting, we must understand how a civilization enters a person.</w:t>
      </w:r>
    </w:p>
    <w:p>
      <w:pPr>
        <w:pStyle w:val="BodyText"/>
        <w:bidi w:val="0"/>
        <w:jc w:val="start"/>
        <w:rPr/>
      </w:pPr>
      <w:r>
        <w:rPr/>
        <w:t>It arrives as ordinary life.</w:t>
      </w:r>
    </w:p>
    <w:p>
      <w:pPr>
        <w:pStyle w:val="BodyText"/>
        <w:bidi w:val="0"/>
        <w:jc w:val="start"/>
        <w:rPr/>
      </w:pPr>
      <w:r>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BodyText"/>
        <w:bidi w:val="0"/>
        <w:jc w:val="start"/>
        <w:rPr/>
      </w:pPr>
      <w:r>
        <w:rPr/>
        <w:t>I mean nearly everything you have absorbed through your senses over time.</w:t>
      </w:r>
    </w:p>
    <w:p>
      <w:pPr>
        <w:pStyle w:val="BodyText"/>
        <w:bidi w:val="0"/>
        <w:jc w:val="start"/>
        <w:rPr/>
      </w:pPr>
      <w:r>
        <w:rPr/>
        <w:t>You absorb much of it before you can name it.</w:t>
      </w:r>
    </w:p>
    <w:p>
      <w:pPr>
        <w:pStyle w:val="BodyText"/>
        <w:bidi w:val="0"/>
        <w:jc w:val="start"/>
        <w:rPr/>
      </w:pPr>
      <w:r>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BodyText"/>
        <w:bidi w:val="0"/>
        <w:jc w:val="start"/>
        <w:rPr/>
      </w:pPr>
      <w:r>
        <w:rPr/>
        <w:t>This is how civilization becomes Painting.</w:t>
      </w:r>
    </w:p>
    <w:p>
      <w:pPr>
        <w:pStyle w:val="BodyText"/>
        <w:bidi w:val="0"/>
        <w:jc w:val="start"/>
        <w:rPr/>
      </w:pPr>
      <w:r>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BodyText"/>
        <w:bidi w:val="0"/>
        <w:jc w:val="start"/>
        <w:rPr/>
      </w:pPr>
      <w:r>
        <w:rPr/>
        <w:t>Civilization supplies the inheritance.</w:t>
      </w:r>
    </w:p>
    <w:p>
      <w:pPr>
        <w:pStyle w:val="BodyText"/>
        <w:bidi w:val="0"/>
        <w:jc w:val="start"/>
        <w:rPr/>
      </w:pPr>
      <w:r>
        <w:rPr/>
        <w:t>The status quo organizes the present.</w:t>
      </w:r>
    </w:p>
    <w:p>
      <w:pPr>
        <w:pStyle w:val="BodyText"/>
        <w:bidi w:val="0"/>
        <w:jc w:val="start"/>
        <w:rPr/>
      </w:pPr>
      <w:r>
        <w:rPr/>
        <w:t>Culture carries both into you.</w:t>
      </w:r>
    </w:p>
    <w:p>
      <w:pPr>
        <w:pStyle w:val="BodyText"/>
        <w:bidi w:val="0"/>
        <w:jc w:val="start"/>
        <w:rPr/>
      </w:pPr>
      <w:r>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BodyText"/>
        <w:bidi w:val="0"/>
        <w:jc w:val="start"/>
        <w:rPr/>
      </w:pPr>
      <w:r>
        <w:rPr/>
        <w:t>The Western civilization many of us inherited is neither sacred nor identical to reality. It is a historical Painting.</w:t>
      </w:r>
    </w:p>
    <w:p>
      <w:pPr>
        <w:pStyle w:val="BodyText"/>
        <w:bidi w:val="0"/>
        <w:jc w:val="start"/>
        <w:rPr/>
      </w:pPr>
      <w:r>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BodyText"/>
        <w:bidi w:val="0"/>
        <w:jc w:val="start"/>
        <w:rPr/>
      </w:pPr>
      <w:r>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21">
        <w:r>
          <w:rPr>
            <w:rStyle w:val="Hyperlink"/>
          </w:rPr>
          <w:t>²¹</w:t>
        </w:r>
      </w:hyperlink>
      <w:hyperlink w:anchor="reference-22">
        <w:r>
          <w:rPr>
            <w:rStyle w:val="Hyperlink"/>
          </w:rPr>
          <w:t>²²</w:t>
        </w:r>
      </w:hyperlink>
      <w:r>
        <w:rPr/>
        <w:t xml:space="preserve"> These are not incidental stains around an otherwise perfect picture. They became part of its durable architecture.</w:t>
      </w:r>
    </w:p>
    <w:p>
      <w:pPr>
        <w:pStyle w:val="BodyText"/>
        <w:bidi w:val="0"/>
        <w:jc w:val="start"/>
        <w:rPr/>
      </w:pPr>
      <w:r>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24">
        <w:r>
          <w:rPr>
            <w:rStyle w:val="Hyperlink"/>
          </w:rPr>
          <w:t>²⁴</w:t>
        </w:r>
      </w:hyperlink>
      <w:hyperlink w:anchor="reference-25">
        <w:r>
          <w:rPr>
            <w:rStyle w:val="Hyperlink"/>
          </w:rPr>
          <w:t>²⁵</w:t>
        </w:r>
      </w:hyperlink>
      <w:r>
        <w:rPr/>
        <w:t xml:space="preserve"> They became skilled at measuring output while often neglecting the condition of the being doing the measuring.</w:t>
      </w:r>
    </w:p>
    <w:p>
      <w:pPr>
        <w:pStyle w:val="BodyText"/>
        <w:bidi w:val="0"/>
        <w:jc w:val="start"/>
        <w:rPr/>
      </w:pPr>
      <w:r>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BodyText"/>
        <w:bidi w:val="0"/>
        <w:jc w:val="start"/>
        <w:rPr/>
      </w:pPr>
      <w:r>
        <w:rPr/>
        <w:t>Its machinery expanded what human beings could accomplish. It also expanded the reach of the unresolved Painting directing that machinery.</w:t>
      </w:r>
    </w:p>
    <w:p>
      <w:pPr>
        <w:pStyle w:val="BodyText"/>
        <w:bidi w:val="0"/>
        <w:jc w:val="start"/>
        <w:rPr/>
      </w:pPr>
      <w:r>
        <w:rPr/>
        <w:t>Ancient fears acquired modern instruments.</w:t>
      </w:r>
    </w:p>
    <w:p>
      <w:pPr>
        <w:pStyle w:val="BodyText"/>
        <w:bidi w:val="0"/>
        <w:jc w:val="start"/>
        <w:rPr/>
      </w:pPr>
      <w:r>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BodyText"/>
        <w:bidi w:val="0"/>
        <w:jc w:val="start"/>
        <w:rPr/>
      </w:pPr>
      <w:r>
        <w:rPr/>
        <w:t>That is how a collective Painting survives.</w:t>
      </w:r>
    </w:p>
    <w:p>
      <w:pPr>
        <w:pStyle w:val="BodyText"/>
        <w:bidi w:val="0"/>
        <w:jc w:val="start"/>
        <w:rPr/>
      </w:pPr>
      <w:r>
        <w:rPr/>
        <w:t>It becomes ordinary.</w:t>
      </w:r>
    </w:p>
    <w:p>
      <w:pPr>
        <w:pStyle w:val="Heading2"/>
        <w:bidi w:val="0"/>
        <w:ind w:hanging="0" w:start="0" w:end="0"/>
        <w:jc w:val="start"/>
        <w:rPr/>
      </w:pPr>
      <w:bookmarkStart w:id="95" w:name="culture-enters-through-more-than-belief"/>
      <w:bookmarkEnd w:id="95"/>
      <w:r>
        <w:rPr/>
        <w:t>Culture Enters Through More Than Belief</w:t>
      </w:r>
    </w:p>
    <w:p>
      <w:pPr>
        <w:pStyle w:val="BodyText"/>
        <w:bidi w:val="0"/>
        <w:jc w:val="start"/>
        <w:rPr/>
      </w:pPr>
      <w:r>
        <w:rPr/>
        <w:t>Culture is often discussed as a set of ideas. It is also a distribution of exposures.</w:t>
      </w:r>
    </w:p>
    <w:p>
      <w:pPr>
        <w:pStyle w:val="BodyText"/>
        <w:bidi w:val="0"/>
        <w:jc w:val="start"/>
        <w:rPr/>
      </w:pPr>
      <w:r>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23">
        <w:r>
          <w:rPr>
            <w:rStyle w:val="Hyperlink"/>
          </w:rPr>
          <w:t>²³</w:t>
        </w:r>
      </w:hyperlink>
    </w:p>
    <w:p>
      <w:pPr>
        <w:pStyle w:val="BodyText"/>
        <w:bidi w:val="0"/>
        <w:jc w:val="start"/>
        <w:rPr/>
      </w:pPr>
      <w:r>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47">
        <w:r>
          <w:rPr>
            <w:rStyle w:val="Hyperlink"/>
          </w:rPr>
          <w:t>⁴⁷</w:t>
        </w:r>
      </w:hyperlink>
      <w:r>
        <w:rPr/>
        <w:t xml:space="preserve"> This does not mean every health difference is caused by perceived rejection or that one theory explains all stress. It demonstrates why social conditions cannot be cleanly separated from bodies and Canvases.</w:t>
      </w:r>
    </w:p>
    <w:p>
      <w:pPr>
        <w:pStyle w:val="BodyText"/>
        <w:bidi w:val="0"/>
        <w:jc w:val="start"/>
        <w:rPr/>
      </w:pPr>
      <w:r>
        <w:rPr/>
        <w:t>A civilization paints through at least four channels:</w:t>
      </w:r>
    </w:p>
    <w:p>
      <w:pPr>
        <w:pStyle w:val="BodyText"/>
        <w:numPr>
          <w:ilvl w:val="0"/>
          <w:numId w:val="27"/>
        </w:numPr>
        <w:tabs>
          <w:tab w:val="clear" w:pos="709"/>
          <w:tab w:val="left" w:pos="709" w:leader="none"/>
        </w:tabs>
        <w:bidi w:val="0"/>
        <w:ind w:hanging="283" w:start="709"/>
        <w:jc w:val="start"/>
        <w:rPr/>
      </w:pPr>
      <w:r>
        <w:rPr>
          <w:rStyle w:val="Strong"/>
        </w:rPr>
        <w:t>Narrative:</w:t>
      </w:r>
      <w:r>
        <w:rPr/>
        <w:t xml:space="preserve"> the stories and categories used to interpret reality;</w:t>
      </w:r>
    </w:p>
    <w:p>
      <w:pPr>
        <w:pStyle w:val="BodyText"/>
        <w:numPr>
          <w:ilvl w:val="0"/>
          <w:numId w:val="27"/>
        </w:numPr>
        <w:tabs>
          <w:tab w:val="clear" w:pos="709"/>
          <w:tab w:val="left" w:pos="709" w:leader="none"/>
        </w:tabs>
        <w:bidi w:val="0"/>
        <w:ind w:hanging="283" w:start="709"/>
        <w:jc w:val="start"/>
        <w:rPr/>
      </w:pPr>
      <w:r>
        <w:rPr>
          <w:rStyle w:val="Strong"/>
        </w:rPr>
        <w:t>Incentive:</w:t>
      </w:r>
      <w:r>
        <w:rPr/>
        <w:t xml:space="preserve"> the rewards and punishments attached to action;</w:t>
      </w:r>
    </w:p>
    <w:p>
      <w:pPr>
        <w:pStyle w:val="BodyText"/>
        <w:numPr>
          <w:ilvl w:val="0"/>
          <w:numId w:val="27"/>
        </w:numPr>
        <w:tabs>
          <w:tab w:val="clear" w:pos="709"/>
          <w:tab w:val="left" w:pos="709" w:leader="none"/>
        </w:tabs>
        <w:bidi w:val="0"/>
        <w:ind w:hanging="283" w:start="709"/>
        <w:jc w:val="start"/>
        <w:rPr/>
      </w:pPr>
      <w:r>
        <w:rPr>
          <w:rStyle w:val="Strong"/>
        </w:rPr>
        <w:t>Exposure:</w:t>
      </w:r>
      <w:r>
        <w:rPr/>
        <w:t xml:space="preserve"> the conditions repeatedly delivered to different bodies;</w:t>
      </w:r>
    </w:p>
    <w:p>
      <w:pPr>
        <w:pStyle w:val="BodyText"/>
        <w:numPr>
          <w:ilvl w:val="0"/>
          <w:numId w:val="27"/>
        </w:numPr>
        <w:tabs>
          <w:tab w:val="clear" w:pos="709"/>
          <w:tab w:val="left" w:pos="709" w:leader="none"/>
        </w:tabs>
        <w:bidi w:val="0"/>
        <w:ind w:hanging="283" w:start="709"/>
        <w:jc w:val="start"/>
        <w:rPr/>
      </w:pPr>
      <w:r>
        <w:rPr>
          <w:rStyle w:val="Strong"/>
        </w:rPr>
        <w:t>Affordance:</w:t>
      </w:r>
      <w:r>
        <w:rPr/>
        <w:t xml:space="preserve"> the real options and resources made available.</w:t>
      </w:r>
    </w:p>
    <w:p>
      <w:pPr>
        <w:pStyle w:val="BodyText"/>
        <w:bidi w:val="0"/>
        <w:jc w:val="start"/>
        <w:rPr/>
      </w:pPr>
      <w:r>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BodyText"/>
        <w:bidi w:val="0"/>
        <w:jc w:val="start"/>
        <w:rPr/>
      </w:pPr>
      <w:r>
        <w:rPr/>
        <w:t>The reverse is also true. Material reform without a change in inherited interpretation may leave distrust, stigma, and domination ready to rebuild the old pattern through new machinery.</w:t>
      </w:r>
    </w:p>
    <w:p>
      <w:pPr>
        <w:pStyle w:val="BodyText"/>
        <w:bidi w:val="0"/>
        <w:jc w:val="start"/>
        <w:rPr/>
      </w:pPr>
      <w:r>
        <w:rPr/>
        <w:t>Collective repainting therefore requires both meaning and structure.</w:t>
      </w:r>
    </w:p>
    <w:p>
      <w:pPr>
        <w:pStyle w:val="Heading2"/>
        <w:bidi w:val="0"/>
        <w:ind w:hanging="0" w:start="0" w:end="0"/>
        <w:jc w:val="start"/>
        <w:rPr/>
      </w:pPr>
      <w:bookmarkStart w:id="96" w:name="learning-to-see-from-between-paintings"/>
      <w:bookmarkEnd w:id="96"/>
      <w:r>
        <w:rPr/>
        <w:t>Learning to See from Between Paintings</w:t>
      </w:r>
    </w:p>
    <w:p>
      <w:pPr>
        <w:pStyle w:val="BodyText"/>
        <w:bidi w:val="0"/>
        <w:jc w:val="start"/>
        <w:rPr/>
      </w:pPr>
      <w:r>
        <w:rPr/>
        <w:t>I did not learn to see this distinction from theory alone.</w:t>
      </w:r>
    </w:p>
    <w:p>
      <w:pPr>
        <w:pStyle w:val="BodyText"/>
        <w:bidi w:val="0"/>
        <w:jc w:val="start"/>
        <w:rPr/>
      </w:pPr>
      <w:r>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BodyText"/>
        <w:bidi w:val="0"/>
        <w:jc w:val="start"/>
        <w:rPr/>
      </w:pPr>
      <w:r>
        <w:rPr/>
        <w:t>The experience did not place me outside culture. No one stands outside the Painting. It gave me contrast.</w:t>
      </w:r>
    </w:p>
    <w:p>
      <w:pPr>
        <w:pStyle w:val="BodyText"/>
        <w:bidi w:val="0"/>
        <w:jc w:val="start"/>
        <w:rPr/>
      </w:pPr>
      <w:r>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BodyText"/>
        <w:bidi w:val="0"/>
        <w:jc w:val="start"/>
        <w:rPr/>
      </w:pPr>
      <w:r>
        <w:rPr/>
        <w:t>This is part of how I arrived at DOT. It is not proof of the theory. It is an honest account of the position from which I learned to ask these questions.</w:t>
      </w:r>
    </w:p>
    <w:p>
      <w:pPr>
        <w:pStyle w:val="BodyText"/>
        <w:bidi w:val="0"/>
        <w:jc w:val="start"/>
        <w:rPr/>
      </w:pPr>
      <w:r>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BodyText"/>
        <w:bidi w:val="0"/>
        <w:jc w:val="start"/>
        <w:rPr/>
      </w:pPr>
      <w:r>
        <w:rPr/>
        <w:t>What matters is what Little c does with the opening.</w:t>
      </w:r>
    </w:p>
    <w:p>
      <w:pPr>
        <w:pStyle w:val="Heading2"/>
        <w:bidi w:val="0"/>
        <w:ind w:hanging="0" w:start="0" w:end="0"/>
        <w:jc w:val="start"/>
        <w:rPr/>
      </w:pPr>
      <w:bookmarkStart w:id="97" w:name="the-four-culture-traps"/>
      <w:bookmarkEnd w:id="97"/>
      <w:r>
        <w:rPr/>
        <w:t>The Four Culture Traps</w:t>
      </w:r>
    </w:p>
    <w:p>
      <w:pPr>
        <w:pStyle w:val="BodyText"/>
        <w:bidi w:val="0"/>
        <w:jc w:val="start"/>
        <w:rPr/>
      </w:pPr>
      <w:r>
        <w:rPr/>
        <w:t>Culture rarely captures Little c by offering something obviously harmful. Its most durable traps begin with legitimate human needs and redirect them toward substitutes that keep the inherited Painting in place.</w:t>
      </w:r>
    </w:p>
    <w:p>
      <w:pPr>
        <w:pStyle w:val="BodyText"/>
        <w:bidi w:val="0"/>
        <w:jc w:val="start"/>
        <w:rPr/>
      </w:pPr>
      <w:r>
        <w:rPr/>
        <w:t>The need is real.</w:t>
      </w:r>
    </w:p>
    <w:p>
      <w:pPr>
        <w:pStyle w:val="BodyText"/>
        <w:bidi w:val="0"/>
        <w:jc w:val="start"/>
        <w:rPr/>
      </w:pPr>
      <w:r>
        <w:rPr/>
        <w:t>The substitute is the trap.</w:t>
      </w:r>
    </w:p>
    <w:p>
      <w:pPr>
        <w:pStyle w:val="Heading3"/>
        <w:bidi w:val="0"/>
        <w:ind w:hanging="0" w:start="0" w:end="0"/>
        <w:jc w:val="start"/>
        <w:rPr/>
      </w:pPr>
      <w:bookmarkStart w:id="98" w:name="1-the-performance-trap"/>
      <w:bookmarkEnd w:id="98"/>
      <w:r>
        <w:rPr/>
        <w:t>1. The Performance Trap</w:t>
      </w:r>
    </w:p>
    <w:p>
      <w:pPr>
        <w:pStyle w:val="BodyText"/>
        <w:bidi w:val="0"/>
        <w:jc w:val="start"/>
        <w:rPr/>
      </w:pPr>
      <w:r>
        <w:rPr/>
        <w:t>Every person needs to experience worth, competence, contribution, and recognition. The performance trap converts these needs into a demand for continuous proof.</w:t>
      </w:r>
    </w:p>
    <w:p>
      <w:pPr>
        <w:pStyle w:val="BodyText"/>
        <w:bidi w:val="0"/>
        <w:jc w:val="start"/>
        <w:rPr/>
      </w:pPr>
      <w:r>
        <w:rPr/>
        <w:t>Worth becomes achievement.</w:t>
      </w:r>
    </w:p>
    <w:p>
      <w:pPr>
        <w:pStyle w:val="BodyText"/>
        <w:bidi w:val="0"/>
        <w:jc w:val="start"/>
        <w:rPr/>
      </w:pPr>
      <w:r>
        <w:rPr/>
        <w:t>Rest becomes laziness.</w:t>
      </w:r>
    </w:p>
    <w:p>
      <w:pPr>
        <w:pStyle w:val="BodyText"/>
        <w:bidi w:val="0"/>
        <w:jc w:val="start"/>
        <w:rPr/>
      </w:pPr>
      <w:r>
        <w:rPr/>
        <w:t>Mistakes become identity.</w:t>
      </w:r>
    </w:p>
    <w:p>
      <w:pPr>
        <w:pStyle w:val="BodyText"/>
        <w:bidi w:val="0"/>
        <w:jc w:val="start"/>
        <w:rPr/>
      </w:pPr>
      <w:r>
        <w:rPr/>
        <w:t>Life becomes an examination for which no final grade is ever issued.</w:t>
      </w:r>
    </w:p>
    <w:p>
      <w:pPr>
        <w:pStyle w:val="BodyText"/>
        <w:bidi w:val="0"/>
        <w:jc w:val="start"/>
        <w:rPr/>
      </w:pPr>
      <w:r>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BodyText"/>
        <w:bidi w:val="0"/>
        <w:jc w:val="start"/>
        <w:rPr/>
      </w:pPr>
      <w:r>
        <w:rPr/>
        <w:t>This trap produces capable people who cannot feel sufficient. They may accomplish extraordinary things while remaining frightened of stillness, ordinary need, aging, failure, or being seen without the performance.</w:t>
      </w:r>
    </w:p>
    <w:p>
      <w:pPr>
        <w:pStyle w:val="BodyText"/>
        <w:bidi w:val="0"/>
        <w:jc w:val="start"/>
        <w:rPr/>
      </w:pPr>
      <w:r>
        <w:rPr/>
        <w:t>The way out is not the abandonment of excellence. It is the recovery of the distinction between expression and existence. Work can reveal discipline, skill, and care. It cannot manufacture the fundamental worth of the Little c doing the work.</w:t>
      </w:r>
    </w:p>
    <w:p>
      <w:pPr>
        <w:pStyle w:val="BodyText"/>
        <w:bidi w:val="0"/>
        <w:jc w:val="start"/>
        <w:rPr/>
      </w:pPr>
      <w:r>
        <w:rPr/>
        <w:t>You may improve what you do without turning your life into evidence that you deserve to be here.</w:t>
      </w:r>
    </w:p>
    <w:p>
      <w:pPr>
        <w:pStyle w:val="Heading3"/>
        <w:bidi w:val="0"/>
        <w:ind w:hanging="0" w:start="0" w:end="0"/>
        <w:jc w:val="start"/>
        <w:rPr/>
      </w:pPr>
      <w:bookmarkStart w:id="99" w:name="2-the-accumulation-trap"/>
      <w:bookmarkEnd w:id="99"/>
      <w:r>
        <w:rPr/>
        <w:t>2. The Accumulation Trap</w:t>
      </w:r>
    </w:p>
    <w:p>
      <w:pPr>
        <w:pStyle w:val="BodyText"/>
        <w:bidi w:val="0"/>
        <w:jc w:val="start"/>
        <w:rPr/>
      </w:pPr>
      <w:r>
        <w:rPr/>
        <w:t>Every person needs some degree of safety, continuity, and material stability. The accumulation trap converts enough into an endlessly receding horizon.</w:t>
      </w:r>
    </w:p>
    <w:p>
      <w:pPr>
        <w:pStyle w:val="BodyText"/>
        <w:bidi w:val="0"/>
        <w:jc w:val="start"/>
        <w:rPr/>
      </w:pPr>
      <w:r>
        <w:rPr/>
        <w:t>Possession becomes protection.</w:t>
      </w:r>
    </w:p>
    <w:p>
      <w:pPr>
        <w:pStyle w:val="BodyText"/>
        <w:bidi w:val="0"/>
        <w:jc w:val="start"/>
        <w:rPr/>
      </w:pPr>
      <w:r>
        <w:rPr/>
        <w:t>Control becomes security.</w:t>
      </w:r>
    </w:p>
    <w:p>
      <w:pPr>
        <w:pStyle w:val="BodyText"/>
        <w:bidi w:val="0"/>
        <w:jc w:val="start"/>
        <w:rPr/>
      </w:pPr>
      <w:r>
        <w:rPr/>
        <w:t>More becomes the answer to the fear of loss.</w:t>
      </w:r>
    </w:p>
    <w:p>
      <w:pPr>
        <w:pStyle w:val="BodyText"/>
        <w:bidi w:val="0"/>
        <w:jc w:val="start"/>
        <w:rPr/>
      </w:pPr>
      <w:r>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BodyText"/>
        <w:bidi w:val="0"/>
        <w:jc w:val="start"/>
        <w:rPr/>
      </w:pPr>
      <w:r>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BodyText"/>
        <w:bidi w:val="0"/>
        <w:jc w:val="start"/>
        <w:rPr/>
      </w:pPr>
      <w:r>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BodyText"/>
        <w:bidi w:val="0"/>
        <w:jc w:val="start"/>
        <w:rPr/>
      </w:pPr>
      <w:r>
        <w:rPr/>
        <w:t>Enough is partly a material condition.</w:t>
      </w:r>
    </w:p>
    <w:p>
      <w:pPr>
        <w:pStyle w:val="BodyText"/>
        <w:bidi w:val="0"/>
        <w:jc w:val="start"/>
        <w:rPr/>
      </w:pPr>
      <w:r>
        <w:rPr/>
        <w:t>It is also an achievement of the Painting.</w:t>
      </w:r>
    </w:p>
    <w:p>
      <w:pPr>
        <w:pStyle w:val="Heading3"/>
        <w:bidi w:val="0"/>
        <w:ind w:hanging="0" w:start="0" w:end="0"/>
        <w:jc w:val="start"/>
        <w:rPr/>
      </w:pPr>
      <w:bookmarkStart w:id="100" w:name="3-the-conformity-trap"/>
      <w:bookmarkEnd w:id="100"/>
      <w:r>
        <w:rPr/>
        <w:t>3. The Conformity Trap</w:t>
      </w:r>
    </w:p>
    <w:p>
      <w:pPr>
        <w:pStyle w:val="BodyText"/>
        <w:bidi w:val="0"/>
        <w:jc w:val="start"/>
        <w:rPr/>
      </w:pPr>
      <w:r>
        <w:rPr/>
        <w:t>Every person needs belonging. Little c develops through relationship, recognition, and participation in something larger than itself. The conformity trap makes belonging conditional on the surrender of honest perception.</w:t>
      </w:r>
    </w:p>
    <w:p>
      <w:pPr>
        <w:pStyle w:val="BodyText"/>
        <w:bidi w:val="0"/>
        <w:jc w:val="start"/>
        <w:rPr/>
      </w:pPr>
      <w:r>
        <w:rPr/>
        <w:t>Agreement becomes loyalty.</w:t>
      </w:r>
    </w:p>
    <w:p>
      <w:pPr>
        <w:pStyle w:val="BodyText"/>
        <w:bidi w:val="0"/>
        <w:jc w:val="start"/>
        <w:rPr/>
      </w:pPr>
      <w:r>
        <w:rPr/>
        <w:t>Difference becomes betrayal.</w:t>
      </w:r>
    </w:p>
    <w:p>
      <w:pPr>
        <w:pStyle w:val="BodyText"/>
        <w:bidi w:val="0"/>
        <w:jc w:val="start"/>
        <w:rPr/>
      </w:pPr>
      <w:r>
        <w:rPr/>
        <w:t>Acceptance requires the performance of an approved Character.</w:t>
      </w:r>
    </w:p>
    <w:p>
      <w:pPr>
        <w:pStyle w:val="BodyText"/>
        <w:bidi w:val="0"/>
        <w:jc w:val="start"/>
        <w:rPr/>
      </w:pPr>
      <w:r>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BodyText"/>
        <w:bidi w:val="0"/>
        <w:jc w:val="start"/>
        <w:rPr/>
      </w:pPr>
      <w:r>
        <w:rPr/>
        <w:t>Little c then faces a painful conflict: see clearly and risk belonging, or preserve belonging by refusing to see.</w:t>
      </w:r>
    </w:p>
    <w:p>
      <w:pPr>
        <w:pStyle w:val="BodyText"/>
        <w:bidi w:val="0"/>
        <w:jc w:val="start"/>
        <w:rPr/>
      </w:pPr>
      <w:r>
        <w:rPr/>
        <w:t>Many people choose the group because exclusion is not an abstract cost. For a social being, it can feel like danger. We should understand the pressure without pretending that the resulting harm is harmless.</w:t>
      </w:r>
    </w:p>
    <w:p>
      <w:pPr>
        <w:pStyle w:val="BodyText"/>
        <w:bidi w:val="0"/>
        <w:jc w:val="start"/>
        <w:rPr/>
      </w:pPr>
      <w:r>
        <w:rPr/>
        <w:t>The way out is not isolation. It is mature belonging: relationship strong enough to permit truth, difference, correction, and growth. A community that requires blindness does not protect Little c. It protects the Painting.</w:t>
      </w:r>
    </w:p>
    <w:p>
      <w:pPr>
        <w:pStyle w:val="BodyText"/>
        <w:bidi w:val="0"/>
        <w:jc w:val="start"/>
        <w:rPr/>
      </w:pPr>
      <w:r>
        <w:rPr/>
        <w:t>Belonging should expand the capacity to see.</w:t>
      </w:r>
    </w:p>
    <w:p>
      <w:pPr>
        <w:pStyle w:val="BodyText"/>
        <w:bidi w:val="0"/>
        <w:jc w:val="start"/>
        <w:rPr/>
      </w:pPr>
      <w:r>
        <w:rPr/>
        <w:t>It should not demand the loss of sight.</w:t>
      </w:r>
    </w:p>
    <w:p>
      <w:pPr>
        <w:pStyle w:val="Heading3"/>
        <w:bidi w:val="0"/>
        <w:ind w:hanging="0" w:start="0" w:end="0"/>
        <w:jc w:val="start"/>
        <w:rPr/>
      </w:pPr>
      <w:bookmarkStart w:id="101" w:name="4-the-selection-trap"/>
      <w:bookmarkEnd w:id="101"/>
      <w:r>
        <w:rPr/>
        <w:t>4. The Selection Trap</w:t>
      </w:r>
    </w:p>
    <w:p>
      <w:pPr>
        <w:pStyle w:val="BodyText"/>
        <w:bidi w:val="0"/>
        <w:jc w:val="start"/>
        <w:rPr/>
      </w:pPr>
      <w:r>
        <w:rPr/>
        <w:t>Every person needs agency—the capacity to make meaningful choices and participate in shaping a life. The selection trap offers a growing menu while narrowing the power to determine what appears on it.</w:t>
      </w:r>
    </w:p>
    <w:p>
      <w:pPr>
        <w:pStyle w:val="BodyText"/>
        <w:bidi w:val="0"/>
        <w:jc w:val="start"/>
        <w:rPr/>
      </w:pPr>
      <w:r>
        <w:rPr/>
        <w:t>Freedom becomes consumption.</w:t>
      </w:r>
    </w:p>
    <w:p>
      <w:pPr>
        <w:pStyle w:val="BodyText"/>
        <w:bidi w:val="0"/>
        <w:jc w:val="start"/>
        <w:rPr/>
      </w:pPr>
      <w:r>
        <w:rPr/>
        <w:t>Choice becomes preference among supplied options.</w:t>
      </w:r>
    </w:p>
    <w:p>
      <w:pPr>
        <w:pStyle w:val="BodyText"/>
        <w:bidi w:val="0"/>
        <w:jc w:val="start"/>
        <w:rPr/>
      </w:pPr>
      <w:r>
        <w:rPr/>
        <w:t>Participation becomes clicking, purchasing, reacting, and selecting between identities prepared in advance.</w:t>
      </w:r>
    </w:p>
    <w:p>
      <w:pPr>
        <w:pStyle w:val="BodyText"/>
        <w:bidi w:val="0"/>
        <w:jc w:val="start"/>
        <w:rPr/>
      </w:pPr>
      <w:r>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BodyText"/>
        <w:bidi w:val="0"/>
        <w:jc w:val="start"/>
        <w:rPr/>
      </w:pPr>
      <w:r>
        <w:rPr/>
        <w:t>Little c is kept busy choosing without learning to author.</w:t>
      </w:r>
    </w:p>
    <w:p>
      <w:pPr>
        <w:pStyle w:val="BodyText"/>
        <w:bidi w:val="0"/>
        <w:jc w:val="start"/>
        <w:rPr/>
      </w:pPr>
      <w:r>
        <w:rPr/>
        <w:t>Even rebellion can be packaged as a style, sold back as identity, and contained within the same system it appears to reject. The person feels active while remaining predictable.</w:t>
      </w:r>
    </w:p>
    <w:p>
      <w:pPr>
        <w:pStyle w:val="BodyText"/>
        <w:bidi w:val="0"/>
        <w:jc w:val="start"/>
        <w:rPr/>
      </w:pPr>
      <w:r>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BodyText"/>
        <w:bidi w:val="0"/>
        <w:jc w:val="start"/>
        <w:rPr/>
      </w:pPr>
      <w:r>
        <w:rPr/>
        <w:t>Freedom is more than selection.</w:t>
      </w:r>
    </w:p>
    <w:p>
      <w:pPr>
        <w:pStyle w:val="BodyText"/>
        <w:bidi w:val="0"/>
        <w:jc w:val="start"/>
        <w:rPr/>
      </w:pPr>
      <w:r>
        <w:rPr/>
        <w:t>Freedom is participation in the creation of possibility.</w:t>
      </w:r>
    </w:p>
    <w:p>
      <w:pPr>
        <w:pStyle w:val="BodyText"/>
        <w:bidi w:val="0"/>
        <w:jc w:val="start"/>
        <w:rPr/>
      </w:pPr>
      <w:r>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BodyText"/>
        <w:bidi w:val="0"/>
        <w:jc w:val="start"/>
        <w:rPr/>
      </w:pPr>
      <w:r>
        <w:rPr/>
        <w:t>This is why the traps are difficult to see. Little c is not foolish for entering them. It was reaching for something it genuinely needed.</w:t>
      </w:r>
    </w:p>
    <w:p>
      <w:pPr>
        <w:pStyle w:val="BodyText"/>
        <w:bidi w:val="0"/>
        <w:jc w:val="start"/>
        <w:rPr/>
      </w:pPr>
      <w:r>
        <w:rPr/>
        <w:t>The work is to recover the need from the substitute.</w:t>
      </w:r>
    </w:p>
    <w:p>
      <w:pPr>
        <w:pStyle w:val="Heading2"/>
        <w:bidi w:val="0"/>
        <w:ind w:hanging="0" w:start="0" w:end="0"/>
        <w:jc w:val="start"/>
        <w:rPr/>
      </w:pPr>
      <w:bookmarkStart w:id="102" w:name="extraction-is-fear-made-architectural"/>
      <w:bookmarkEnd w:id="102"/>
      <w:r>
        <w:rPr/>
        <w:t>Extraction Is Fear Made Architectural</w:t>
      </w:r>
    </w:p>
    <w:p>
      <w:pPr>
        <w:pStyle w:val="BodyText"/>
        <w:bidi w:val="0"/>
        <w:jc w:val="start"/>
        <w:rPr/>
      </w:pPr>
      <w:r>
        <w:rPr/>
        <w:t>The culture traps do not remain inside individuals. When repeated across generations and encoded into institutions, they become architecture.</w:t>
      </w:r>
    </w:p>
    <w:p>
      <w:pPr>
        <w:pStyle w:val="BodyText"/>
        <w:bidi w:val="0"/>
        <w:jc w:val="start"/>
        <w:rPr/>
      </w:pPr>
      <w:r>
        <w:rPr/>
        <w:t>DOT interprets much of this extractive form as Fear made architectural:</w:t>
      </w:r>
    </w:p>
    <w:p>
      <w:pPr>
        <w:pStyle w:val="BodyText"/>
        <w:bidi w:val="0"/>
        <w:jc w:val="start"/>
        <w:rPr/>
      </w:pPr>
      <w:r>
        <w:rPr/>
        <w:t xml:space="preserve">The words </w:t>
      </w:r>
      <w:r>
        <w:rPr>
          <w:rStyle w:val="Emphasis"/>
        </w:rPr>
        <w:t>interprets much</w:t>
      </w:r>
      <w:r>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BodyText"/>
        <w:bidi w:val="0"/>
        <w:jc w:val="start"/>
        <w:rPr/>
      </w:pPr>
      <w:r>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BodyText"/>
        <w:bidi w:val="0"/>
        <w:jc w:val="start"/>
        <w:rPr/>
      </w:pPr>
      <w:r>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BodyText"/>
        <w:bidi w:val="0"/>
        <w:jc w:val="start"/>
        <w:rPr/>
      </w:pPr>
      <w:r>
        <w:rPr/>
        <w:t>This prevents the framework from diagnosing enemies. A critic cannot know another person’s hidden Fear merely because their actions fit the theory. The inference must remain open to evidence.</w:t>
      </w:r>
    </w:p>
    <w:p>
      <w:pPr>
        <w:pStyle w:val="BodyText"/>
        <w:bidi w:val="0"/>
        <w:jc w:val="start"/>
        <w:rPr/>
      </w:pPr>
      <w:r>
        <w:rPr/>
        <w:t>Fear that there will not be enough.</w:t>
      </w:r>
    </w:p>
    <w:p>
      <w:pPr>
        <w:pStyle w:val="BodyText"/>
        <w:bidi w:val="0"/>
        <w:jc w:val="start"/>
        <w:rPr/>
      </w:pPr>
      <w:r>
        <w:rPr/>
        <w:t>Fear that another group will gain power.</w:t>
      </w:r>
    </w:p>
    <w:p>
      <w:pPr>
        <w:pStyle w:val="BodyText"/>
        <w:bidi w:val="0"/>
        <w:jc w:val="start"/>
        <w:rPr/>
      </w:pPr>
      <w:r>
        <w:rPr/>
        <w:t>Fear of disorder, dependency, humiliation, decline, insignificance, and death.</w:t>
      </w:r>
    </w:p>
    <w:p>
      <w:pPr>
        <w:pStyle w:val="BodyText"/>
        <w:bidi w:val="0"/>
        <w:jc w:val="start"/>
        <w:rPr/>
      </w:pPr>
      <w:r>
        <w:rPr/>
        <w:t>In this reading, civilizations externalized unresolved fear and built institutions around it.</w:t>
      </w:r>
    </w:p>
    <w:p>
      <w:pPr>
        <w:pStyle w:val="BodyText"/>
        <w:bidi w:val="0"/>
        <w:jc w:val="start"/>
        <w:rPr/>
      </w:pPr>
      <w:r>
        <w:rPr/>
        <w:t>Accumulation became protection against scarcity.</w:t>
      </w:r>
    </w:p>
    <w:p>
      <w:pPr>
        <w:pStyle w:val="BodyText"/>
        <w:bidi w:val="0"/>
        <w:jc w:val="start"/>
        <w:rPr/>
      </w:pPr>
      <w:r>
        <w:rPr/>
        <w:t>Domination became protection against vulnerability.</w:t>
      </w:r>
    </w:p>
    <w:p>
      <w:pPr>
        <w:pStyle w:val="BodyText"/>
        <w:bidi w:val="0"/>
        <w:jc w:val="start"/>
        <w:rPr/>
      </w:pPr>
      <w:r>
        <w:rPr/>
        <w:t>Status became protection against insignificance.</w:t>
      </w:r>
    </w:p>
    <w:p>
      <w:pPr>
        <w:pStyle w:val="BodyText"/>
        <w:bidi w:val="0"/>
        <w:jc w:val="start"/>
        <w:rPr/>
      </w:pPr>
      <w:r>
        <w:rPr/>
        <w:t>Empire became protection against competing empires.</w:t>
      </w:r>
    </w:p>
    <w:p>
      <w:pPr>
        <w:pStyle w:val="BodyText"/>
        <w:bidi w:val="0"/>
        <w:jc w:val="start"/>
        <w:rPr/>
      </w:pPr>
      <w:r>
        <w:rPr/>
        <w:t>Permanent economic growth became protection against collapse.</w:t>
      </w:r>
    </w:p>
    <w:p>
      <w:pPr>
        <w:pStyle w:val="BodyText"/>
        <w:bidi w:val="0"/>
        <w:jc w:val="start"/>
        <w:rPr/>
      </w:pPr>
      <w:r>
        <w:rPr/>
        <w:t>Control became protection against uncertainty.</w:t>
      </w:r>
    </w:p>
    <w:p>
      <w:pPr>
        <w:pStyle w:val="BodyText"/>
        <w:bidi w:val="0"/>
        <w:jc w:val="start"/>
        <w:rPr/>
      </w:pPr>
      <w:r>
        <w:rPr/>
        <w:t>The fear was never removed.</w:t>
      </w:r>
    </w:p>
    <w:p>
      <w:pPr>
        <w:pStyle w:val="BodyText"/>
        <w:bidi w:val="0"/>
        <w:jc w:val="start"/>
        <w:rPr/>
      </w:pPr>
      <w:r>
        <w:rPr/>
        <w:t>It was organized.</w:t>
      </w:r>
    </w:p>
    <w:p>
      <w:pPr>
        <w:pStyle w:val="BodyText"/>
        <w:bidi w:val="0"/>
        <w:jc w:val="start"/>
        <w:rPr/>
      </w:pPr>
      <w:r>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BodyText"/>
        <w:bidi w:val="0"/>
        <w:jc w:val="start"/>
        <w:rPr/>
      </w:pPr>
      <w:r>
        <w:rPr/>
        <w:t>The tools improve.</w:t>
      </w:r>
    </w:p>
    <w:p>
      <w:pPr>
        <w:pStyle w:val="BodyText"/>
        <w:bidi w:val="0"/>
        <w:jc w:val="start"/>
        <w:rPr/>
      </w:pPr>
      <w:r>
        <w:rPr/>
        <w:t>The fear scales.</w:t>
      </w:r>
    </w:p>
    <w:p>
      <w:pPr>
        <w:pStyle w:val="BodyText"/>
        <w:bidi w:val="0"/>
        <w:jc w:val="start"/>
        <w:rPr/>
      </w:pPr>
      <w:r>
        <w:rPr/>
        <w:t>We may then study the behavior produced inside this environment and call it human nature. We see competition, greed, tribalism, domination, and status-seeking and conclude that this is simply what human beings are.</w:t>
      </w:r>
    </w:p>
    <w:p>
      <w:pPr>
        <w:pStyle w:val="BodyText"/>
        <w:bidi w:val="0"/>
        <w:jc w:val="start"/>
        <w:rPr/>
      </w:pPr>
      <w:r>
        <w:rPr/>
        <w:t>DOT asks us to look again.</w:t>
      </w:r>
    </w:p>
    <w:p>
      <w:pPr>
        <w:pStyle w:val="BodyText"/>
        <w:bidi w:val="0"/>
        <w:jc w:val="start"/>
        <w:rPr/>
      </w:pPr>
      <w:r>
        <w:rPr/>
        <w:t>Are we observing the nature of Little c?</w:t>
      </w:r>
    </w:p>
    <w:p>
      <w:pPr>
        <w:pStyle w:val="BodyText"/>
        <w:bidi w:val="0"/>
        <w:jc w:val="start"/>
        <w:rPr/>
      </w:pPr>
      <w:r>
        <w:rPr/>
        <w:t>Or are we observing Little c after generations of immersion in a Painting organized around scarcity, hierarchy, extraction, and fear?</w:t>
      </w:r>
    </w:p>
    <w:p>
      <w:pPr>
        <w:pStyle w:val="BodyText"/>
        <w:bidi w:val="0"/>
        <w:jc w:val="start"/>
        <w:rPr/>
      </w:pPr>
      <w:r>
        <w:rPr/>
        <w:t>Conditioning is real.</w:t>
      </w:r>
    </w:p>
    <w:p>
      <w:pPr>
        <w:pStyle w:val="BodyText"/>
        <w:bidi w:val="0"/>
        <w:jc w:val="start"/>
        <w:rPr/>
      </w:pPr>
      <w:r>
        <w:rPr/>
        <w:t>Conditioning is not essence.</w:t>
      </w:r>
    </w:p>
    <w:p>
      <w:pPr>
        <w:pStyle w:val="BodyText"/>
        <w:bidi w:val="0"/>
        <w:jc w:val="start"/>
        <w:rPr/>
      </w:pPr>
      <w:r>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BodyText"/>
        <w:bidi w:val="0"/>
        <w:jc w:val="start"/>
        <w:rPr/>
      </w:pPr>
      <w:r>
        <w:rPr/>
        <w:t>The Painting generates the behavior.</w:t>
      </w:r>
    </w:p>
    <w:p>
      <w:pPr>
        <w:pStyle w:val="BodyText"/>
        <w:bidi w:val="0"/>
        <w:jc w:val="start"/>
        <w:rPr/>
      </w:pPr>
      <w:r>
        <w:rPr/>
        <w:t>The behavior is offered as proof of the Painting.</w:t>
      </w:r>
    </w:p>
    <w:p>
      <w:pPr>
        <w:pStyle w:val="BodyText"/>
        <w:bidi w:val="0"/>
        <w:jc w:val="start"/>
        <w:rPr/>
      </w:pPr>
      <w:r>
        <w:rPr/>
        <w:t>The loop closes.</w:t>
      </w:r>
    </w:p>
    <w:p>
      <w:pPr>
        <w:pStyle w:val="Heading2"/>
        <w:bidi w:val="0"/>
        <w:ind w:hanging="0" w:start="0" w:end="0"/>
        <w:jc w:val="start"/>
        <w:rPr/>
      </w:pPr>
      <w:bookmarkStart w:id="103" w:name="the-performance-of-normality"/>
      <w:bookmarkEnd w:id="103"/>
      <w:r>
        <w:rPr/>
        <w:t>The Performance of Normality</w:t>
      </w:r>
    </w:p>
    <w:p>
      <w:pPr>
        <w:pStyle w:val="BodyText"/>
        <w:bidi w:val="0"/>
        <w:jc w:val="start"/>
        <w:rPr/>
      </w:pPr>
      <w:r>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BodyText"/>
        <w:bidi w:val="0"/>
        <w:jc w:val="start"/>
        <w:rPr/>
      </w:pPr>
      <w:r>
        <w:rPr/>
        <w:t>The surface can shine while the structure underneath becomes brittle.</w:t>
      </w:r>
    </w:p>
    <w:p>
      <w:pPr>
        <w:pStyle w:val="BodyText"/>
        <w:bidi w:val="0"/>
        <w:jc w:val="start"/>
        <w:rPr/>
      </w:pPr>
      <w:r>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BodyText"/>
        <w:bidi w:val="0"/>
        <w:jc w:val="start"/>
        <w:rPr/>
      </w:pPr>
      <w:r>
        <w:rPr/>
        <w:t>Progress in one dimension can conceal deterioration in another.</w:t>
      </w:r>
    </w:p>
    <w:p>
      <w:pPr>
        <w:pStyle w:val="BodyText"/>
        <w:bidi w:val="0"/>
        <w:jc w:val="start"/>
        <w:rPr/>
      </w:pPr>
      <w:r>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BodyText"/>
        <w:bidi w:val="0"/>
        <w:jc w:val="start"/>
        <w:rPr/>
      </w:pPr>
      <w:r>
        <w:rPr/>
        <w:t>So we perform normality.</w:t>
      </w:r>
    </w:p>
    <w:p>
      <w:pPr>
        <w:pStyle w:val="BodyText"/>
        <w:bidi w:val="0"/>
        <w:jc w:val="start"/>
        <w:rPr/>
      </w:pPr>
      <w:r>
        <w:rPr/>
        <w:t>We go to work. We pay bills. We scroll. We compete. We entertain ourselves. We repeat the approved explanations. We call exhaustion adulthood, anxiety responsibility, isolation independence, and endless accumulation success.</w:t>
      </w:r>
    </w:p>
    <w:p>
      <w:pPr>
        <w:pStyle w:val="BodyText"/>
        <w:bidi w:val="0"/>
        <w:jc w:val="start"/>
        <w:rPr/>
      </w:pPr>
      <w:r>
        <w:rPr/>
        <w:t>We pretend the picture is coherent because admitting otherwise would require us to question the identities and institutions built inside it.</w:t>
      </w:r>
    </w:p>
    <w:p>
      <w:pPr>
        <w:pStyle w:val="BodyText"/>
        <w:bidi w:val="0"/>
        <w:jc w:val="start"/>
        <w:rPr/>
      </w:pPr>
      <w:r>
        <w:rPr/>
        <w:t>But the contradiction registers on the Canvas.</w:t>
      </w:r>
    </w:p>
    <w:p>
      <w:pPr>
        <w:pStyle w:val="BodyText"/>
        <w:bidi w:val="0"/>
        <w:jc w:val="start"/>
        <w:rPr/>
      </w:pPr>
      <w:r>
        <w:rPr/>
        <w:t>The body tightens.</w:t>
      </w:r>
    </w:p>
    <w:p>
      <w:pPr>
        <w:pStyle w:val="BodyText"/>
        <w:bidi w:val="0"/>
        <w:jc w:val="start"/>
        <w:rPr/>
      </w:pPr>
      <w:r>
        <w:rPr/>
        <w:t>Attention fragments.</w:t>
      </w:r>
    </w:p>
    <w:p>
      <w:pPr>
        <w:pStyle w:val="BodyText"/>
        <w:bidi w:val="0"/>
        <w:jc w:val="start"/>
        <w:rPr/>
      </w:pPr>
      <w:r>
        <w:rPr/>
        <w:t>Trust declines.</w:t>
      </w:r>
    </w:p>
    <w:p>
      <w:pPr>
        <w:pStyle w:val="BodyText"/>
        <w:bidi w:val="0"/>
        <w:jc w:val="start"/>
        <w:rPr/>
      </w:pPr>
      <w:r>
        <w:rPr/>
        <w:t>Meaning thins.</w:t>
      </w:r>
    </w:p>
    <w:p>
      <w:pPr>
        <w:pStyle w:val="BodyText"/>
        <w:bidi w:val="0"/>
        <w:jc w:val="start"/>
        <w:rPr/>
      </w:pPr>
      <w:r>
        <w:rPr/>
        <w:t>Something in Little c recognizes that a life organized around extraction cannot become Love.</w:t>
      </w:r>
    </w:p>
    <w:p>
      <w:pPr>
        <w:pStyle w:val="BodyText"/>
        <w:bidi w:val="0"/>
        <w:jc w:val="start"/>
        <w:rPr/>
      </w:pPr>
      <w:r>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BodyText"/>
        <w:bidi w:val="0"/>
        <w:jc w:val="start"/>
        <w:rPr/>
      </w:pPr>
      <w:r>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23">
        <w:r>
          <w:rPr>
            <w:rStyle w:val="Hyperlink"/>
          </w:rPr>
          <w:t>²³</w:t>
        </w:r>
      </w:hyperlink>
    </w:p>
    <w:p>
      <w:pPr>
        <w:pStyle w:val="BodyText"/>
        <w:bidi w:val="0"/>
        <w:jc w:val="start"/>
        <w:rPr/>
      </w:pPr>
      <w:r>
        <w:rPr/>
        <w:t>The person may be hurting, and the environment may also be disordered.</w:t>
      </w:r>
    </w:p>
    <w:p>
      <w:pPr>
        <w:pStyle w:val="BodyText"/>
        <w:bidi w:val="0"/>
        <w:jc w:val="start"/>
        <w:rPr/>
      </w:pPr>
      <w:r>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BodyText"/>
        <w:bidi w:val="0"/>
        <w:jc w:val="start"/>
        <w:rPr/>
      </w:pPr>
      <w:r>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BodyText"/>
        <w:bidi w:val="0"/>
        <w:jc w:val="start"/>
        <w:rPr/>
      </w:pPr>
      <w:r>
        <w:rPr/>
        <w:t>We must learn to see the loop whole.</w:t>
      </w:r>
    </w:p>
    <w:p>
      <w:pPr>
        <w:pStyle w:val="BodyText"/>
        <w:bidi w:val="0"/>
        <w:jc w:val="start"/>
        <w:rPr/>
      </w:pPr>
      <w:r>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2"/>
        <w:bidi w:val="0"/>
        <w:ind w:hanging="0" w:start="0" w:end="0"/>
        <w:jc w:val="start"/>
        <w:rPr/>
      </w:pPr>
      <w:bookmarkStart w:id="104" w:name="agency-needs-conditions"/>
      <w:bookmarkEnd w:id="104"/>
      <w:r>
        <w:rPr/>
        <w:t>Agency Needs Conditions</w:t>
      </w:r>
    </w:p>
    <w:p>
      <w:pPr>
        <w:pStyle w:val="BodyText"/>
        <w:bidi w:val="0"/>
        <w:jc w:val="start"/>
        <w:rPr/>
      </w:pPr>
      <w:r>
        <w:rPr/>
        <w:t>The language of becoming the painter can sound as though authorship were generated by private insight alone.</w:t>
      </w:r>
    </w:p>
    <w:p>
      <w:pPr>
        <w:pStyle w:val="BodyText"/>
        <w:bidi w:val="0"/>
        <w:jc w:val="start"/>
        <w:rPr/>
      </w:pPr>
      <w:r>
        <w:rPr/>
        <w:t>It is not.</w:t>
      </w:r>
    </w:p>
    <w:p>
      <w:pPr>
        <w:pStyle w:val="BodyText"/>
        <w:bidi w:val="0"/>
        <w:jc w:val="start"/>
        <w:rPr/>
      </w:pPr>
      <w:r>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45">
        <w:r>
          <w:rPr>
            <w:rStyle w:val="Hyperlink"/>
          </w:rPr>
          <w:t>⁴⁵</w:t>
        </w:r>
      </w:hyperlink>
      <w:r>
        <w:rPr/>
        <w:t xml:space="preserve"> DOT does not absorb that theory as proof of Little c. It recognizes compatible dimensions of an expanding decision-space.</w:t>
      </w:r>
    </w:p>
    <w:p>
      <w:pPr>
        <w:pStyle w:val="BodyText"/>
        <w:bidi w:val="0"/>
        <w:jc w:val="start"/>
        <w:rPr/>
      </w:pPr>
      <w:r>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BodyText"/>
        <w:bidi w:val="0"/>
        <w:jc w:val="start"/>
        <w:rPr/>
      </w:pPr>
      <w:r>
        <w:rPr/>
        <w:t>Healthy development holds the three in tension.</w:t>
      </w:r>
    </w:p>
    <w:p>
      <w:pPr>
        <w:pStyle w:val="BodyText"/>
        <w:bidi w:val="0"/>
        <w:jc w:val="start"/>
        <w:rPr/>
      </w:pPr>
      <w:r>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BodyText"/>
        <w:bidi w:val="0"/>
        <w:jc w:val="start"/>
        <w:rPr/>
      </w:pPr>
      <w:r>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BodyText"/>
        <w:bidi w:val="0"/>
        <w:jc w:val="start"/>
        <w:rPr/>
      </w:pPr>
      <w:r>
        <w:rPr/>
        <w:t>These are observable consequences. They do not require agreement on cosmology.</w:t>
      </w:r>
    </w:p>
    <w:p>
      <w:pPr>
        <w:pStyle w:val="BodyText"/>
        <w:bidi w:val="0"/>
        <w:jc w:val="start"/>
        <w:rPr/>
      </w:pPr>
      <w:r>
        <w:rPr/>
        <w:t>DOT’s ethical test can therefore be stated plainly:</w:t>
      </w:r>
    </w:p>
    <w:p>
      <w:pPr>
        <w:pStyle w:val="BlockQuotation"/>
        <w:bidi w:val="0"/>
        <w:jc w:val="start"/>
        <w:rPr/>
      </w:pPr>
      <w:r>
        <w:rPr/>
        <w:t>Does this arrangement widen the truthful, meaningful decision-space of the people affected, or does it narrow their options for the sake of control elsewhere?</w:t>
      </w:r>
    </w:p>
    <w:p>
      <w:pPr>
        <w:pStyle w:val="BodyText"/>
        <w:bidi w:val="0"/>
        <w:jc w:val="start"/>
        <w:rPr/>
      </w:pPr>
      <w:r>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pPr>
        <w:pStyle w:val="Heading2"/>
        <w:bidi w:val="0"/>
        <w:ind w:hanging="0" w:start="0" w:end="0"/>
        <w:jc w:val="start"/>
        <w:rPr/>
      </w:pPr>
      <w:bookmarkStart w:id="105" w:name="seeing-without-hatred"/>
      <w:bookmarkEnd w:id="105"/>
      <w:r>
        <w:rPr/>
        <w:t>Seeing Without Hatred</w:t>
      </w:r>
    </w:p>
    <w:p>
      <w:pPr>
        <w:pStyle w:val="BodyText"/>
        <w:bidi w:val="0"/>
        <w:jc w:val="start"/>
        <w:rPr/>
      </w:pPr>
      <w:r>
        <w:rPr/>
        <w:t>To see the Painting clearly is not to declare war on everyone who carries it.</w:t>
      </w:r>
    </w:p>
    <w:p>
      <w:pPr>
        <w:pStyle w:val="BodyText"/>
        <w:bidi w:val="0"/>
        <w:jc w:val="start"/>
        <w:rPr/>
      </w:pPr>
      <w:r>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BodyText"/>
        <w:bidi w:val="0"/>
        <w:jc w:val="start"/>
        <w:rPr/>
      </w:pPr>
      <w:r>
        <w:rPr/>
        <w:t>Hatred reproduces the Painting in another form.</w:t>
      </w:r>
    </w:p>
    <w:p>
      <w:pPr>
        <w:pStyle w:val="BodyText"/>
        <w:bidi w:val="0"/>
        <w:jc w:val="start"/>
        <w:rPr/>
      </w:pPr>
      <w:r>
        <w:rPr/>
        <w:t>It preserves the contraction while changing its target.</w:t>
      </w:r>
    </w:p>
    <w:p>
      <w:pPr>
        <w:pStyle w:val="BodyText"/>
        <w:bidi w:val="0"/>
        <w:jc w:val="start"/>
        <w:rPr/>
      </w:pPr>
      <w:r>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BodyText"/>
        <w:bidi w:val="0"/>
        <w:jc w:val="start"/>
        <w:rPr/>
      </w:pPr>
      <w:r>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BodyText"/>
        <w:bidi w:val="0"/>
        <w:jc w:val="start"/>
        <w:rPr/>
      </w:pPr>
      <w:r>
        <w:rPr/>
        <w:t>The task is to confront the stroke without denying the Little c beneath it.</w:t>
      </w:r>
    </w:p>
    <w:p>
      <w:pPr>
        <w:pStyle w:val="BodyText"/>
        <w:bidi w:val="0"/>
        <w:jc w:val="start"/>
        <w:rPr/>
      </w:pPr>
      <w:r>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BodyText"/>
        <w:bidi w:val="0"/>
        <w:jc w:val="start"/>
        <w:rPr/>
      </w:pPr>
      <w:r>
        <w:rPr/>
        <w:t>Seeing the Painting interrupts this transfer.</w:t>
      </w:r>
    </w:p>
    <w:p>
      <w:pPr>
        <w:pStyle w:val="BodyText"/>
        <w:bidi w:val="0"/>
        <w:jc w:val="start"/>
        <w:rPr/>
      </w:pPr>
      <w:r>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BodyText"/>
        <w:bidi w:val="0"/>
        <w:jc w:val="start"/>
        <w:rPr/>
      </w:pPr>
      <w:r>
        <w:rPr/>
        <w:t>These questions do not remove moral responsibility. They make responsibility more precise.</w:t>
      </w:r>
    </w:p>
    <w:p>
      <w:pPr>
        <w:pStyle w:val="BodyText"/>
        <w:bidi w:val="0"/>
        <w:jc w:val="start"/>
        <w:rPr/>
      </w:pPr>
      <w:r>
        <w:rPr/>
        <w:t>You are not helped by being told that every inherited stroke is your fault.</w:t>
      </w:r>
    </w:p>
    <w:p>
      <w:pPr>
        <w:pStyle w:val="BodyText"/>
        <w:bidi w:val="0"/>
        <w:jc w:val="start"/>
        <w:rPr/>
      </w:pPr>
      <w:r>
        <w:rPr/>
        <w:t>You are also not helped by being told that inherited strokes excuse every consequence.</w:t>
      </w:r>
    </w:p>
    <w:p>
      <w:pPr>
        <w:pStyle w:val="BodyText"/>
        <w:bidi w:val="0"/>
        <w:jc w:val="start"/>
        <w:rPr/>
      </w:pPr>
      <w:r>
        <w:rPr/>
        <w:t>Compassion and accountability belong together.</w:t>
      </w:r>
    </w:p>
    <w:p>
      <w:pPr>
        <w:pStyle w:val="Heading2"/>
        <w:bidi w:val="0"/>
        <w:ind w:hanging="0" w:start="0" w:end="0"/>
        <w:jc w:val="start"/>
        <w:rPr/>
      </w:pPr>
      <w:bookmarkStart w:id="106" w:name="love-must-become-operational"/>
      <w:bookmarkEnd w:id="106"/>
      <w:r>
        <w:rPr/>
        <w:t>Love Must Become Operational</w:t>
      </w:r>
    </w:p>
    <w:p>
      <w:pPr>
        <w:pStyle w:val="BodyText"/>
        <w:bidi w:val="0"/>
        <w:jc w:val="start"/>
        <w:rPr/>
      </w:pPr>
      <w:r>
        <w:rPr/>
        <w:t>If Love means only whatever the author admires, it cannot carry the weight DOT gives it.</w:t>
      </w:r>
    </w:p>
    <w:p>
      <w:pPr>
        <w:pStyle w:val="BodyText"/>
        <w:bidi w:val="0"/>
        <w:jc w:val="start"/>
        <w:rPr/>
      </w:pPr>
      <w:r>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BodyText"/>
        <w:bidi w:val="0"/>
        <w:jc w:val="start"/>
        <w:rPr/>
      </w:pPr>
      <w:r>
        <w:rPr/>
        <w:t>At the human level, DOT proposes that Love tends to support:</w:t>
      </w:r>
    </w:p>
    <w:p>
      <w:pPr>
        <w:pStyle w:val="BodyText"/>
        <w:numPr>
          <w:ilvl w:val="0"/>
          <w:numId w:val="28"/>
        </w:numPr>
        <w:tabs>
          <w:tab w:val="clear" w:pos="709"/>
          <w:tab w:val="left" w:pos="709" w:leader="none"/>
        </w:tabs>
        <w:bidi w:val="0"/>
        <w:ind w:hanging="283" w:start="709"/>
        <w:jc w:val="start"/>
        <w:rPr/>
      </w:pPr>
      <w:r>
        <w:rPr/>
        <w:t>accurate contact with present conditions;</w:t>
      </w:r>
    </w:p>
    <w:p>
      <w:pPr>
        <w:pStyle w:val="BodyText"/>
        <w:numPr>
          <w:ilvl w:val="0"/>
          <w:numId w:val="28"/>
        </w:numPr>
        <w:tabs>
          <w:tab w:val="clear" w:pos="709"/>
          <w:tab w:val="left" w:pos="709" w:leader="none"/>
        </w:tabs>
        <w:bidi w:val="0"/>
        <w:ind w:hanging="283" w:start="709"/>
        <w:jc w:val="start"/>
        <w:rPr/>
      </w:pPr>
      <w:r>
        <w:rPr/>
        <w:t>willingness to revise identity in response to truth;</w:t>
      </w:r>
    </w:p>
    <w:p>
      <w:pPr>
        <w:pStyle w:val="BodyText"/>
        <w:numPr>
          <w:ilvl w:val="0"/>
          <w:numId w:val="28"/>
        </w:numPr>
        <w:tabs>
          <w:tab w:val="clear" w:pos="709"/>
          <w:tab w:val="left" w:pos="709" w:leader="none"/>
        </w:tabs>
        <w:bidi w:val="0"/>
        <w:ind w:hanging="283" w:start="709"/>
        <w:jc w:val="start"/>
        <w:rPr/>
      </w:pPr>
      <w:r>
        <w:rPr/>
        <w:t>concern for the decision-space and dignity of others;</w:t>
      </w:r>
    </w:p>
    <w:p>
      <w:pPr>
        <w:pStyle w:val="BodyText"/>
        <w:numPr>
          <w:ilvl w:val="0"/>
          <w:numId w:val="28"/>
        </w:numPr>
        <w:tabs>
          <w:tab w:val="clear" w:pos="709"/>
          <w:tab w:val="left" w:pos="709" w:leader="none"/>
        </w:tabs>
        <w:bidi w:val="0"/>
        <w:ind w:hanging="283" w:start="709"/>
        <w:jc w:val="start"/>
        <w:rPr/>
      </w:pPr>
      <w:r>
        <w:rPr/>
        <w:t>boundaries proportionate to actual risk;</w:t>
      </w:r>
    </w:p>
    <w:p>
      <w:pPr>
        <w:pStyle w:val="BodyText"/>
        <w:numPr>
          <w:ilvl w:val="0"/>
          <w:numId w:val="28"/>
        </w:numPr>
        <w:tabs>
          <w:tab w:val="clear" w:pos="709"/>
          <w:tab w:val="left" w:pos="709" w:leader="none"/>
        </w:tabs>
        <w:bidi w:val="0"/>
        <w:ind w:hanging="283" w:start="709"/>
        <w:jc w:val="start"/>
        <w:rPr/>
      </w:pPr>
      <w:r>
        <w:rPr/>
        <w:t>tolerance for discomfort without automatic retaliation or retreat;</w:t>
      </w:r>
    </w:p>
    <w:p>
      <w:pPr>
        <w:pStyle w:val="BodyText"/>
        <w:numPr>
          <w:ilvl w:val="0"/>
          <w:numId w:val="28"/>
        </w:numPr>
        <w:tabs>
          <w:tab w:val="clear" w:pos="709"/>
          <w:tab w:val="left" w:pos="709" w:leader="none"/>
        </w:tabs>
        <w:bidi w:val="0"/>
        <w:ind w:hanging="283" w:start="709"/>
        <w:jc w:val="start"/>
        <w:rPr/>
      </w:pPr>
      <w:r>
        <w:rPr/>
        <w:t>repair when consequence reveals harm;</w:t>
      </w:r>
    </w:p>
    <w:p>
      <w:pPr>
        <w:pStyle w:val="BodyText"/>
        <w:numPr>
          <w:ilvl w:val="0"/>
          <w:numId w:val="28"/>
        </w:numPr>
        <w:tabs>
          <w:tab w:val="clear" w:pos="709"/>
          <w:tab w:val="left" w:pos="709" w:leader="none"/>
        </w:tabs>
        <w:bidi w:val="0"/>
        <w:ind w:hanging="283" w:start="709"/>
        <w:jc w:val="start"/>
        <w:rPr/>
      </w:pPr>
      <w:r>
        <w:rPr/>
        <w:t>coordination that does not require domination.</w:t>
      </w:r>
    </w:p>
    <w:p>
      <w:pPr>
        <w:pStyle w:val="BodyText"/>
        <w:bidi w:val="0"/>
        <w:jc w:val="start"/>
        <w:rPr/>
      </w:pPr>
      <w:r>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BodyText"/>
        <w:bidi w:val="0"/>
        <w:jc w:val="start"/>
        <w:rPr/>
      </w:pPr>
      <w:r>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46">
        <w:r>
          <w:rPr>
            <w:rStyle w:val="Hyperlink"/>
          </w:rPr>
          <w:t>⁴⁶</w:t>
        </w:r>
      </w:hyperlink>
      <w:r>
        <w:rPr/>
        <w:t xml:space="preserve"> Love is not identical to psychological flexibility; a flexible person can pursue destructive values skillfully. But flexibility captures part of what non-governance by Fear should make possible.</w:t>
      </w:r>
    </w:p>
    <w:p>
      <w:pPr>
        <w:pStyle w:val="BodyText"/>
        <w:bidi w:val="0"/>
        <w:jc w:val="start"/>
        <w:rPr/>
      </w:pPr>
      <w:r>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BodyText"/>
        <w:bidi w:val="0"/>
        <w:jc w:val="start"/>
        <w:rPr/>
      </w:pPr>
      <w:r>
        <w:rPr/>
        <w:t>The construct should be tested against hard cases.</w:t>
      </w:r>
    </w:p>
    <w:p>
      <w:pPr>
        <w:pStyle w:val="BodyText"/>
        <w:bidi w:val="0"/>
        <w:jc w:val="start"/>
        <w:rPr/>
      </w:pPr>
      <w:r>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BodyText"/>
        <w:bidi w:val="0"/>
        <w:jc w:val="start"/>
        <w:rPr/>
      </w:pPr>
      <w:r>
        <w:rPr/>
        <w:t>Love is not proved by a warm feeling or a noble explanation.</w:t>
      </w:r>
    </w:p>
    <w:p>
      <w:pPr>
        <w:pStyle w:val="BodyText"/>
        <w:bidi w:val="0"/>
        <w:jc w:val="start"/>
        <w:rPr/>
      </w:pPr>
      <w:r>
        <w:rPr/>
        <w:t>It is examined through the quality of perception, the distribution of decision-space, the proportionality of boundaries, and the consequences sustained over time.</w:t>
      </w:r>
    </w:p>
    <w:p>
      <w:pPr>
        <w:pStyle w:val="BodyText"/>
        <w:bidi w:val="0"/>
        <w:jc w:val="start"/>
        <w:rPr/>
      </w:pPr>
      <w:r>
        <w:rPr/>
        <w:t>This operationalization remains incomplete. It is enough to prevent the term from floating above criticism.</w:t>
      </w:r>
    </w:p>
    <w:p>
      <w:pPr>
        <w:pStyle w:val="Heading2"/>
        <w:bidi w:val="0"/>
        <w:ind w:hanging="0" w:start="0" w:end="0"/>
        <w:jc w:val="start"/>
        <w:rPr/>
      </w:pPr>
      <w:bookmarkStart w:id="107" w:name="the-frame-is-an-incubator"/>
      <w:bookmarkEnd w:id="107"/>
      <w:r>
        <w:rPr/>
        <w:t>The Frame Is an Incubator</w:t>
      </w:r>
    </w:p>
    <w:p>
      <w:pPr>
        <w:pStyle w:val="BodyText"/>
        <w:bidi w:val="0"/>
        <w:jc w:val="start"/>
        <w:rPr/>
      </w:pPr>
      <w:r>
        <w:rPr/>
        <w:t>The Reality Frame and human civilization are not the same thing.</w:t>
      </w:r>
    </w:p>
    <w:p>
      <w:pPr>
        <w:pStyle w:val="BodyText"/>
        <w:bidi w:val="0"/>
        <w:jc w:val="start"/>
        <w:rPr/>
      </w:pPr>
      <w:r>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BodyText"/>
        <w:bidi w:val="0"/>
        <w:jc w:val="start"/>
        <w:rPr/>
      </w:pPr>
      <w:r>
        <w:rPr/>
        <w:t>The distinction allows us to consider an important possibility: the Frame may contain the conditions required for development even when the society constructed inside it remains confused.</w:t>
      </w:r>
    </w:p>
    <w:p>
      <w:pPr>
        <w:pStyle w:val="BodyText"/>
        <w:bidi w:val="0"/>
        <w:jc w:val="start"/>
        <w:rPr/>
      </w:pPr>
      <w:r>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BodyText"/>
        <w:bidi w:val="0"/>
        <w:jc w:val="start"/>
        <w:rPr/>
      </w:pPr>
      <w:r>
        <w:rPr/>
        <w:t>DOT aims at the latter.</w:t>
      </w:r>
    </w:p>
    <w:p>
      <w:pPr>
        <w:pStyle w:val="BodyText"/>
        <w:bidi w:val="0"/>
        <w:jc w:val="start"/>
        <w:rPr/>
      </w:pPr>
      <w:r>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BodyText"/>
        <w:bidi w:val="0"/>
        <w:jc w:val="start"/>
        <w:rPr/>
      </w:pPr>
      <w:r>
        <w:rPr/>
        <w:t>The purpose would not be perfect adaptation to an ugly Painting.</w:t>
      </w:r>
    </w:p>
    <w:p>
      <w:pPr>
        <w:pStyle w:val="BodyText"/>
        <w:bidi w:val="0"/>
        <w:jc w:val="start"/>
        <w:rPr/>
      </w:pPr>
      <w:r>
        <w:rPr/>
        <w:t>The purpose would be recognition that it is a Painting.</w:t>
      </w:r>
    </w:p>
    <w:p>
      <w:pPr>
        <w:pStyle w:val="BodyText"/>
        <w:bidi w:val="0"/>
        <w:jc w:val="start"/>
        <w:rPr/>
      </w:pPr>
      <w:r>
        <w:rPr/>
        <w:t>Until that recognition, culture paints, the Canvas receives, and Character repeats. Once the Painting becomes visible, Little c can begin distinguishing inheritance from truth, reaction from Intent, and conditioning from identity.</w:t>
      </w:r>
    </w:p>
    <w:p>
      <w:pPr>
        <w:pStyle w:val="BodyText"/>
        <w:bidi w:val="0"/>
        <w:jc w:val="start"/>
        <w:rPr/>
      </w:pPr>
      <w:r>
        <w:rPr/>
        <w:t>That recognition is the beginning of emergence.</w:t>
      </w:r>
    </w:p>
    <w:p>
      <w:pPr>
        <w:pStyle w:val="Heading2"/>
        <w:bidi w:val="0"/>
        <w:ind w:hanging="0" w:start="0" w:end="0"/>
        <w:jc w:val="start"/>
        <w:rPr/>
      </w:pPr>
      <w:bookmarkStart w:id="108" w:name="the-bootstrapping-principle"/>
      <w:bookmarkEnd w:id="108"/>
      <w:r>
        <w:rPr/>
        <w:t>The Bootstrapping Principle</w:t>
      </w:r>
    </w:p>
    <w:p>
      <w:pPr>
        <w:pStyle w:val="BodyText"/>
        <w:bidi w:val="0"/>
        <w:jc w:val="start"/>
        <w:rPr/>
      </w:pPr>
      <w:r>
        <w:rPr/>
        <w:t>There is no uncontaminated place from which to begin.</w:t>
      </w:r>
    </w:p>
    <w:p>
      <w:pPr>
        <w:pStyle w:val="BodyText"/>
        <w:bidi w:val="0"/>
        <w:jc w:val="start"/>
        <w:rPr/>
      </w:pPr>
      <w:r>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BodyText"/>
        <w:bidi w:val="0"/>
        <w:jc w:val="start"/>
        <w:rPr/>
      </w:pPr>
      <w:r>
        <w:rPr/>
        <w:t>This may appear to be an impossible trap.</w:t>
      </w:r>
    </w:p>
    <w:p>
      <w:pPr>
        <w:pStyle w:val="BodyText"/>
        <w:bidi w:val="0"/>
        <w:jc w:val="start"/>
        <w:rPr/>
      </w:pPr>
      <w:r>
        <w:rPr/>
        <w:t>It is not.</w:t>
      </w:r>
    </w:p>
    <w:p>
      <w:pPr>
        <w:pStyle w:val="BodyText"/>
        <w:bidi w:val="0"/>
        <w:jc w:val="start"/>
        <w:rPr/>
      </w:pPr>
      <w:r>
        <w:rPr/>
        <w:t>It means bootstrapping is the only available approach to self-correction from within the system.</w:t>
      </w:r>
    </w:p>
    <w:p>
      <w:pPr>
        <w:pStyle w:val="BodyText"/>
        <w:bidi w:val="0"/>
        <w:jc w:val="start"/>
        <w:rPr/>
      </w:pPr>
      <w:r>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BodyText"/>
        <w:bidi w:val="0"/>
        <w:jc w:val="start"/>
        <w:rPr/>
      </w:pPr>
      <w:r>
        <w:rPr/>
        <w:t>This is not an escape from mediation.</w:t>
      </w:r>
    </w:p>
    <w:p>
      <w:pPr>
        <w:pStyle w:val="BodyText"/>
        <w:bidi w:val="0"/>
        <w:jc w:val="start"/>
        <w:rPr/>
      </w:pPr>
      <w:r>
        <w:rPr/>
        <w:t>It is the progressive refinement of mediation.</w:t>
      </w:r>
    </w:p>
    <w:p>
      <w:pPr>
        <w:pStyle w:val="BodyText"/>
        <w:bidi w:val="0"/>
        <w:jc w:val="start"/>
        <w:rPr/>
      </w:pPr>
      <w:r>
        <w:rP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BodyText"/>
        <w:bidi w:val="0"/>
        <w:jc w:val="start"/>
        <w:rPr/>
      </w:pPr>
      <w:r>
        <w:rPr/>
        <w:t>Clarity creates the conditions for greater clarity.</w:t>
      </w:r>
    </w:p>
    <w:p>
      <w:pPr>
        <w:pStyle w:val="BodyText"/>
        <w:bidi w:val="0"/>
        <w:jc w:val="start"/>
        <w:rPr/>
      </w:pPr>
      <w:r>
        <w:rPr/>
        <w:t>This is how Little c bootstraps itself into authorship.</w:t>
      </w:r>
    </w:p>
    <w:p>
      <w:pPr>
        <w:pStyle w:val="BodyText"/>
        <w:bidi w:val="0"/>
        <w:jc w:val="start"/>
        <w:rPr/>
      </w:pPr>
      <w:r>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BodyText"/>
        <w:bidi w:val="0"/>
        <w:jc w:val="start"/>
        <w:rPr/>
      </w:pPr>
      <w:r>
        <w:rPr/>
        <w:t>Receive help.</w:t>
      </w:r>
    </w:p>
    <w:p>
      <w:pPr>
        <w:pStyle w:val="BodyText"/>
        <w:bidi w:val="0"/>
        <w:jc w:val="start"/>
        <w:rPr/>
      </w:pPr>
      <w:r>
        <w:rPr/>
        <w:t>No serious account of authorship requires isolation.</w:t>
      </w:r>
    </w:p>
    <w:p>
      <w:pPr>
        <w:pStyle w:val="BodyText"/>
        <w:bidi w:val="0"/>
        <w:jc w:val="start"/>
        <w:rPr/>
      </w:pPr>
      <w:r>
        <w:rP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BodyText"/>
        <w:bidi w:val="0"/>
        <w:jc w:val="start"/>
        <w:rPr/>
      </w:pPr>
      <w:r>
        <w:rPr/>
        <w:t>The Character remains.</w:t>
      </w:r>
    </w:p>
    <w:p>
      <w:pPr>
        <w:pStyle w:val="BodyText"/>
        <w:bidi w:val="0"/>
        <w:jc w:val="start"/>
        <w:rPr/>
      </w:pPr>
      <w:r>
        <w:rPr/>
        <w:t>No one can repaint the Canvas without the participation of the painter.</w:t>
      </w:r>
    </w:p>
    <w:p>
      <w:pPr>
        <w:pStyle w:val="BodyText"/>
        <w:bidi w:val="0"/>
        <w:jc w:val="start"/>
        <w:rPr/>
      </w:pPr>
      <w:r>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BodyText"/>
        <w:bidi w:val="0"/>
        <w:jc w:val="start"/>
        <w:rPr/>
      </w:pPr>
      <w:r>
        <w:rPr/>
        <w:t>The transformation is recursive.</w:t>
      </w:r>
    </w:p>
    <w:p>
      <w:pPr>
        <w:pStyle w:val="BodyText"/>
        <w:bidi w:val="0"/>
        <w:jc w:val="start"/>
        <w:rPr/>
      </w:pPr>
      <w:r>
        <w:rP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BodyText"/>
        <w:bidi w:val="0"/>
        <w:jc w:val="start"/>
        <w:rPr/>
      </w:pPr>
      <w:r>
        <w:rPr/>
        <w:t>We must begin with what made us and use it to become more than what it made.</w:t>
      </w:r>
    </w:p>
    <w:p>
      <w:pPr>
        <w:pStyle w:val="BodyText"/>
        <w:bidi w:val="0"/>
        <w:jc w:val="start"/>
        <w:rPr/>
      </w:pPr>
      <w:r>
        <w:rPr/>
        <w:t>Bootstrapping is not one method among many that begins from outside the system.</w:t>
      </w:r>
    </w:p>
    <w:p>
      <w:pPr>
        <w:pStyle w:val="BodyText"/>
        <w:bidi w:val="0"/>
        <w:jc w:val="start"/>
        <w:rPr/>
      </w:pPr>
      <w:r>
        <w:rPr/>
        <w:t>For an embedded Little c, it is how self-correction and emergence occur.</w:t>
      </w:r>
    </w:p>
    <w:p>
      <w:pPr>
        <w:pStyle w:val="Heading2"/>
        <w:bidi w:val="0"/>
        <w:ind w:hanging="0" w:start="0" w:end="0"/>
        <w:jc w:val="start"/>
        <w:rPr/>
      </w:pPr>
      <w:bookmarkStart w:id="109" w:name="a-practice-of-one-loop"/>
      <w:bookmarkEnd w:id="109"/>
      <w:r>
        <w:rPr/>
        <w:t>A Practice of One Loop</w:t>
      </w:r>
    </w:p>
    <w:p>
      <w:pPr>
        <w:pStyle w:val="BodyText"/>
        <w:bidi w:val="0"/>
        <w:jc w:val="start"/>
        <w:rPr/>
      </w:pPr>
      <w:r>
        <w:rPr/>
        <w:t>The theory becomes practical at the scale of one event.</w:t>
      </w:r>
    </w:p>
    <w:p>
      <w:pPr>
        <w:pStyle w:val="BodyText"/>
        <w:bidi w:val="0"/>
        <w:jc w:val="start"/>
        <w:rPr/>
      </w:pPr>
      <w:r>
        <w:rPr/>
        <w:t>Choose a recurring situation that is difficult but safe enough to examine without immediate danger. Do not begin with the deepest trauma merely to prove courage.</w:t>
      </w:r>
    </w:p>
    <w:p>
      <w:pPr>
        <w:pStyle w:val="BodyText"/>
        <w:bidi w:val="0"/>
        <w:jc w:val="start"/>
        <w:rPr/>
      </w:pPr>
      <w:r>
        <w:rPr>
          <w:rStyle w:val="Strong"/>
        </w:rPr>
        <w:t>1. Locate the stream.</w:t>
      </w:r>
      <w:r>
        <w:rPr/>
        <w:t xml:space="preserve"> Describe what is publicly happening and what is arriving through the body. Separate the delayed message, raised voice, deadline, room, or facial expression from the meaning already assigned to it.</w:t>
      </w:r>
    </w:p>
    <w:p>
      <w:pPr>
        <w:pStyle w:val="BodyText"/>
        <w:bidi w:val="0"/>
        <w:jc w:val="start"/>
        <w:rPr/>
      </w:pPr>
      <w:r>
        <w:rPr>
          <w:rStyle w:val="Strong"/>
        </w:rPr>
        <w:t>2. Name the Painting.</w:t>
      </w:r>
      <w:r>
        <w:rPr/>
        <w:t xml:space="preserve"> Complete the sentence: </w:t>
      </w:r>
      <w:r>
        <w:rPr>
          <w:rStyle w:val="Emphasis"/>
        </w:rPr>
        <w:t>My system is predicting that…</w:t>
      </w:r>
      <w:r>
        <w:rPr/>
        <w:t xml:space="preserve"> Rejection is coming. I will lose control. I must perform. Difference means disrespect. If I disappoint this person, belonging will end.</w:t>
      </w:r>
    </w:p>
    <w:p>
      <w:pPr>
        <w:pStyle w:val="BodyText"/>
        <w:bidi w:val="0"/>
        <w:jc w:val="start"/>
        <w:rPr/>
      </w:pPr>
      <w:r>
        <w:rPr>
          <w:rStyle w:val="Strong"/>
        </w:rPr>
        <w:t>3. Identify the protective draft.</w:t>
      </w:r>
      <w:r>
        <w:rPr/>
        <w:t xml:space="preserve"> What action appears fastest—attack, hide, please, freeze, overexplain, check, consume, dominate, withdraw?</w:t>
      </w:r>
    </w:p>
    <w:p>
      <w:pPr>
        <w:pStyle w:val="BodyText"/>
        <w:bidi w:val="0"/>
        <w:jc w:val="start"/>
        <w:rPr/>
      </w:pPr>
      <w:r>
        <w:rPr>
          <w:rStyle w:val="Strong"/>
        </w:rPr>
        <w:t>4. Ask what the draft protects.</w:t>
      </w:r>
      <w:r>
        <w:rPr/>
        <w:t xml:space="preserve"> Safety? Dignity? Belonging? Material stability? A familiar identity? The need is not automatically the problem. The policy may be outdated, disproportionate, or costly.</w:t>
      </w:r>
    </w:p>
    <w:p>
      <w:pPr>
        <w:pStyle w:val="BodyText"/>
        <w:bidi w:val="0"/>
        <w:jc w:val="start"/>
        <w:rPr/>
      </w:pPr>
      <w:r>
        <w:rPr>
          <w:rStyle w:val="Strong"/>
        </w:rPr>
        <w:t>5. Widen the field.</w:t>
      </w:r>
      <w:r>
        <w:rPr/>
        <w:t xml:space="preserve"> Generate at least two additional actions that remain lawful, safe, and consistent with present values. A wider list is not yet freedom, but it weakens the illusion that one draft is inevitable.</w:t>
      </w:r>
    </w:p>
    <w:p>
      <w:pPr>
        <w:pStyle w:val="BodyText"/>
        <w:bidi w:val="0"/>
        <w:jc w:val="start"/>
        <w:rPr/>
      </w:pPr>
      <w:r>
        <w:rPr>
          <w:rStyle w:val="Strong"/>
        </w:rPr>
        <w:t>6. Form Intent.</w:t>
      </w:r>
      <w:r>
        <w:rPr/>
        <w:t xml:space="preserve"> Choose one move. Make it small enough to render. A clear boundary, a question, a pause, an honest sentence, a request for help, or a decision not to perform the familiar reaction can be sufficient.</w:t>
      </w:r>
    </w:p>
    <w:p>
      <w:pPr>
        <w:pStyle w:val="BodyText"/>
        <w:bidi w:val="0"/>
        <w:jc w:val="start"/>
        <w:rPr/>
      </w:pPr>
      <w:r>
        <w:rPr>
          <w:rStyle w:val="Strong"/>
        </w:rPr>
        <w:t>7. Receive consequence.</w:t>
      </w:r>
      <w:r>
        <w:rPr/>
        <w:t xml:space="preserve"> What happened in the world? What happened in the body? Which prediction was supported, which was not, and what remains unknown?</w:t>
      </w:r>
    </w:p>
    <w:p>
      <w:pPr>
        <w:pStyle w:val="BodyText"/>
        <w:bidi w:val="0"/>
        <w:jc w:val="start"/>
        <w:rPr/>
      </w:pPr>
      <w:r>
        <w:rPr>
          <w:rStyle w:val="Strong"/>
        </w:rPr>
        <w:t>8. Update without verdict.</w:t>
      </w:r>
      <w:r>
        <w:rPr/>
        <w:t xml:space="preserve"> Do not turn one result into a total identity. Record the delta. Repeat under appropriate conditions.</w:t>
      </w:r>
    </w:p>
    <w:p>
      <w:pPr>
        <w:pStyle w:val="BodyText"/>
        <w:bidi w:val="0"/>
        <w:jc w:val="start"/>
        <w:rPr/>
      </w:pPr>
      <w:r>
        <w:rPr/>
        <w:t>The sequence can be written:</w:t>
      </w:r>
    </w:p>
    <w:p>
      <w:pPr>
        <w:pStyle w:val="BodyText"/>
        <w:bidi w:val="0"/>
        <w:spacing w:before="216" w:after="288"/>
        <w:ind w:hanging="0" w:start="216" w:end="216"/>
        <w:jc w:val="center"/>
        <w:rPr>
          <w:rFonts w:ascii="Noto Sans;Arial;sans-serif" w:hAnsi="Noto Sans;Arial;sans-serif"/>
          <w:i/>
          <w:sz w:val="20"/>
          <w:bdr w:val="single" w:sz="2" w:space="7" w:color="D7E4E1"/>
          <w:shd w:fill="F7FAF9" w:val="clear"/>
        </w:rPr>
      </w:pPr>
      <w:r>
        <w:rPr>
          <w:rFonts w:ascii="Noto Sans;Arial;sans-serif" w:hAnsi="Noto Sans;Arial;sans-serif"/>
          <w:i/>
          <w:sz w:val="20"/>
          <w:bdr w:val="single" w:sz="2" w:space="7" w:color="D7E4E1"/>
          <w:shd w:fill="F7FAF9" w:val="clear"/>
        </w:rPr>
        <w:t xml:space="preserve">RS_t → P_t → D_t → W(D_t) → I_t → a_t → o_t → Δ_t </w:t>
      </w:r>
    </w:p>
    <w:p>
      <w:pPr>
        <w:pStyle w:val="BodyText"/>
        <w:bidi w:val="0"/>
        <w:jc w:val="start"/>
        <w:rPr/>
      </w:pPr>
      <w:r>
        <w:rPr/>
        <w:t xml:space="preserve">Here </w:t>
      </w:r>
      <w:r>
        <w:rPr>
          <w:rStyle w:val="SourceText"/>
        </w:rPr>
        <w:t>W(D_t)</w:t>
      </w:r>
      <w:r>
        <w:rPr/>
        <w:t xml:space="preserve"> represents the deliberate widening of the draft set. The operation may involve attention, knowledge, skill, relationship, or changed material conditions. It is not an assertion that thought alone can create every option.</w:t>
      </w:r>
    </w:p>
    <w:p>
      <w:pPr>
        <w:pStyle w:val="BodyText"/>
        <w:bidi w:val="0"/>
        <w:jc w:val="start"/>
        <w:rPr/>
      </w:pPr>
      <w:r>
        <w:rPr/>
        <w:t>Several safeguards matter.</w:t>
      </w:r>
    </w:p>
    <w:p>
      <w:pPr>
        <w:pStyle w:val="BodyText"/>
        <w:bidi w:val="0"/>
        <w:jc w:val="start"/>
        <w:rPr/>
      </w:pPr>
      <w:r>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BodyText"/>
        <w:bidi w:val="0"/>
        <w:jc w:val="start"/>
        <w:rPr/>
      </w:pPr>
      <w:r>
        <w:rPr/>
        <w:t>The purpose is more modest:</w:t>
      </w:r>
    </w:p>
    <w:p>
      <w:pPr>
        <w:pStyle w:val="BodyText"/>
        <w:bidi w:val="0"/>
        <w:jc w:val="start"/>
        <w:rPr/>
      </w:pPr>
      <w:r>
        <w:rPr/>
        <w:t>Make one loop visible enough that participation becomes possible.</w:t>
      </w:r>
    </w:p>
    <w:p>
      <w:pPr>
        <w:pStyle w:val="Heading2"/>
        <w:bidi w:val="0"/>
        <w:ind w:hanging="0" w:start="0" w:end="0"/>
        <w:jc w:val="start"/>
        <w:rPr/>
      </w:pPr>
      <w:bookmarkStart w:id="110" w:name="collective-repainting"/>
      <w:bookmarkEnd w:id="110"/>
      <w:r>
        <w:rPr/>
        <w:t>Collective Repainting</w:t>
      </w:r>
    </w:p>
    <w:p>
      <w:pPr>
        <w:pStyle w:val="BodyText"/>
        <w:bidi w:val="0"/>
        <w:jc w:val="start"/>
        <w:rPr/>
      </w:pPr>
      <w:r>
        <w:rPr/>
        <w:t>The same sequence can be applied to institutions, with stronger demands for evidence and participation.</w:t>
      </w:r>
    </w:p>
    <w:p>
      <w:pPr>
        <w:pStyle w:val="BodyText"/>
        <w:bidi w:val="0"/>
        <w:jc w:val="start"/>
        <w:rPr/>
      </w:pPr>
      <w:r>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BodyText"/>
        <w:bidi w:val="0"/>
        <w:jc w:val="start"/>
        <w:rPr/>
      </w:pPr>
      <w:r>
        <w:rPr/>
        <w:t>Collective repainting then requires more than new language. It requires changed consequence.</w:t>
      </w:r>
    </w:p>
    <w:p>
      <w:pPr>
        <w:pStyle w:val="BodyText"/>
        <w:numPr>
          <w:ilvl w:val="0"/>
          <w:numId w:val="29"/>
        </w:numPr>
        <w:tabs>
          <w:tab w:val="clear" w:pos="709"/>
          <w:tab w:val="left" w:pos="709" w:leader="none"/>
        </w:tabs>
        <w:bidi w:val="0"/>
        <w:ind w:hanging="283" w:start="709"/>
        <w:jc w:val="start"/>
        <w:rPr/>
      </w:pPr>
      <w:r>
        <w:rPr/>
        <w:t>Make the governing assumptions visible.</w:t>
      </w:r>
    </w:p>
    <w:p>
      <w:pPr>
        <w:pStyle w:val="BodyText"/>
        <w:numPr>
          <w:ilvl w:val="0"/>
          <w:numId w:val="29"/>
        </w:numPr>
        <w:tabs>
          <w:tab w:val="clear" w:pos="709"/>
          <w:tab w:val="left" w:pos="709" w:leader="none"/>
        </w:tabs>
        <w:bidi w:val="0"/>
        <w:ind w:hanging="283" w:start="709"/>
        <w:jc w:val="start"/>
        <w:rPr/>
      </w:pPr>
      <w:r>
        <w:rPr/>
        <w:t>Include the people carrying the risk in diagnosis and design.</w:t>
      </w:r>
    </w:p>
    <w:p>
      <w:pPr>
        <w:pStyle w:val="BodyText"/>
        <w:numPr>
          <w:ilvl w:val="0"/>
          <w:numId w:val="29"/>
        </w:numPr>
        <w:tabs>
          <w:tab w:val="clear" w:pos="709"/>
          <w:tab w:val="left" w:pos="709" w:leader="none"/>
        </w:tabs>
        <w:bidi w:val="0"/>
        <w:ind w:hanging="283" w:start="709"/>
        <w:jc w:val="start"/>
        <w:rPr/>
      </w:pPr>
      <w:r>
        <w:rPr/>
        <w:t>Define the intended expansion of capacity or decision-space.</w:t>
      </w:r>
    </w:p>
    <w:p>
      <w:pPr>
        <w:pStyle w:val="BodyText"/>
        <w:numPr>
          <w:ilvl w:val="0"/>
          <w:numId w:val="29"/>
        </w:numPr>
        <w:tabs>
          <w:tab w:val="clear" w:pos="709"/>
          <w:tab w:val="left" w:pos="709" w:leader="none"/>
        </w:tabs>
        <w:bidi w:val="0"/>
        <w:ind w:hanging="283" w:start="709"/>
        <w:jc w:val="start"/>
        <w:rPr/>
      </w:pPr>
      <w:r>
        <w:rPr/>
        <w:t>Change incentives and resource flows, not only messaging.</w:t>
      </w:r>
    </w:p>
    <w:p>
      <w:pPr>
        <w:pStyle w:val="BodyText"/>
        <w:numPr>
          <w:ilvl w:val="0"/>
          <w:numId w:val="29"/>
        </w:numPr>
        <w:tabs>
          <w:tab w:val="clear" w:pos="709"/>
          <w:tab w:val="left" w:pos="709" w:leader="none"/>
        </w:tabs>
        <w:bidi w:val="0"/>
        <w:ind w:hanging="283" w:start="709"/>
        <w:jc w:val="start"/>
        <w:rPr/>
      </w:pPr>
      <w:r>
        <w:rPr/>
        <w:t>measure both benefits and displaced costs;</w:t>
      </w:r>
    </w:p>
    <w:p>
      <w:pPr>
        <w:pStyle w:val="BodyText"/>
        <w:numPr>
          <w:ilvl w:val="0"/>
          <w:numId w:val="29"/>
        </w:numPr>
        <w:tabs>
          <w:tab w:val="clear" w:pos="709"/>
          <w:tab w:val="left" w:pos="709" w:leader="none"/>
        </w:tabs>
        <w:bidi w:val="0"/>
        <w:ind w:hanging="283" w:start="709"/>
        <w:jc w:val="start"/>
        <w:rPr/>
      </w:pPr>
      <w:r>
        <w:rPr/>
        <w:t>preserve channels for dissent, correction, exit, and repair;</w:t>
      </w:r>
    </w:p>
    <w:p>
      <w:pPr>
        <w:pStyle w:val="BodyText"/>
        <w:numPr>
          <w:ilvl w:val="0"/>
          <w:numId w:val="29"/>
        </w:numPr>
        <w:tabs>
          <w:tab w:val="clear" w:pos="709"/>
          <w:tab w:val="left" w:pos="709" w:leader="none"/>
        </w:tabs>
        <w:bidi w:val="0"/>
        <w:ind w:hanging="283" w:start="709"/>
        <w:jc w:val="start"/>
        <w:rPr/>
      </w:pPr>
      <w:r>
        <w:rPr/>
        <w:t>revisit the design after consequences become visible.</w:t>
      </w:r>
    </w:p>
    <w:p>
      <w:pPr>
        <w:pStyle w:val="BodyText"/>
        <w:bidi w:val="0"/>
        <w:jc w:val="start"/>
        <w:rPr/>
      </w:pPr>
      <w:r>
        <w:rPr/>
        <w:t>An institution governed by Love would not be conflict-free. It would be corrigible. It would make truth easier to report, power answerable to consequence, and participation less dependent on self-erasure.</w:t>
      </w:r>
    </w:p>
    <w:p>
      <w:pPr>
        <w:pStyle w:val="BodyText"/>
        <w:bidi w:val="0"/>
        <w:jc w:val="start"/>
        <w:rPr/>
      </w:pPr>
      <w:r>
        <w:rPr/>
        <w:t>That is a more demanding standard than good intentions.</w:t>
      </w:r>
    </w:p>
    <w:p>
      <w:pPr>
        <w:pStyle w:val="Heading2"/>
        <w:bidi w:val="0"/>
        <w:ind w:hanging="0" w:start="0" w:end="0"/>
        <w:jc w:val="start"/>
        <w:rPr/>
      </w:pPr>
      <w:bookmarkStart w:id="111" w:name="from-painting-to-painter"/>
      <w:bookmarkEnd w:id="111"/>
      <w:r>
        <w:rPr/>
        <w:t>From Painting to Painter</w:t>
      </w:r>
    </w:p>
    <w:p>
      <w:pPr>
        <w:pStyle w:val="BodyText"/>
        <w:bidi w:val="0"/>
        <w:jc w:val="start"/>
        <w:rPr/>
      </w:pPr>
      <w:r>
        <w:rPr/>
        <w:t>Becoming the painter does not mean achieving total control.</w:t>
      </w:r>
    </w:p>
    <w:p>
      <w:pPr>
        <w:pStyle w:val="BodyText"/>
        <w:bidi w:val="0"/>
        <w:jc w:val="start"/>
        <w:rPr/>
      </w:pPr>
      <w:r>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BlockQuotation"/>
        <w:bidi w:val="0"/>
        <w:jc w:val="start"/>
        <w:rPr/>
      </w:pPr>
      <w:r>
        <w:rPr>
          <w:rStyle w:val="Strong"/>
        </w:rPr>
        <w:t>Keep this distinction</w:t>
      </w:r>
    </w:p>
    <w:p>
      <w:pPr>
        <w:pStyle w:val="BlockQuotation"/>
        <w:bidi w:val="0"/>
        <w:jc w:val="start"/>
        <w:rPr/>
      </w:pPr>
      <w:r>
        <w:rPr/>
        <w:t>Authorship is not omnipotence.</w:t>
      </w:r>
    </w:p>
    <w:p>
      <w:pPr>
        <w:pStyle w:val="BlockQuotation"/>
        <w:bidi w:val="0"/>
        <w:jc w:val="start"/>
        <w:rPr/>
      </w:pPr>
      <w:r>
        <w:rPr/>
        <w:t>It is participation with increasing clarity.</w:t>
      </w:r>
    </w:p>
    <w:p>
      <w:pPr>
        <w:pStyle w:val="BodyText"/>
        <w:bidi w:val="0"/>
        <w:jc w:val="start"/>
        <w:rPr/>
      </w:pPr>
      <w:r>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BodyText"/>
        <w:bidi w:val="0"/>
        <w:jc w:val="start"/>
        <w:rPr/>
      </w:pPr>
      <w:r>
        <w:rPr/>
        <w:t>Sometimes repainting means adding a new stroke: a more accurate explanation, a boundary, a skill, a relationship, or an experience of safety.</w:t>
      </w:r>
    </w:p>
    <w:p>
      <w:pPr>
        <w:pStyle w:val="BodyText"/>
        <w:bidi w:val="0"/>
        <w:jc w:val="start"/>
        <w:rPr/>
      </w:pPr>
      <w:r>
        <w:rPr/>
        <w:t>Sometimes it means weakening an old one through disuse.</w:t>
      </w:r>
    </w:p>
    <w:p>
      <w:pPr>
        <w:pStyle w:val="BodyText"/>
        <w:bidi w:val="0"/>
        <w:jc w:val="start"/>
        <w:rPr/>
      </w:pPr>
      <w:r>
        <w:rPr/>
        <w:t>Sometimes it means remaining present while the old Painting demands the familiar reaction—and choosing differently.</w:t>
      </w:r>
    </w:p>
    <w:p>
      <w:pPr>
        <w:pStyle w:val="BodyText"/>
        <w:bidi w:val="0"/>
        <w:jc w:val="start"/>
        <w:rPr/>
      </w:pPr>
      <w:r>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BodyText"/>
        <w:bidi w:val="0"/>
        <w:jc w:val="start"/>
        <w:rPr/>
      </w:pPr>
      <w:r>
        <w:rPr/>
        <w:t>Be patient with this process.</w:t>
      </w:r>
    </w:p>
    <w:p>
      <w:pPr>
        <w:pStyle w:val="BodyText"/>
        <w:bidi w:val="0"/>
        <w:jc w:val="start"/>
        <w:rPr/>
      </w:pPr>
      <w:r>
        <w:rPr/>
        <w:t>Patience is not permission to avoid responsibility. It is respect for the depth of the work.</w:t>
      </w:r>
    </w:p>
    <w:p>
      <w:pPr>
        <w:pStyle w:val="BodyText"/>
        <w:bidi w:val="0"/>
        <w:jc w:val="start"/>
        <w:rPr/>
      </w:pPr>
      <w:r>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BodyText"/>
        <w:bidi w:val="0"/>
        <w:jc w:val="start"/>
        <w:rPr/>
      </w:pPr>
      <w:r>
        <w:rPr/>
        <w:t>Understanding the stroke does not erase its consequence.</w:t>
      </w:r>
    </w:p>
    <w:p>
      <w:pPr>
        <w:pStyle w:val="BodyText"/>
        <w:bidi w:val="0"/>
        <w:jc w:val="start"/>
        <w:rPr/>
      </w:pPr>
      <w:r>
        <w:rPr/>
        <w:t>It helps us respond to the real problem.</w:t>
      </w:r>
    </w:p>
    <w:p>
      <w:pPr>
        <w:pStyle w:val="BodyText"/>
        <w:bidi w:val="0"/>
        <w:jc w:val="start"/>
        <w:rPr/>
      </w:pPr>
      <w:r>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BodyText"/>
        <w:bidi w:val="0"/>
        <w:jc w:val="start"/>
        <w:rPr/>
      </w:pPr>
      <w:r>
        <w:rPr/>
        <w:t>And this is where responsibility begins.</w:t>
      </w:r>
    </w:p>
    <w:p>
      <w:pPr>
        <w:pStyle w:val="BodyText"/>
        <w:bidi w:val="0"/>
        <w:jc w:val="start"/>
        <w:rPr/>
      </w:pPr>
      <w:r>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BodyText"/>
        <w:bidi w:val="0"/>
        <w:jc w:val="start"/>
        <w:rPr/>
      </w:pPr>
      <w:r>
        <w:rPr/>
        <w:t>But once a stroke becomes visible, your relationship to it changes.</w:t>
      </w:r>
    </w:p>
    <w:p>
      <w:pPr>
        <w:pStyle w:val="BodyText"/>
        <w:bidi w:val="0"/>
        <w:jc w:val="start"/>
        <w:rPr/>
      </w:pPr>
      <w:r>
        <w:rPr/>
        <w:t>You can continue protecting it.</w:t>
      </w:r>
    </w:p>
    <w:p>
      <w:pPr>
        <w:pStyle w:val="BodyText"/>
        <w:bidi w:val="0"/>
        <w:jc w:val="start"/>
        <w:rPr/>
      </w:pPr>
      <w:r>
        <w:rPr/>
        <w:t>You can continue calling it reality.</w:t>
      </w:r>
    </w:p>
    <w:p>
      <w:pPr>
        <w:pStyle w:val="BodyText"/>
        <w:bidi w:val="0"/>
        <w:jc w:val="start"/>
        <w:rPr/>
      </w:pPr>
      <w:r>
        <w:rPr/>
        <w:t>You can continue passing it to another Canvas.</w:t>
      </w:r>
    </w:p>
    <w:p>
      <w:pPr>
        <w:pStyle w:val="BodyText"/>
        <w:bidi w:val="0"/>
        <w:jc w:val="start"/>
        <w:rPr/>
      </w:pPr>
      <w:r>
        <w:rPr/>
        <w:t>Or you can turn toward it with honesty, compassion, and Intent.</w:t>
      </w:r>
    </w:p>
    <w:p>
      <w:pPr>
        <w:pStyle w:val="BodyText"/>
        <w:bidi w:val="0"/>
        <w:jc w:val="start"/>
        <w:rPr/>
      </w:pPr>
      <w:r>
        <w:rPr/>
        <w:t>The Painting is not the painter.</w:t>
      </w:r>
    </w:p>
    <w:p>
      <w:pPr>
        <w:pStyle w:val="BodyText"/>
        <w:bidi w:val="0"/>
        <w:jc w:val="start"/>
        <w:rPr/>
      </w:pPr>
      <w:r>
        <w:rPr/>
        <w:t>What made you is not necessarily what you are.</w:t>
      </w:r>
    </w:p>
    <w:p>
      <w:pPr>
        <w:pStyle w:val="BodyText"/>
        <w:bidi w:val="0"/>
        <w:jc w:val="start"/>
        <w:rPr/>
      </w:pPr>
      <w:r>
        <w:rPr/>
        <w:t>You did not choose your first Painting.</w:t>
      </w:r>
    </w:p>
    <w:p>
      <w:pPr>
        <w:pStyle w:val="BodyText"/>
        <w:bidi w:val="0"/>
        <w:jc w:val="start"/>
        <w:rPr/>
      </w:pPr>
      <w:r>
        <w:rPr/>
        <w:t>You are responsible for what you paint once you can see it.</w:t>
      </w:r>
    </w:p>
    <w:p>
      <w:pPr>
        <w:pStyle w:val="BodyText"/>
        <w:bidi w:val="0"/>
        <w:jc w:val="start"/>
        <w:rPr/>
      </w:pPr>
      <w:r>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BodyText"/>
        <w:bidi w:val="0"/>
        <w:jc w:val="start"/>
        <w:rPr/>
      </w:pPr>
      <w:r>
        <w:rPr/>
        <w:t>Freedom becomes collective when we make better options real for one another.</w:t>
      </w:r>
    </w:p>
    <w:p>
      <w:pPr>
        <w:pStyle w:val="BodyText"/>
        <w:bidi w:val="0"/>
        <w:jc w:val="start"/>
        <w:rPr/>
      </w:pPr>
      <w:r>
        <w:rPr>
          <w:rStyle w:val="Strong"/>
        </w:rPr>
        <w:t>APPENDIX</w:t>
      </w:r>
    </w:p>
    <w:p>
      <w:pPr>
        <w:pStyle w:val="BodyText"/>
        <w:bidi w:val="0"/>
        <w:jc w:val="start"/>
        <w:rPr/>
      </w:pPr>
      <w:r>
        <w:rPr>
          <w:rStyle w:val="Strong"/>
        </w:rPr>
        <w:t>Equation and Notation Guide</w:t>
      </w:r>
    </w:p>
    <w:p>
      <w:pPr>
        <w:pStyle w:val="BodyText"/>
        <w:bidi w:val="0"/>
        <w:jc w:val="start"/>
        <w:rPr/>
      </w:pPr>
      <w:r>
        <w:rPr>
          <w:rStyle w:val="Emphasis"/>
        </w:rPr>
        <w:t>What the mathematics states—and what it does not</w:t>
      </w:r>
    </w:p>
    <w:p>
      <w:pPr>
        <w:pStyle w:val="BodyText"/>
        <w:bidi w:val="0"/>
        <w:jc w:val="start"/>
        <w:rPr/>
      </w:pPr>
      <w:r>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bidi w:val="0"/>
        <w:ind w:hanging="0" w:start="0" w:end="0"/>
        <w:jc w:val="start"/>
        <w:rPr/>
      </w:pPr>
      <w:bookmarkStart w:id="112" w:name="notation-conventions"/>
      <w:bookmarkEnd w:id="112"/>
      <w:r>
        <w:rPr/>
        <w:t>Notation conventions</w:t>
      </w:r>
    </w:p>
    <w:p>
      <w:pPr>
        <w:pStyle w:val="BodyText"/>
        <w:numPr>
          <w:ilvl w:val="0"/>
          <w:numId w:val="30"/>
        </w:numPr>
        <w:tabs>
          <w:tab w:val="clear" w:pos="709"/>
          <w:tab w:val="left" w:pos="709" w:leader="none"/>
        </w:tabs>
        <w:bidi w:val="0"/>
        <w:ind w:hanging="283" w:start="709"/>
        <w:jc w:val="start"/>
        <w:rPr/>
      </w:pPr>
      <w:r>
        <w:rPr/>
        <w:t>A subscript t marks position in an ordered sequence. It does not establish that physical reality advances in literal discrete ticks.</w:t>
      </w:r>
    </w:p>
    <w:p>
      <w:pPr>
        <w:pStyle w:val="BodyText"/>
        <w:numPr>
          <w:ilvl w:val="0"/>
          <w:numId w:val="30"/>
        </w:numPr>
        <w:tabs>
          <w:tab w:val="clear" w:pos="709"/>
          <w:tab w:val="left" w:pos="709" w:leader="none"/>
        </w:tabs>
        <w:bidi w:val="0"/>
        <w:ind w:hanging="283" w:start="709"/>
        <w:jc w:val="start"/>
        <w:rPr/>
      </w:pPr>
      <w:r>
        <w:rPr/>
        <w:t>F, G, U, Ψ, Π, and 𝓑 are abstract mappings. Their arguments state dependencies; their internal mechanisms remain unspecified.</w:t>
      </w:r>
    </w:p>
    <w:p>
      <w:pPr>
        <w:pStyle w:val="BodyText"/>
        <w:numPr>
          <w:ilvl w:val="0"/>
          <w:numId w:val="30"/>
        </w:numPr>
        <w:tabs>
          <w:tab w:val="clear" w:pos="709"/>
          <w:tab w:val="left" w:pos="709" w:leader="none"/>
        </w:tabs>
        <w:bidi w:val="0"/>
        <w:ind w:hanging="283" w:start="709"/>
        <w:jc w:val="start"/>
        <w:rPr/>
      </w:pPr>
      <w:r>
        <w:rPr/>
        <w:t>RS denotes Reality Stream; C denotes Canvas; P denotes Painting; D denotes pre-Intent drafts; I denotes Intent; a denotes action; and o denotes consequence.</w:t>
      </w:r>
    </w:p>
    <w:p>
      <w:pPr>
        <w:pStyle w:val="BodyText"/>
        <w:numPr>
          <w:ilvl w:val="0"/>
          <w:numId w:val="30"/>
        </w:numPr>
        <w:tabs>
          <w:tab w:val="clear" w:pos="709"/>
          <w:tab w:val="left" w:pos="709" w:leader="none"/>
        </w:tabs>
        <w:bidi w:val="0"/>
        <w:ind w:hanging="283" w:start="709"/>
        <w:jc w:val="start"/>
        <w:rPr/>
      </w:pPr>
      <w:r>
        <w:rPr/>
        <w:t>RF₀ names the physical universe as modeled from within DOT. The notation does not imply that the universe is computer software.</w:t>
      </w:r>
    </w:p>
    <w:p>
      <w:pPr>
        <w:pStyle w:val="BodyText"/>
        <w:numPr>
          <w:ilvl w:val="0"/>
          <w:numId w:val="30"/>
        </w:numPr>
        <w:tabs>
          <w:tab w:val="clear" w:pos="709"/>
          <w:tab w:val="left" w:pos="709" w:leader="none"/>
        </w:tabs>
        <w:bidi w:val="0"/>
        <w:ind w:hanging="283" w:start="709"/>
        <w:jc w:val="start"/>
        <w:rPr/>
      </w:pPr>
      <w:r>
        <w:rPr/>
        <w:t>Coh(I) and E_C are proposed constructs. They require operational definitions before the directional relationship between them can be tested.</w:t>
      </w:r>
    </w:p>
    <w:p>
      <w:pPr>
        <w:pStyle w:val="Heading2"/>
        <w:bidi w:val="0"/>
        <w:ind w:hanging="0" w:start="0" w:end="0"/>
        <w:jc w:val="start"/>
        <w:rPr/>
      </w:pPr>
      <w:bookmarkStart w:id="113" w:name="epistemic-status-of-the-equations"/>
      <w:bookmarkEnd w:id="113"/>
      <w:r>
        <w:rPr/>
        <w:t>Epistemic status of the equations</w:t>
      </w:r>
    </w:p>
    <w:p>
      <w:pPr>
        <w:pStyle w:val="Heading3"/>
        <w:bidi w:val="0"/>
        <w:ind w:hanging="0" w:start="0" w:end="0"/>
        <w:jc w:val="start"/>
        <w:rPr/>
      </w:pPr>
      <w:bookmarkStart w:id="114" w:name="measured-ordering"/>
      <w:bookmarkEnd w:id="114"/>
      <w:r>
        <w:rPr/>
        <w:t>Measured ordering</w:t>
      </w:r>
    </w:p>
    <w:p>
      <w:pPr>
        <w:pStyle w:val="BodyText"/>
        <w:bidi w:val="0"/>
        <w:jc w:val="start"/>
        <w:rPr/>
      </w:pPr>
      <w:r>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bidi w:val="0"/>
        <w:ind w:hanging="0" w:start="0" w:end="0"/>
        <w:jc w:val="start"/>
        <w:rPr/>
      </w:pPr>
      <w:bookmarkStart w:id="115" w:name="model-definitions"/>
      <w:bookmarkEnd w:id="115"/>
      <w:r>
        <w:rPr/>
        <w:t>Model definitions</w:t>
      </w:r>
    </w:p>
    <w:p>
      <w:pPr>
        <w:pStyle w:val="BodyText"/>
        <w:bidi w:val="0"/>
        <w:jc w:val="start"/>
        <w:rPr/>
      </w:pPr>
      <w:r>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bidi w:val="0"/>
        <w:ind w:hanging="0" w:start="0" w:end="0"/>
        <w:jc w:val="start"/>
        <w:rPr/>
      </w:pPr>
      <w:bookmarkStart w:id="116" w:name="dot-hypotheses"/>
      <w:bookmarkEnd w:id="116"/>
      <w:r>
        <w:rPr/>
        <w:t>DOT hypotheses</w:t>
      </w:r>
    </w:p>
    <w:p>
      <w:pPr>
        <w:pStyle w:val="BodyText"/>
        <w:bidi w:val="0"/>
        <w:jc w:val="start"/>
        <w:rPr/>
      </w:pPr>
      <w:r>
        <w:rPr/>
        <w:t>Rendering Latency, the Intent–Entropy directional relationship, and the Fear-gating relation state hypotheses that could guide later operationalization. They do not report quantities that have already been measured.</w:t>
      </w:r>
    </w:p>
    <w:p>
      <w:pPr>
        <w:pStyle w:val="BodyText"/>
        <w:bidi w:val="0"/>
        <w:jc w:val="start"/>
        <w:rPr/>
      </w:pPr>
      <w:r>
        <w:rPr/>
        <w:t>A scientific equation earns authority from measurement, prediction, and successful attempts to prove it wrong—not from notation alone.</w:t>
      </w:r>
    </w:p>
    <w:p>
      <w:pPr>
        <w:pStyle w:val="BodyTextpage-break"/>
        <w:bidi w:val="0"/>
        <w:jc w:val="start"/>
        <w:rPr/>
      </w:pPr>
      <w:r>
        <w:rPr/>
        <w:t> </w:t>
      </w:r>
    </w:p>
    <w:p>
      <w:pPr>
        <w:pStyle w:val="BodyTextchapter-label"/>
        <w:bidi w:val="0"/>
        <w:jc w:val="start"/>
        <w:rPr/>
      </w:pPr>
      <w:r>
        <w:rPr/>
        <w:t>CHAPTER 7</w:t>
      </w:r>
    </w:p>
    <w:p>
      <w:pPr>
        <w:pStyle w:val="Heading1"/>
        <w:bidi w:val="0"/>
        <w:jc w:val="start"/>
        <w:rPr/>
      </w:pPr>
      <w:r>
        <w:rPr/>
        <w:t>The Research Program</w:t>
      </w:r>
    </w:p>
    <w:p>
      <w:pPr>
        <w:pStyle w:val="Heading2"/>
        <w:bidi w:val="0"/>
        <w:ind w:hanging="0" w:start="0" w:end="0"/>
        <w:jc w:val="start"/>
        <w:rPr/>
      </w:pPr>
      <w:bookmarkStart w:id="117" w:name="from-framework-to-research-program"/>
      <w:bookmarkEnd w:id="117"/>
      <w:r>
        <w:rPr/>
        <w:t>From Framework to Research Program</w:t>
      </w:r>
    </w:p>
    <w:p>
      <w:pPr>
        <w:pStyle w:val="BodyText"/>
        <w:bidi w:val="0"/>
        <w:jc w:val="start"/>
        <w:rPr/>
      </w:pPr>
      <w:r>
        <w:rPr/>
        <w:t>Digital Organism Theory began as a way of seeing.</w:t>
      </w:r>
    </w:p>
    <w:p>
      <w:pPr>
        <w:pStyle w:val="BodyText"/>
        <w:bidi w:val="0"/>
        <w:jc w:val="start"/>
        <w:rPr/>
      </w:pPr>
      <w:r>
        <w:rPr/>
        <w:t>That is not enough for a scientific theory.</w:t>
      </w:r>
    </w:p>
    <w:p>
      <w:pPr>
        <w:pStyle w:val="BodyText"/>
        <w:bidi w:val="0"/>
        <w:jc w:val="start"/>
        <w:rPr/>
      </w:pPr>
      <w:r>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BodyText"/>
        <w:bidi w:val="0"/>
        <w:jc w:val="start"/>
        <w:rPr/>
      </w:pPr>
      <w:r>
        <w:rPr/>
        <w:t>This chapter defines that transition.</w:t>
      </w:r>
    </w:p>
    <w:p>
      <w:pPr>
        <w:pStyle w:val="BodyText"/>
        <w:bidi w:val="0"/>
        <w:jc w:val="start"/>
        <w:rPr/>
      </w:pPr>
      <w:r>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BodyText"/>
        <w:bidi w:val="0"/>
        <w:jc w:val="start"/>
        <w:rPr/>
      </w:pPr>
      <w:r>
        <w:rPr/>
        <w:t>DOT is presently a layered research framework with an explicit ontological hypothesis.</w:t>
      </w:r>
    </w:p>
    <w:p>
      <w:pPr>
        <w:pStyle w:val="BodyText"/>
        <w:bidi w:val="0"/>
        <w:jc w:val="start"/>
        <w:rPr/>
      </w:pPr>
      <w:r>
        <w:rPr/>
        <w:t>Some parts are scientifically accessible now. Some require conceptual development before an experiment is meaningful. Some may remain metaphysical if no discriminating access can be found.</w:t>
      </w:r>
    </w:p>
    <w:p>
      <w:pPr>
        <w:pStyle w:val="BodyText"/>
        <w:bidi w:val="0"/>
        <w:jc w:val="start"/>
        <w:rPr/>
      </w:pPr>
      <w:r>
        <w:rPr/>
        <w:t>The honest task is to know which is which.</w:t>
      </w:r>
    </w:p>
    <w:p>
      <w:pPr>
        <w:pStyle w:val="Heading2"/>
        <w:bidi w:val="0"/>
        <w:ind w:hanging="0" w:start="0" w:end="0"/>
        <w:jc w:val="start"/>
        <w:rPr/>
      </w:pPr>
      <w:bookmarkStart w:id="118" w:name="the-minimal-postulates"/>
      <w:bookmarkEnd w:id="118"/>
      <w:r>
        <w:rPr/>
        <w:t>The Minimal Postulates</w:t>
      </w:r>
    </w:p>
    <w:p>
      <w:pPr>
        <w:pStyle w:val="BodyText"/>
        <w:bidi w:val="0"/>
        <w:jc w:val="start"/>
        <w:rPr/>
      </w:pPr>
      <w:r>
        <w:rPr/>
        <w:t>A theory this broad can easily become impossible to test because every claim supports every other claim. The first discipline is compression. What is the smallest set of commitments from which DOT’s distinctive architecture follows?</w:t>
      </w:r>
    </w:p>
    <w:p>
      <w:pPr>
        <w:pStyle w:val="BodyText"/>
        <w:bidi w:val="0"/>
        <w:jc w:val="start"/>
        <w:rPr/>
      </w:pPr>
      <w:r>
        <w:rPr/>
        <w:t>This edition proposes seven candidate postulates.</w:t>
      </w:r>
    </w:p>
    <w:p>
      <w:pPr>
        <w:pStyle w:val="BodyText"/>
        <w:bidi w:val="0"/>
        <w:jc w:val="start"/>
        <w:rPr/>
      </w:pPr>
      <w:r>
        <w:rPr>
          <w:rStyle w:val="Strong"/>
        </w:rPr>
        <w:t>P0 — Occurrence.</w:t>
      </w:r>
      <w:r>
        <w:rPr/>
        <w:t xml:space="preserve"> Experience occurs. This is the minimum datum, not a uniquely DOT claim.</w:t>
      </w:r>
    </w:p>
    <w:p>
      <w:pPr>
        <w:pStyle w:val="BodyText"/>
        <w:bidi w:val="0"/>
        <w:jc w:val="start"/>
        <w:rPr/>
      </w:pPr>
      <w:r>
        <w:rPr>
          <w:rStyle w:val="Strong"/>
        </w:rPr>
        <w:t>P1 — Fundamental consciousness.</w:t>
      </w:r>
      <w:r>
        <w:rPr/>
        <w:t xml:space="preserve"> Consciousness is ontologically fundamental rather than wholly produced by nonconscious physical processes. This is the Big C hypothesis.</w:t>
      </w:r>
    </w:p>
    <w:p>
      <w:pPr>
        <w:pStyle w:val="BodyText"/>
        <w:bidi w:val="0"/>
        <w:jc w:val="start"/>
        <w:rPr/>
      </w:pPr>
      <w:r>
        <w:rPr>
          <w:rStyle w:val="Strong"/>
        </w:rPr>
        <w:t>P2 — Differentiation.</w:t>
      </w:r>
      <w:r>
        <w:rPr/>
        <w:t xml:space="preserve"> Fundamental consciousness can localize into bounded centers of first-person access called Little c.</w:t>
      </w:r>
    </w:p>
    <w:p>
      <w:pPr>
        <w:pStyle w:val="BodyText"/>
        <w:bidi w:val="0"/>
        <w:jc w:val="start"/>
        <w:rPr/>
      </w:pPr>
      <w:r>
        <w:rPr>
          <w:rStyle w:val="Strong"/>
        </w:rPr>
        <w:t>P3 — Rule-bound mediation.</w:t>
      </w:r>
      <w:r>
        <w:rPr/>
        <w:t xml:space="preserve"> Localized experience occurs within structured Reality Frames that constrain state transition, embodiment, action, and consequence.</w:t>
      </w:r>
    </w:p>
    <w:p>
      <w:pPr>
        <w:pStyle w:val="BodyText"/>
        <w:bidi w:val="0"/>
        <w:jc w:val="start"/>
        <w:rPr/>
      </w:pPr>
      <w:r>
        <w:rPr>
          <w:rStyle w:val="Strong"/>
        </w:rPr>
        <w:t>P4 — Interface coupling.</w:t>
      </w:r>
      <w:r>
        <w:rPr/>
        <w:t xml:space="preserve"> In RF₀, Little c is coupled to but not identical with the biological interface. Intent contributes causally through that coupling.</w:t>
      </w:r>
    </w:p>
    <w:p>
      <w:pPr>
        <w:pStyle w:val="BodyText"/>
        <w:bidi w:val="0"/>
        <w:jc w:val="start"/>
        <w:rPr/>
      </w:pPr>
      <w:r>
        <w:rPr>
          <w:rStyle w:val="Strong"/>
        </w:rPr>
        <w:t>P5 — Persistent learning.</w:t>
      </w:r>
      <w:r>
        <w:rPr/>
        <w:t xml:space="preserve"> Consequential experience alters a persistent pattern-space, the Canvas, which shapes later interpretation and action.</w:t>
      </w:r>
    </w:p>
    <w:p>
      <w:pPr>
        <w:pStyle w:val="BodyText"/>
        <w:bidi w:val="0"/>
        <w:jc w:val="start"/>
        <w:rPr/>
      </w:pPr>
      <w:r>
        <w:rPr>
          <w:rStyle w:val="Strong"/>
        </w:rPr>
        <w:t>P6 — Development through widening agency.</w:t>
      </w:r>
      <w:r>
        <w:rPr/>
        <w:t xml:space="preserve"> Under stable constraints, learning can expand the truthful and meaningful decision-space available to Little c. Governing Fear tends to contract that space; Love names the condition and practice in which Fear no longer governs it.</w:t>
      </w:r>
    </w:p>
    <w:p>
      <w:pPr>
        <w:pStyle w:val="BodyText"/>
        <w:bidi w:val="0"/>
        <w:jc w:val="start"/>
        <w:rPr/>
      </w:pPr>
      <w:r>
        <w:rPr/>
        <w:t>These postulates do not have equal status.</w:t>
      </w:r>
    </w:p>
    <w:p>
      <w:pPr>
        <w:pStyle w:val="BodyText"/>
        <w:bidi w:val="0"/>
        <w:jc w:val="start"/>
        <w:rPr/>
      </w:pPr>
      <w:r>
        <w:rPr/>
        <w:t>P0 is a starting observation. P1–P4 are ontological commitments. P5 contains an empirically accessible psychological claim and an unverified nonphysical persistence claim. P6 contains measurable psychological and social hypotheses alongside a larger cosmological interpretation.</w:t>
      </w:r>
    </w:p>
    <w:p>
      <w:pPr>
        <w:pStyle w:val="BodyText"/>
        <w:bidi w:val="0"/>
        <w:jc w:val="start"/>
        <w:rPr/>
      </w:pPr>
      <w:r>
        <w:rPr/>
        <w:t>The compression reveals dependencies.</w:t>
      </w:r>
    </w:p>
    <w:p>
      <w:pPr>
        <w:pStyle w:val="BodyText"/>
        <w:bidi w:val="0"/>
        <w:jc w:val="start"/>
        <w:rPr/>
      </w:pPr>
      <w:r>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BodyText"/>
        <w:bidi w:val="0"/>
        <w:jc w:val="start"/>
        <w:rPr/>
      </w:pPr>
      <w:r>
        <w:rPr/>
        <w:t>A mature theory should become simpler as evidence removes unnecessary structure.</w:t>
      </w:r>
    </w:p>
    <w:p>
      <w:pPr>
        <w:pStyle w:val="Heading2"/>
        <w:bidi w:val="0"/>
        <w:ind w:hanging="0" w:start="0" w:end="0"/>
        <w:jc w:val="start"/>
        <w:rPr/>
      </w:pPr>
      <w:bookmarkStart w:id="119" w:name="a-ledger-of-claims"/>
      <w:bookmarkEnd w:id="119"/>
      <w:r>
        <w:rPr/>
        <w:t>A Ledger of Claims</w:t>
      </w:r>
    </w:p>
    <w:p>
      <w:pPr>
        <w:pStyle w:val="BodyText"/>
        <w:bidi w:val="0"/>
        <w:jc w:val="start"/>
        <w:rPr/>
      </w:pPr>
      <w:r>
        <w:rPr/>
        <w:t>Every major DOT statement should be entered into a living claims ledger with six fields:</w:t>
      </w:r>
    </w:p>
    <w:p>
      <w:pPr>
        <w:pStyle w:val="BodyText"/>
        <w:numPr>
          <w:ilvl w:val="0"/>
          <w:numId w:val="31"/>
        </w:numPr>
        <w:tabs>
          <w:tab w:val="clear" w:pos="709"/>
          <w:tab w:val="left" w:pos="709" w:leader="none"/>
        </w:tabs>
        <w:bidi w:val="0"/>
        <w:ind w:hanging="283" w:start="709"/>
        <w:jc w:val="start"/>
        <w:rPr/>
      </w:pPr>
      <w:r>
        <w:rPr>
          <w:rStyle w:val="Strong"/>
        </w:rPr>
        <w:t>Claim:</w:t>
      </w:r>
      <w:r>
        <w:rPr/>
        <w:t xml:space="preserve"> one sentence that can be evaluated without reading the author’s mind.</w:t>
      </w:r>
    </w:p>
    <w:p>
      <w:pPr>
        <w:pStyle w:val="BodyText"/>
        <w:numPr>
          <w:ilvl w:val="0"/>
          <w:numId w:val="31"/>
        </w:numPr>
        <w:tabs>
          <w:tab w:val="clear" w:pos="709"/>
          <w:tab w:val="left" w:pos="709" w:leader="none"/>
        </w:tabs>
        <w:bidi w:val="0"/>
        <w:ind w:hanging="283" w:start="709"/>
        <w:jc w:val="start"/>
        <w:rPr/>
      </w:pPr>
      <w:r>
        <w:rPr>
          <w:rStyle w:val="Strong"/>
        </w:rPr>
        <w:t>Level:</w:t>
      </w:r>
      <w:r>
        <w:rPr/>
        <w:t xml:space="preserve"> observation, external model, DOT derivation, or speculative extension.</w:t>
      </w:r>
    </w:p>
    <w:p>
      <w:pPr>
        <w:pStyle w:val="BodyText"/>
        <w:numPr>
          <w:ilvl w:val="0"/>
          <w:numId w:val="31"/>
        </w:numPr>
        <w:tabs>
          <w:tab w:val="clear" w:pos="709"/>
          <w:tab w:val="left" w:pos="709" w:leader="none"/>
        </w:tabs>
        <w:bidi w:val="0"/>
        <w:ind w:hanging="283" w:start="709"/>
        <w:jc w:val="start"/>
        <w:rPr/>
      </w:pPr>
      <w:r>
        <w:rPr>
          <w:rStyle w:val="Strong"/>
        </w:rPr>
        <w:t>Rivals:</w:t>
      </w:r>
      <w:r>
        <w:rPr/>
        <w:t xml:space="preserve"> the strongest alternative explanations that predict some of the same evidence.</w:t>
      </w:r>
    </w:p>
    <w:p>
      <w:pPr>
        <w:pStyle w:val="BodyText"/>
        <w:numPr>
          <w:ilvl w:val="0"/>
          <w:numId w:val="31"/>
        </w:numPr>
        <w:tabs>
          <w:tab w:val="clear" w:pos="709"/>
          <w:tab w:val="left" w:pos="709" w:leader="none"/>
        </w:tabs>
        <w:bidi w:val="0"/>
        <w:ind w:hanging="283" w:start="709"/>
        <w:jc w:val="start"/>
        <w:rPr/>
      </w:pPr>
      <w:r>
        <w:rPr>
          <w:rStyle w:val="Strong"/>
        </w:rPr>
        <w:t>Operationalization:</w:t>
      </w:r>
      <w:r>
        <w:rPr/>
        <w:t xml:space="preserve"> the observations or measures connected to each term.</w:t>
      </w:r>
    </w:p>
    <w:p>
      <w:pPr>
        <w:pStyle w:val="BodyText"/>
        <w:numPr>
          <w:ilvl w:val="0"/>
          <w:numId w:val="31"/>
        </w:numPr>
        <w:tabs>
          <w:tab w:val="clear" w:pos="709"/>
          <w:tab w:val="left" w:pos="709" w:leader="none"/>
        </w:tabs>
        <w:bidi w:val="0"/>
        <w:ind w:hanging="283" w:start="709"/>
        <w:jc w:val="start"/>
        <w:rPr/>
      </w:pPr>
      <w:r>
        <w:rPr>
          <w:rStyle w:val="Strong"/>
        </w:rPr>
        <w:t>Discriminator:</w:t>
      </w:r>
      <w:r>
        <w:rPr/>
        <w:t xml:space="preserve"> the result expected to differ across models.</w:t>
      </w:r>
    </w:p>
    <w:p>
      <w:pPr>
        <w:pStyle w:val="BodyText"/>
        <w:numPr>
          <w:ilvl w:val="0"/>
          <w:numId w:val="31"/>
        </w:numPr>
        <w:tabs>
          <w:tab w:val="clear" w:pos="709"/>
          <w:tab w:val="left" w:pos="709" w:leader="none"/>
        </w:tabs>
        <w:bidi w:val="0"/>
        <w:ind w:hanging="283" w:start="709"/>
        <w:jc w:val="start"/>
        <w:rPr/>
      </w:pPr>
      <w:r>
        <w:rPr>
          <w:rStyle w:val="Strong"/>
        </w:rPr>
        <w:t>Revision rule:</w:t>
      </w:r>
      <w:r>
        <w:rPr/>
        <w:t xml:space="preserve"> what result lowers confidence, narrows scope, or removes the claim.</w:t>
      </w:r>
    </w:p>
    <w:p>
      <w:pPr>
        <w:pStyle w:val="BodyText"/>
        <w:bidi w:val="0"/>
        <w:jc w:val="start"/>
        <w:rPr/>
      </w:pPr>
      <w:r>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BodyText"/>
        <w:bidi w:val="0"/>
        <w:jc w:val="start"/>
        <w:rPr/>
      </w:pPr>
      <w:r>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BodyText"/>
        <w:bidi w:val="0"/>
        <w:jc w:val="start"/>
        <w:rPr/>
      </w:pPr>
      <w:r>
        <w:rPr/>
        <w:t>The revision rule might state that if preregistered multi-method indicators do not converge, the proposed Canvas-entropy construct should be divided, renamed, or abandoned.</w:t>
      </w:r>
    </w:p>
    <w:p>
      <w:pPr>
        <w:pStyle w:val="BodyText"/>
        <w:bidi w:val="0"/>
        <w:jc w:val="start"/>
        <w:rPr/>
      </w:pPr>
      <w:r>
        <w:rPr/>
        <w:t>That is what it means to make the model answerable.</w:t>
      </w:r>
    </w:p>
    <w:p>
      <w:pPr>
        <w:pStyle w:val="Heading2"/>
        <w:bidi w:val="0"/>
        <w:ind w:hanging="0" w:start="0" w:end="0"/>
        <w:jc w:val="start"/>
        <w:rPr/>
      </w:pPr>
      <w:bookmarkStart w:id="120" w:name="rival-families"/>
      <w:bookmarkEnd w:id="120"/>
      <w:r>
        <w:rPr/>
        <w:t>Rival Families</w:t>
      </w:r>
    </w:p>
    <w:p>
      <w:pPr>
        <w:pStyle w:val="BodyText"/>
        <w:bidi w:val="0"/>
        <w:jc w:val="start"/>
        <w:rPr/>
      </w:pPr>
      <w:r>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BodyText"/>
        <w:bidi w:val="0"/>
        <w:jc w:val="start"/>
        <w:rPr/>
      </w:pPr>
      <w:r>
        <w:rPr/>
        <w:t>At minimum, DOT must be compared with five families.</w:t>
      </w:r>
    </w:p>
    <w:p>
      <w:pPr>
        <w:pStyle w:val="BodyText"/>
        <w:bidi w:val="0"/>
        <w:jc w:val="start"/>
        <w:rPr/>
      </w:pPr>
      <w:r>
        <w:rPr>
          <w:rStyle w:val="Strong"/>
        </w:rPr>
        <w:t>Neural production.</w:t>
      </w:r>
      <w:r>
        <w:rPr/>
        <w:t xml:space="preserve"> Conscious experience is produced or constituted by organized neural activity. Reports, agency, memory, and selfhood can in principle be explained through biological processes and their interaction with environment and culture.</w:t>
      </w:r>
    </w:p>
    <w:p>
      <w:pPr>
        <w:pStyle w:val="BodyText"/>
        <w:bidi w:val="0"/>
        <w:jc w:val="start"/>
        <w:rPr/>
      </w:pPr>
      <w:r>
        <w:rPr>
          <w:rStyle w:val="Strong"/>
        </w:rPr>
        <w:t>Functional or computational organization.</w:t>
      </w:r>
      <w:r>
        <w:rPr/>
        <w:t xml:space="preserve"> Consciousness depends on an appropriate causal or informational organization, potentially realizable in more than one physical substrate. The relevant boundary is functional, not necessarily biological.</w:t>
      </w:r>
    </w:p>
    <w:p>
      <w:pPr>
        <w:pStyle w:val="BodyText"/>
        <w:bidi w:val="0"/>
        <w:jc w:val="start"/>
        <w:rPr/>
      </w:pPr>
      <w:r>
        <w:rPr>
          <w:rStyle w:val="Strong"/>
        </w:rPr>
        <w:t>Biological naturalism or emergentism.</w:t>
      </w:r>
      <w:r>
        <w:rPr/>
        <w:t xml:space="preserve"> Consciousness is a real biological feature arising from living nervous systems, even if it is not reducible in a simple way to lower-level descriptions.</w:t>
      </w:r>
    </w:p>
    <w:p>
      <w:pPr>
        <w:pStyle w:val="BodyText"/>
        <w:bidi w:val="0"/>
        <w:jc w:val="start"/>
        <w:rPr/>
      </w:pPr>
      <w:r>
        <w:rPr>
          <w:rStyle w:val="Strong"/>
        </w:rPr>
        <w:t>Panpsychist or dual-aspect models.</w:t>
      </w:r>
      <w:r>
        <w:rPr/>
        <w:t xml:space="preserve"> Experience or proto-experiential properties are fundamental features of reality, but there may be no intentional Big C, generated Reality Frames, or non-neural authorship as DOT describes them.</w:t>
      </w:r>
    </w:p>
    <w:p>
      <w:pPr>
        <w:pStyle w:val="BodyText"/>
        <w:bidi w:val="0"/>
        <w:jc w:val="start"/>
        <w:rPr/>
      </w:pPr>
      <w:r>
        <w:rPr>
          <w:rStyle w:val="Strong"/>
        </w:rPr>
        <w:t>Idealist or cosmopsychist models.</w:t>
      </w:r>
      <w:r>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BodyText"/>
        <w:bidi w:val="0"/>
        <w:jc w:val="start"/>
        <w:rPr/>
      </w:pPr>
      <w:r>
        <w:rPr/>
        <w:t>Agreement with DOT’s foundation does not confirm DOT’s architecture.</w:t>
      </w:r>
    </w:p>
    <w:p>
      <w:pPr>
        <w:pStyle w:val="BodyText"/>
        <w:bidi w:val="0"/>
        <w:jc w:val="start"/>
        <w:rPr/>
      </w:pPr>
      <w:r>
        <w:rPr/>
        <w:t xml:space="preserve">The theory also needs </w:t>
      </w:r>
      <w:r>
        <w:rPr>
          <w:rStyle w:val="Strong"/>
        </w:rPr>
        <w:t>null models</w:t>
      </w:r>
      <w:r>
        <w:rPr/>
        <w:t xml:space="preserve"> for its practical constructs. Habit learning, predictive processing, interoception, threat regulation, metacognition, psychological flexibility, self-determination, and social determinants may explain the measured results without Little c or a nonphysical Canvas. If DOT merely renames their joint operation, the integrative vocabulary may still be useful, but the evidence does not rise to the ontology.</w:t>
      </w:r>
    </w:p>
    <w:p>
      <w:pPr>
        <w:pStyle w:val="Heading2"/>
        <w:bidi w:val="0"/>
        <w:ind w:hanging="0" w:start="0" w:end="0"/>
        <w:jc w:val="start"/>
        <w:rPr/>
      </w:pPr>
      <w:bookmarkStart w:id="121" w:name="program-one-a-science-of-disciplined-sub"/>
      <w:bookmarkEnd w:id="121"/>
      <w:r>
        <w:rPr/>
        <w:t>Program One: A Science of Disciplined Subjective Data</w:t>
      </w:r>
    </w:p>
    <w:p>
      <w:pPr>
        <w:pStyle w:val="BodyText"/>
        <w:bidi w:val="0"/>
        <w:jc w:val="start"/>
        <w:rPr/>
      </w:pPr>
      <w:r>
        <w:rPr/>
        <w:t>The first program requires no acceptance of Big C.</w:t>
      </w:r>
    </w:p>
    <w:p>
      <w:pPr>
        <w:pStyle w:val="BodyText"/>
        <w:bidi w:val="0"/>
        <w:jc w:val="start"/>
        <w:rPr/>
      </w:pPr>
      <w:r>
        <w:rPr/>
        <w:t>Its question is methodological: can trained first-person reporting improve the prediction and explanation of measured behavior and physiology beyond ordinary report and third-person measures alone?</w:t>
      </w:r>
    </w:p>
    <w:p>
      <w:pPr>
        <w:pStyle w:val="BodyText"/>
        <w:bidi w:val="0"/>
        <w:jc w:val="start"/>
        <w:rPr/>
      </w:pPr>
      <w:r>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BodyText"/>
        <w:bidi w:val="0"/>
        <w:jc w:val="start"/>
        <w:rPr/>
      </w:pPr>
      <w:r>
        <w:rPr/>
        <w:t>The critical comparison is not “subjectivity versus science.” It is among methods:</w:t>
      </w:r>
    </w:p>
    <w:p>
      <w:pPr>
        <w:pStyle w:val="BodyText"/>
        <w:numPr>
          <w:ilvl w:val="0"/>
          <w:numId w:val="32"/>
        </w:numPr>
        <w:tabs>
          <w:tab w:val="clear" w:pos="709"/>
          <w:tab w:val="left" w:pos="709" w:leader="none"/>
        </w:tabs>
        <w:bidi w:val="0"/>
        <w:ind w:hanging="283" w:start="709"/>
        <w:jc w:val="start"/>
        <w:rPr/>
      </w:pPr>
      <w:r>
        <w:rPr/>
        <w:t>untrained retrospective report;</w:t>
      </w:r>
    </w:p>
    <w:p>
      <w:pPr>
        <w:pStyle w:val="BodyText"/>
        <w:numPr>
          <w:ilvl w:val="0"/>
          <w:numId w:val="32"/>
        </w:numPr>
        <w:tabs>
          <w:tab w:val="clear" w:pos="709"/>
          <w:tab w:val="left" w:pos="709" w:leader="none"/>
        </w:tabs>
        <w:bidi w:val="0"/>
        <w:ind w:hanging="283" w:start="709"/>
        <w:jc w:val="start"/>
        <w:rPr/>
      </w:pPr>
      <w:r>
        <w:rPr/>
        <w:t>trained structured report;</w:t>
      </w:r>
    </w:p>
    <w:p>
      <w:pPr>
        <w:pStyle w:val="BodyText"/>
        <w:numPr>
          <w:ilvl w:val="0"/>
          <w:numId w:val="32"/>
        </w:numPr>
        <w:tabs>
          <w:tab w:val="clear" w:pos="709"/>
          <w:tab w:val="left" w:pos="709" w:leader="none"/>
        </w:tabs>
        <w:bidi w:val="0"/>
        <w:ind w:hanging="283" w:start="709"/>
        <w:jc w:val="start"/>
        <w:rPr/>
      </w:pPr>
      <w:r>
        <w:rPr/>
        <w:t>behavioral and physiological measures without report;</w:t>
      </w:r>
    </w:p>
    <w:p>
      <w:pPr>
        <w:pStyle w:val="BodyText"/>
        <w:numPr>
          <w:ilvl w:val="0"/>
          <w:numId w:val="32"/>
        </w:numPr>
        <w:tabs>
          <w:tab w:val="clear" w:pos="709"/>
          <w:tab w:val="left" w:pos="709" w:leader="none"/>
        </w:tabs>
        <w:bidi w:val="0"/>
        <w:ind w:hanging="283" w:start="709"/>
        <w:jc w:val="start"/>
        <w:rPr/>
      </w:pPr>
      <w:r>
        <w:rPr/>
        <w:t>integrated first- and third-person modeling.</w:t>
      </w:r>
    </w:p>
    <w:p>
      <w:pPr>
        <w:pStyle w:val="BodyText"/>
        <w:bidi w:val="0"/>
        <w:jc w:val="start"/>
        <w:rPr/>
      </w:pPr>
      <w:r>
        <w:rPr/>
        <w:t>The primary outcomes should be preregistered: predictive accuracy, reliability across sessions, convergence among independent raters, sensitivity to experimental manipulation, and incremental explanatory value.</w:t>
      </w:r>
    </w:p>
    <w:p>
      <w:pPr>
        <w:pStyle w:val="BodyText"/>
        <w:bidi w:val="0"/>
        <w:jc w:val="start"/>
        <w:rPr/>
      </w:pPr>
      <w:r>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BodyText"/>
        <w:bidi w:val="0"/>
        <w:jc w:val="start"/>
        <w:rPr/>
      </w:pPr>
      <w:r>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BodyText"/>
        <w:bidi w:val="0"/>
        <w:jc w:val="start"/>
        <w:rPr/>
      </w:pPr>
      <w:r>
        <w:rPr/>
        <w:t>Subjectivity is not made rigorous by teaching everyone the author’s preferred descriptions.</w:t>
      </w:r>
    </w:p>
    <w:p>
      <w:pPr>
        <w:pStyle w:val="BodyText"/>
        <w:bidi w:val="0"/>
        <w:jc w:val="start"/>
        <w:rPr/>
      </w:pPr>
      <w:r>
        <w:rPr/>
        <w:t>The method must permit unexpected structure.</w:t>
      </w:r>
    </w:p>
    <w:p>
      <w:pPr>
        <w:pStyle w:val="Heading2"/>
        <w:bidi w:val="0"/>
        <w:ind w:hanging="0" w:start="0" w:end="0"/>
        <w:jc w:val="start"/>
        <w:rPr/>
      </w:pPr>
      <w:bookmarkStart w:id="122" w:name="program-two-intention-commitment-and-dec"/>
      <w:bookmarkEnd w:id="122"/>
      <w:r>
        <w:rPr/>
        <w:t>Program Two: Intention, Commitment, and Decoupling</w:t>
      </w:r>
    </w:p>
    <w:p>
      <w:pPr>
        <w:pStyle w:val="BodyText"/>
        <w:bidi w:val="0"/>
        <w:jc w:val="start"/>
        <w:rPr/>
      </w:pPr>
      <w:r>
        <w:rPr/>
        <w:t>The second program separates a tractable timing science from DOT’s strongest causal claim.</w:t>
      </w:r>
    </w:p>
    <w:p>
      <w:pPr>
        <w:pStyle w:val="BodyText"/>
        <w:bidi w:val="0"/>
        <w:jc w:val="start"/>
        <w:rPr/>
      </w:pPr>
      <w:r>
        <w:rPr/>
        <w:t>The tractable questions include:</w:t>
      </w:r>
    </w:p>
    <w:p>
      <w:pPr>
        <w:pStyle w:val="BodyText"/>
        <w:numPr>
          <w:ilvl w:val="0"/>
          <w:numId w:val="33"/>
        </w:numPr>
        <w:tabs>
          <w:tab w:val="clear" w:pos="709"/>
          <w:tab w:val="left" w:pos="709" w:leader="none"/>
        </w:tabs>
        <w:bidi w:val="0"/>
        <w:ind w:hanging="283" w:start="709"/>
        <w:jc w:val="start"/>
        <w:rPr/>
      </w:pPr>
      <w:r>
        <w:rPr/>
        <w:t>How does an urge develop into commitment?</w:t>
      </w:r>
    </w:p>
    <w:p>
      <w:pPr>
        <w:pStyle w:val="BodyText"/>
        <w:numPr>
          <w:ilvl w:val="0"/>
          <w:numId w:val="33"/>
        </w:numPr>
        <w:tabs>
          <w:tab w:val="clear" w:pos="709"/>
          <w:tab w:val="left" w:pos="709" w:leader="none"/>
        </w:tabs>
        <w:bidi w:val="0"/>
        <w:ind w:hanging="283" w:start="709"/>
        <w:jc w:val="start"/>
        <w:rPr/>
      </w:pPr>
      <w:r>
        <w:rPr/>
        <w:t>When does a participant gain information sufficient to predict, modify, or veto their own action?</w:t>
      </w:r>
    </w:p>
    <w:p>
      <w:pPr>
        <w:pStyle w:val="BodyText"/>
        <w:numPr>
          <w:ilvl w:val="0"/>
          <w:numId w:val="33"/>
        </w:numPr>
        <w:tabs>
          <w:tab w:val="clear" w:pos="709"/>
          <w:tab w:val="left" w:pos="709" w:leader="none"/>
        </w:tabs>
        <w:bidi w:val="0"/>
        <w:ind w:hanging="283" w:start="709"/>
        <w:jc w:val="start"/>
        <w:rPr/>
      </w:pPr>
      <w:r>
        <w:rPr/>
        <w:t>How do timing estimates change across retrospective clocks, real-time probes, continuous reports, and behavior?</w:t>
      </w:r>
    </w:p>
    <w:p>
      <w:pPr>
        <w:pStyle w:val="BodyText"/>
        <w:numPr>
          <w:ilvl w:val="0"/>
          <w:numId w:val="33"/>
        </w:numPr>
        <w:tabs>
          <w:tab w:val="clear" w:pos="709"/>
          <w:tab w:val="left" w:pos="709" w:leader="none"/>
        </w:tabs>
        <w:bidi w:val="0"/>
        <w:ind w:hanging="283" w:start="709"/>
        <w:jc w:val="start"/>
        <w:rPr/>
      </w:pPr>
      <w:r>
        <w:rPr/>
        <w:t>Which neural events track general preparation, specific action content, experienced authorship, commitment, execution, and later report?</w:t>
      </w:r>
    </w:p>
    <w:p>
      <w:pPr>
        <w:pStyle w:val="BodyText"/>
        <w:bidi w:val="0"/>
        <w:jc w:val="start"/>
        <w:rPr/>
      </w:pPr>
      <w:r>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BodyText"/>
        <w:bidi w:val="0"/>
        <w:jc w:val="start"/>
        <w:rPr/>
      </w:pPr>
      <w:r>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BodyText"/>
        <w:bidi w:val="0"/>
        <w:jc w:val="start"/>
        <w:rPr/>
      </w:pPr>
      <w:r>
        <w:rPr/>
        <w:t>None of this by itself tests a nonphysical Little c.</w:t>
      </w:r>
    </w:p>
    <w:p>
      <w:pPr>
        <w:pStyle w:val="BodyText"/>
        <w:bidi w:val="0"/>
        <w:jc w:val="start"/>
        <w:rPr/>
      </w:pPr>
      <w:r>
        <w:rPr/>
        <w:t>The Decoupling claim requires a stronger discriminator. DOT predicts a lawful contribution from committed Intent that is not exhausted by prior physical state. A proposed test would need:</w:t>
      </w:r>
    </w:p>
    <w:p>
      <w:pPr>
        <w:pStyle w:val="BodyText"/>
        <w:numPr>
          <w:ilvl w:val="0"/>
          <w:numId w:val="34"/>
        </w:numPr>
        <w:tabs>
          <w:tab w:val="clear" w:pos="709"/>
          <w:tab w:val="left" w:pos="709" w:leader="none"/>
        </w:tabs>
        <w:bidi w:val="0"/>
        <w:ind w:hanging="283" w:start="709"/>
        <w:jc w:val="start"/>
        <w:rPr/>
      </w:pPr>
      <w:r>
        <w:rPr/>
        <w:t>high-coverage measurement of relevant neural and bodily state before commitment;</w:t>
      </w:r>
    </w:p>
    <w:p>
      <w:pPr>
        <w:pStyle w:val="BodyText"/>
        <w:numPr>
          <w:ilvl w:val="0"/>
          <w:numId w:val="34"/>
        </w:numPr>
        <w:tabs>
          <w:tab w:val="clear" w:pos="709"/>
          <w:tab w:val="left" w:pos="709" w:leader="none"/>
        </w:tabs>
        <w:bidi w:val="0"/>
        <w:ind w:hanging="283" w:start="709"/>
        <w:jc w:val="start"/>
        <w:rPr/>
      </w:pPr>
      <w:r>
        <w:rPr/>
        <w:t>a task in which the commitment carries information not supplied by an external random cue;</w:t>
      </w:r>
    </w:p>
    <w:p>
      <w:pPr>
        <w:pStyle w:val="BodyText"/>
        <w:numPr>
          <w:ilvl w:val="0"/>
          <w:numId w:val="34"/>
        </w:numPr>
        <w:tabs>
          <w:tab w:val="clear" w:pos="709"/>
          <w:tab w:val="left" w:pos="709" w:leader="none"/>
        </w:tabs>
        <w:bidi w:val="0"/>
        <w:ind w:hanging="283" w:start="709"/>
        <w:jc w:val="start"/>
        <w:rPr/>
      </w:pPr>
      <w:r>
        <w:rPr/>
        <w:t>prospective predictions from both neural-only and Decoupling models;</w:t>
      </w:r>
    </w:p>
    <w:p>
      <w:pPr>
        <w:pStyle w:val="BodyText"/>
        <w:numPr>
          <w:ilvl w:val="0"/>
          <w:numId w:val="34"/>
        </w:numPr>
        <w:tabs>
          <w:tab w:val="clear" w:pos="709"/>
          <w:tab w:val="left" w:pos="709" w:leader="none"/>
        </w:tabs>
        <w:bidi w:val="0"/>
        <w:ind w:hanging="283" w:start="709"/>
        <w:jc w:val="start"/>
        <w:rPr/>
      </w:pPr>
      <w:r>
        <w:rPr/>
        <w:t>strict separation of exploratory model building from confirmatory evaluation;</w:t>
      </w:r>
    </w:p>
    <w:p>
      <w:pPr>
        <w:pStyle w:val="BodyText"/>
        <w:numPr>
          <w:ilvl w:val="0"/>
          <w:numId w:val="34"/>
        </w:numPr>
        <w:tabs>
          <w:tab w:val="clear" w:pos="709"/>
          <w:tab w:val="left" w:pos="709" w:leader="none"/>
        </w:tabs>
        <w:bidi w:val="0"/>
        <w:ind w:hanging="283" w:start="709"/>
        <w:jc w:val="start"/>
        <w:rPr/>
      </w:pPr>
      <w:r>
        <w:rPr/>
        <w:t>independent replication across laboratories;</w:t>
      </w:r>
    </w:p>
    <w:p>
      <w:pPr>
        <w:pStyle w:val="BodyText"/>
        <w:numPr>
          <w:ilvl w:val="0"/>
          <w:numId w:val="34"/>
        </w:numPr>
        <w:tabs>
          <w:tab w:val="clear" w:pos="709"/>
          <w:tab w:val="left" w:pos="709" w:leader="none"/>
        </w:tabs>
        <w:bidi w:val="0"/>
        <w:ind w:hanging="283" w:start="709"/>
        <w:jc w:val="start"/>
        <w:rPr/>
      </w:pPr>
      <w:r>
        <w:rPr/>
        <w:t>a principled account of why any residual is not omitted biology, stochastic dynamics, measurement error, or overfitting.</w:t>
      </w:r>
    </w:p>
    <w:p>
      <w:pPr>
        <w:pStyle w:val="BodyText"/>
        <w:bidi w:val="0"/>
        <w:jc w:val="start"/>
        <w:rPr/>
      </w:pPr>
      <w:r>
        <w:rPr/>
        <w:t>That last requirement is formidable. Practical unpredictability is not evidence for nonphysical causation.</w:t>
      </w:r>
    </w:p>
    <w:p>
      <w:pPr>
        <w:pStyle w:val="BodyText"/>
        <w:bidi w:val="0"/>
        <w:jc w:val="start"/>
        <w:rPr/>
      </w:pPr>
      <w:r>
        <w:rPr/>
        <w:t>DOT should not claim victory merely because a classifier fails.</w:t>
      </w:r>
    </w:p>
    <w:p>
      <w:pPr>
        <w:pStyle w:val="BodyText"/>
        <w:bidi w:val="0"/>
        <w:jc w:val="start"/>
        <w:rPr/>
      </w:pPr>
      <w:r>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2"/>
        <w:bidi w:val="0"/>
        <w:ind w:hanging="0" w:start="0" w:end="0"/>
        <w:jc w:val="start"/>
        <w:rPr/>
      </w:pPr>
      <w:bookmarkStart w:id="123" w:name="program-three-canvas-memory-and-characte"/>
      <w:bookmarkEnd w:id="123"/>
      <w:r>
        <w:rPr/>
        <w:t>Program Three: Canvas, Memory, and Character</w:t>
      </w:r>
    </w:p>
    <w:p>
      <w:pPr>
        <w:pStyle w:val="BodyText"/>
        <w:bidi w:val="0"/>
        <w:jc w:val="start"/>
        <w:rPr/>
      </w:pPr>
      <w:r>
        <w:rPr/>
        <w:t>The third program asks whether the Canvas provides a valid integrative construct for persistent learning.</w:t>
      </w:r>
    </w:p>
    <w:p>
      <w:pPr>
        <w:pStyle w:val="BodyText"/>
        <w:bidi w:val="0"/>
        <w:jc w:val="start"/>
        <w:rPr/>
      </w:pPr>
      <w:r>
        <w:rPr/>
        <w:t>It begins with a narrower claim:</w:t>
      </w:r>
    </w:p>
    <w:p>
      <w:pPr>
        <w:pStyle w:val="BlockQuotation"/>
        <w:bidi w:val="0"/>
        <w:jc w:val="start"/>
        <w:rPr/>
      </w:pPr>
      <w:r>
        <w:rPr/>
        <w:t>Patterns distributed across explicit memory, implicit learning, bodily regulation, attention, valuation, and social expectation jointly predict interpretation and action better than any one layer considered alone.</w:t>
      </w:r>
    </w:p>
    <w:p>
      <w:pPr>
        <w:pStyle w:val="BodyText"/>
        <w:bidi w:val="0"/>
        <w:jc w:val="start"/>
        <w:rPr/>
      </w:pPr>
      <w:r>
        <w:rPr/>
        <w:t>Longitudinal studies are essential. A Canvas is defined by persistence and update; a one-time questionnaire cannot establish either.</w:t>
      </w:r>
    </w:p>
    <w:p>
      <w:pPr>
        <w:pStyle w:val="BodyText"/>
        <w:bidi w:val="0"/>
        <w:jc w:val="start"/>
        <w:rPr/>
      </w:pPr>
      <w:r>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BodyText"/>
        <w:bidi w:val="0"/>
        <w:jc w:val="start"/>
        <w:rPr/>
      </w:pPr>
      <w:r>
        <w:rPr/>
        <w:t>Several models would compete:</w:t>
      </w:r>
    </w:p>
    <w:p>
      <w:pPr>
        <w:pStyle w:val="BodyText"/>
        <w:numPr>
          <w:ilvl w:val="0"/>
          <w:numId w:val="35"/>
        </w:numPr>
        <w:tabs>
          <w:tab w:val="clear" w:pos="709"/>
          <w:tab w:val="left" w:pos="709" w:leader="none"/>
        </w:tabs>
        <w:bidi w:val="0"/>
        <w:ind w:hanging="283" w:start="709"/>
        <w:jc w:val="start"/>
        <w:rPr/>
      </w:pPr>
      <w:r>
        <w:rPr/>
        <w:t>a stable trait model;</w:t>
      </w:r>
    </w:p>
    <w:p>
      <w:pPr>
        <w:pStyle w:val="BodyText"/>
        <w:numPr>
          <w:ilvl w:val="0"/>
          <w:numId w:val="35"/>
        </w:numPr>
        <w:tabs>
          <w:tab w:val="clear" w:pos="709"/>
          <w:tab w:val="left" w:pos="709" w:leader="none"/>
        </w:tabs>
        <w:bidi w:val="0"/>
        <w:ind w:hanging="283" w:start="709"/>
        <w:jc w:val="start"/>
        <w:rPr/>
      </w:pPr>
      <w:r>
        <w:rPr/>
        <w:t>a context-and-state model;</w:t>
      </w:r>
    </w:p>
    <w:p>
      <w:pPr>
        <w:pStyle w:val="BodyText"/>
        <w:numPr>
          <w:ilvl w:val="0"/>
          <w:numId w:val="35"/>
        </w:numPr>
        <w:tabs>
          <w:tab w:val="clear" w:pos="709"/>
          <w:tab w:val="left" w:pos="709" w:leader="none"/>
        </w:tabs>
        <w:bidi w:val="0"/>
        <w:ind w:hanging="283" w:start="709"/>
        <w:jc w:val="start"/>
        <w:rPr/>
      </w:pPr>
      <w:r>
        <w:rPr/>
        <w:t>a habit-learning model;</w:t>
      </w:r>
    </w:p>
    <w:p>
      <w:pPr>
        <w:pStyle w:val="BodyText"/>
        <w:numPr>
          <w:ilvl w:val="0"/>
          <w:numId w:val="35"/>
        </w:numPr>
        <w:tabs>
          <w:tab w:val="clear" w:pos="709"/>
          <w:tab w:val="left" w:pos="709" w:leader="none"/>
        </w:tabs>
        <w:bidi w:val="0"/>
        <w:ind w:hanging="283" w:start="709"/>
        <w:jc w:val="start"/>
        <w:rPr/>
      </w:pPr>
      <w:r>
        <w:rPr/>
        <w:t>a multi-level Canvas model;</w:t>
      </w:r>
    </w:p>
    <w:p>
      <w:pPr>
        <w:pStyle w:val="BodyText"/>
        <w:numPr>
          <w:ilvl w:val="0"/>
          <w:numId w:val="35"/>
        </w:numPr>
        <w:tabs>
          <w:tab w:val="clear" w:pos="709"/>
          <w:tab w:val="left" w:pos="709" w:leader="none"/>
        </w:tabs>
        <w:bidi w:val="0"/>
        <w:ind w:hanging="283" w:start="709"/>
        <w:jc w:val="start"/>
        <w:rPr/>
      </w:pPr>
      <w:r>
        <w:rPr/>
        <w:t>a model allowing the measurement structure to change through learning.</w:t>
      </w:r>
    </w:p>
    <w:p>
      <w:pPr>
        <w:pStyle w:val="BodyText"/>
        <w:bidi w:val="0"/>
        <w:jc w:val="start"/>
        <w:rPr/>
      </w:pPr>
      <w:r>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BodyText"/>
        <w:bidi w:val="0"/>
        <w:jc w:val="start"/>
        <w:rPr/>
      </w:pPr>
      <w:r>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BodyText"/>
        <w:bidi w:val="0"/>
        <w:jc w:val="start"/>
        <w:rPr/>
      </w:pPr>
      <w:r>
        <w:rPr/>
        <w:t>The ontological Canvas claim requires another boundary entirely: evidence that learned organization or verifiable information persists without available biological storage. That question belongs to Program Five.</w:t>
      </w:r>
    </w:p>
    <w:p>
      <w:pPr>
        <w:pStyle w:val="Heading2"/>
        <w:bidi w:val="0"/>
        <w:ind w:hanging="0" w:start="0" w:end="0"/>
        <w:jc w:val="start"/>
        <w:rPr/>
      </w:pPr>
      <w:bookmarkStart w:id="124" w:name="program-four-fear-love-and-decision-spac"/>
      <w:bookmarkEnd w:id="124"/>
      <w:r>
        <w:rPr/>
        <w:t>Program Four: Fear, Love, and Decision-Space</w:t>
      </w:r>
    </w:p>
    <w:p>
      <w:pPr>
        <w:pStyle w:val="BodyText"/>
        <w:bidi w:val="0"/>
        <w:jc w:val="start"/>
        <w:rPr/>
      </w:pPr>
      <w:r>
        <w:rPr/>
        <w:t>The fourth program operationalizes the theory’s practical center.</w:t>
      </w:r>
    </w:p>
    <w:p>
      <w:pPr>
        <w:pStyle w:val="BodyText"/>
        <w:bidi w:val="0"/>
        <w:jc w:val="start"/>
        <w:rPr/>
      </w:pPr>
      <w:r>
        <w:rPr/>
        <w:t>DOT predicts that governing Fear narrows effective decision-space. The prediction should be compared with more specific models of acute threat, anxiety, cognitive load, avoidance, trauma, scarcity, and social control.</w:t>
      </w:r>
    </w:p>
    <w:p>
      <w:pPr>
        <w:pStyle w:val="BodyText"/>
        <w:bidi w:val="0"/>
        <w:jc w:val="start"/>
        <w:rPr/>
      </w:pPr>
      <w:r>
        <w:rPr/>
        <w:t>One experimental family could manipulate credible social-evaluative threat while measuring:</w:t>
      </w:r>
    </w:p>
    <w:p>
      <w:pPr>
        <w:pStyle w:val="BodyText"/>
        <w:numPr>
          <w:ilvl w:val="0"/>
          <w:numId w:val="36"/>
        </w:numPr>
        <w:tabs>
          <w:tab w:val="clear" w:pos="709"/>
          <w:tab w:val="left" w:pos="709" w:leader="none"/>
        </w:tabs>
        <w:bidi w:val="0"/>
        <w:ind w:hanging="283" w:start="709"/>
        <w:jc w:val="start"/>
        <w:rPr/>
      </w:pPr>
      <w:r>
        <w:rPr/>
        <w:t>the number and diversity of action alternatives generated;</w:t>
      </w:r>
    </w:p>
    <w:p>
      <w:pPr>
        <w:pStyle w:val="BodyText"/>
        <w:numPr>
          <w:ilvl w:val="0"/>
          <w:numId w:val="36"/>
        </w:numPr>
        <w:tabs>
          <w:tab w:val="clear" w:pos="709"/>
          <w:tab w:val="left" w:pos="709" w:leader="none"/>
        </w:tabs>
        <w:bidi w:val="0"/>
        <w:ind w:hanging="283" w:start="709"/>
        <w:jc w:val="start"/>
        <w:rPr/>
      </w:pPr>
      <w:r>
        <w:rPr/>
        <w:t>the ability to identify long-term consequences;</w:t>
      </w:r>
    </w:p>
    <w:p>
      <w:pPr>
        <w:pStyle w:val="BodyText"/>
        <w:numPr>
          <w:ilvl w:val="0"/>
          <w:numId w:val="36"/>
        </w:numPr>
        <w:tabs>
          <w:tab w:val="clear" w:pos="709"/>
          <w:tab w:val="left" w:pos="709" w:leader="none"/>
        </w:tabs>
        <w:bidi w:val="0"/>
        <w:ind w:hanging="283" w:start="709"/>
        <w:jc w:val="start"/>
        <w:rPr/>
      </w:pPr>
      <w:r>
        <w:rPr/>
        <w:t>tolerance for disconfirming information;</w:t>
      </w:r>
    </w:p>
    <w:p>
      <w:pPr>
        <w:pStyle w:val="BodyText"/>
        <w:numPr>
          <w:ilvl w:val="0"/>
          <w:numId w:val="36"/>
        </w:numPr>
        <w:tabs>
          <w:tab w:val="clear" w:pos="709"/>
          <w:tab w:val="left" w:pos="709" w:leader="none"/>
        </w:tabs>
        <w:bidi w:val="0"/>
        <w:ind w:hanging="283" w:start="709"/>
        <w:jc w:val="start"/>
        <w:rPr/>
      </w:pPr>
      <w:r>
        <w:rPr/>
        <w:t>physiological activation and recovery;</w:t>
      </w:r>
    </w:p>
    <w:p>
      <w:pPr>
        <w:pStyle w:val="BodyText"/>
        <w:numPr>
          <w:ilvl w:val="0"/>
          <w:numId w:val="36"/>
        </w:numPr>
        <w:tabs>
          <w:tab w:val="clear" w:pos="709"/>
          <w:tab w:val="left" w:pos="709" w:leader="none"/>
        </w:tabs>
        <w:bidi w:val="0"/>
        <w:ind w:hanging="283" w:start="709"/>
        <w:jc w:val="start"/>
        <w:rPr/>
      </w:pPr>
      <w:r>
        <w:rPr/>
        <w:t>action rigidity under changing context;</w:t>
      </w:r>
    </w:p>
    <w:p>
      <w:pPr>
        <w:pStyle w:val="BodyText"/>
        <w:numPr>
          <w:ilvl w:val="0"/>
          <w:numId w:val="36"/>
        </w:numPr>
        <w:tabs>
          <w:tab w:val="clear" w:pos="709"/>
          <w:tab w:val="left" w:pos="709" w:leader="none"/>
        </w:tabs>
        <w:bidi w:val="0"/>
        <w:ind w:hanging="283" w:start="709"/>
        <w:jc w:val="start"/>
        <w:rPr/>
      </w:pPr>
      <w:r>
        <w:rPr/>
        <w:t>experienced autonomy and confidence.</w:t>
      </w:r>
    </w:p>
    <w:p>
      <w:pPr>
        <w:pStyle w:val="BodyText"/>
        <w:bidi w:val="0"/>
        <w:jc w:val="start"/>
        <w:rPr/>
      </w:pPr>
      <w:r>
        <w:rPr/>
        <w:t xml:space="preserve">The key phrase is </w:t>
      </w:r>
      <w:r>
        <w:rPr>
          <w:rStyle w:val="Emphasis"/>
        </w:rPr>
        <w:t>credible threat</w:t>
      </w:r>
      <w:r>
        <w:rPr/>
        <w:t>. Deception and stress induction raise ethical limits. Studies should minimize harm, provide meaningful consent and debriefing, and avoid recruiting vulnerability merely because it increases an effect.</w:t>
      </w:r>
    </w:p>
    <w:p>
      <w:pPr>
        <w:pStyle w:val="BodyText"/>
        <w:bidi w:val="0"/>
        <w:jc w:val="start"/>
        <w:rPr/>
      </w:pPr>
      <w:r>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BodyText"/>
        <w:bidi w:val="0"/>
        <w:jc w:val="start"/>
        <w:rPr/>
      </w:pPr>
      <w:r>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BodyText"/>
        <w:bidi w:val="0"/>
        <w:jc w:val="start"/>
        <w:rPr/>
      </w:pPr>
      <w:r>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BodyText"/>
        <w:bidi w:val="0"/>
        <w:jc w:val="start"/>
        <w:rPr/>
      </w:pPr>
      <w:r>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BodyText"/>
        <w:bidi w:val="0"/>
        <w:jc w:val="start"/>
        <w:rPr/>
      </w:pPr>
      <w:r>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2"/>
        <w:bidi w:val="0"/>
        <w:ind w:hanging="0" w:start="0" w:end="0"/>
        <w:jc w:val="start"/>
        <w:rPr/>
      </w:pPr>
      <w:bookmarkStart w:id="125" w:name="program-five-continuity-beyond-the-inter"/>
      <w:bookmarkEnd w:id="125"/>
      <w:r>
        <w:rPr/>
        <w:t>Program Five: Continuity Beyond the Interface</w:t>
      </w:r>
    </w:p>
    <w:p>
      <w:pPr>
        <w:pStyle w:val="BodyText"/>
        <w:bidi w:val="0"/>
        <w:jc w:val="start"/>
        <w:rPr/>
      </w:pPr>
      <w:r>
        <w:rPr/>
        <w:t>The fifth program addresses DOT’s most consequential and most easily corrupted claims.</w:t>
      </w:r>
    </w:p>
    <w:p>
      <w:pPr>
        <w:pStyle w:val="BodyText"/>
        <w:bidi w:val="0"/>
        <w:jc w:val="start"/>
        <w:rPr/>
      </w:pPr>
      <w:r>
        <w:rPr/>
        <w:t>Does any verifiable information or organized personal continuity persist when ordinary biological storage and communication are unavailable?</w:t>
      </w:r>
    </w:p>
    <w:p>
      <w:pPr>
        <w:pStyle w:val="BodyText"/>
        <w:bidi w:val="0"/>
        <w:jc w:val="start"/>
        <w:rPr/>
      </w:pPr>
      <w:r>
        <w:rPr/>
        <w:t>The domain includes claimed near-death perception, terminal lucidity, anomalous information, mediumship, and past-life memory. The existence of reports is not in dispute. Their interpretation is.</w:t>
      </w:r>
    </w:p>
    <w:p>
      <w:pPr>
        <w:pStyle w:val="BodyText"/>
        <w:bidi w:val="0"/>
        <w:jc w:val="start"/>
        <w:rPr/>
      </w:pPr>
      <w:r>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BodyText"/>
        <w:bidi w:val="0"/>
        <w:jc w:val="start"/>
        <w:rPr/>
      </w:pPr>
      <w:r>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BodyText"/>
        <w:bidi w:val="0"/>
        <w:jc w:val="start"/>
        <w:rPr/>
      </w:pPr>
      <w:r>
        <w:rPr/>
        <w:t>The primary hypothesis should specify the information expected, the channel ordinary models exclude, the scoring rule, and the effect size that would justify continued study. A vague match judged after the story is known is not enough.</w:t>
      </w:r>
    </w:p>
    <w:p>
      <w:pPr>
        <w:pStyle w:val="BodyText"/>
        <w:bidi w:val="0"/>
        <w:jc w:val="start"/>
        <w:rPr/>
      </w:pPr>
      <w:r>
        <w:rPr/>
        <w:t>Evidence from this program would need replication by skeptical and sympathetic teams together. A single dramatic case may motivate study but cannot carry the ontology.</w:t>
      </w:r>
    </w:p>
    <w:p>
      <w:pPr>
        <w:pStyle w:val="BodyText"/>
        <w:bidi w:val="0"/>
        <w:jc w:val="start"/>
        <w:rPr/>
      </w:pPr>
      <w:r>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2"/>
        <w:bidi w:val="0"/>
        <w:ind w:hanging="0" w:start="0" w:end="0"/>
        <w:jc w:val="start"/>
        <w:rPr/>
      </w:pPr>
      <w:bookmarkStart w:id="126" w:name="program-six-constraints-on-reality-frame"/>
      <w:bookmarkEnd w:id="126"/>
      <w:r>
        <w:rPr/>
        <w:t>Program Six: Constraints on Reality Frames</w:t>
      </w:r>
    </w:p>
    <w:p>
      <w:pPr>
        <w:pStyle w:val="BodyText"/>
        <w:bidi w:val="0"/>
        <w:jc w:val="start"/>
        <w:rPr/>
      </w:pPr>
      <w:r>
        <w:rPr/>
        <w:t>The sixth program is theoretical before it is experimental.</w:t>
      </w:r>
    </w:p>
    <w:p>
      <w:pPr>
        <w:pStyle w:val="BodyText"/>
        <w:bidi w:val="0"/>
        <w:jc w:val="start"/>
        <w:rPr/>
      </w:pPr>
      <w:r>
        <w:rPr/>
        <w:t>DOT currently describes why a stable, consequence-bearing environment would support learning. It does not derive the laws of RF₀. The first task is to convert developmental language into constraints.</w:t>
      </w:r>
    </w:p>
    <w:p>
      <w:pPr>
        <w:pStyle w:val="BodyText"/>
        <w:bidi w:val="0"/>
        <w:jc w:val="start"/>
        <w:rPr/>
      </w:pPr>
      <w:r>
        <w:rPr/>
        <w:t>A Frame supporting cumulative embodied agency may require:</w:t>
      </w:r>
    </w:p>
    <w:p>
      <w:pPr>
        <w:pStyle w:val="BodyText"/>
        <w:numPr>
          <w:ilvl w:val="0"/>
          <w:numId w:val="37"/>
        </w:numPr>
        <w:tabs>
          <w:tab w:val="clear" w:pos="709"/>
          <w:tab w:val="left" w:pos="709" w:leader="none"/>
        </w:tabs>
        <w:bidi w:val="0"/>
        <w:ind w:hanging="283" w:start="709"/>
        <w:jc w:val="start"/>
        <w:rPr/>
      </w:pPr>
      <w:r>
        <w:rPr/>
        <w:t>distinguishable and sufficiently persistent states;</w:t>
      </w:r>
    </w:p>
    <w:p>
      <w:pPr>
        <w:pStyle w:val="BodyText"/>
        <w:numPr>
          <w:ilvl w:val="0"/>
          <w:numId w:val="37"/>
        </w:numPr>
        <w:tabs>
          <w:tab w:val="clear" w:pos="709"/>
          <w:tab w:val="left" w:pos="709" w:leader="none"/>
        </w:tabs>
        <w:bidi w:val="0"/>
        <w:ind w:hanging="283" w:start="709"/>
        <w:jc w:val="start"/>
        <w:rPr/>
      </w:pPr>
      <w:r>
        <w:rPr/>
        <w:t>lawful transition with bounded uncertainty;</w:t>
      </w:r>
    </w:p>
    <w:p>
      <w:pPr>
        <w:pStyle w:val="BodyText"/>
        <w:numPr>
          <w:ilvl w:val="0"/>
          <w:numId w:val="37"/>
        </w:numPr>
        <w:tabs>
          <w:tab w:val="clear" w:pos="709"/>
          <w:tab w:val="left" w:pos="709" w:leader="none"/>
        </w:tabs>
        <w:bidi w:val="0"/>
        <w:ind w:hanging="283" w:start="709"/>
        <w:jc w:val="start"/>
        <w:rPr/>
      </w:pPr>
      <w:r>
        <w:rPr/>
        <w:t>local information limits, so perspective remains genuinely situated;</w:t>
      </w:r>
    </w:p>
    <w:p>
      <w:pPr>
        <w:pStyle w:val="BodyText"/>
        <w:numPr>
          <w:ilvl w:val="0"/>
          <w:numId w:val="37"/>
        </w:numPr>
        <w:tabs>
          <w:tab w:val="clear" w:pos="709"/>
          <w:tab w:val="left" w:pos="709" w:leader="none"/>
        </w:tabs>
        <w:bidi w:val="0"/>
        <w:ind w:hanging="283" w:start="709"/>
        <w:jc w:val="start"/>
        <w:rPr/>
      </w:pPr>
      <w:r>
        <w:rPr/>
        <w:t>stable memory-supporting structures;</w:t>
      </w:r>
    </w:p>
    <w:p>
      <w:pPr>
        <w:pStyle w:val="BodyText"/>
        <w:numPr>
          <w:ilvl w:val="0"/>
          <w:numId w:val="37"/>
        </w:numPr>
        <w:tabs>
          <w:tab w:val="clear" w:pos="709"/>
          <w:tab w:val="left" w:pos="709" w:leader="none"/>
        </w:tabs>
        <w:bidi w:val="0"/>
        <w:ind w:hanging="283" w:start="709"/>
        <w:jc w:val="start"/>
        <w:rPr/>
      </w:pPr>
      <w:r>
        <w:rPr/>
        <w:t>energy gradients and nonequilibrium processes capable of self-maintenance;</w:t>
      </w:r>
    </w:p>
    <w:p>
      <w:pPr>
        <w:pStyle w:val="BodyText"/>
        <w:numPr>
          <w:ilvl w:val="0"/>
          <w:numId w:val="37"/>
        </w:numPr>
        <w:tabs>
          <w:tab w:val="clear" w:pos="709"/>
          <w:tab w:val="left" w:pos="709" w:leader="none"/>
        </w:tabs>
        <w:bidi w:val="0"/>
        <w:ind w:hanging="283" w:start="709"/>
        <w:jc w:val="start"/>
        <w:rPr/>
      </w:pPr>
      <w:r>
        <w:rPr/>
        <w:t>interfaces through which actions have delayed and discoverable consequences;</w:t>
      </w:r>
    </w:p>
    <w:p>
      <w:pPr>
        <w:pStyle w:val="BodyText"/>
        <w:numPr>
          <w:ilvl w:val="0"/>
          <w:numId w:val="37"/>
        </w:numPr>
        <w:tabs>
          <w:tab w:val="clear" w:pos="709"/>
          <w:tab w:val="left" w:pos="709" w:leader="none"/>
        </w:tabs>
        <w:bidi w:val="0"/>
        <w:ind w:hanging="283" w:start="709"/>
        <w:jc w:val="start"/>
        <w:rPr/>
      </w:pPr>
      <w:r>
        <w:rPr/>
        <w:t>multiple agents whose streams overlap through a shared world;</w:t>
      </w:r>
    </w:p>
    <w:p>
      <w:pPr>
        <w:pStyle w:val="BodyText"/>
        <w:numPr>
          <w:ilvl w:val="0"/>
          <w:numId w:val="37"/>
        </w:numPr>
        <w:tabs>
          <w:tab w:val="clear" w:pos="709"/>
          <w:tab w:val="left" w:pos="709" w:leader="none"/>
        </w:tabs>
        <w:bidi w:val="0"/>
        <w:ind w:hanging="283" w:start="709"/>
        <w:jc w:val="start"/>
        <w:rPr/>
      </w:pPr>
      <w:r>
        <w:rPr/>
        <w:t>enough plasticity for learning and enough stability for learning to matter.</w:t>
      </w:r>
    </w:p>
    <w:p>
      <w:pPr>
        <w:pStyle w:val="BodyText"/>
        <w:bidi w:val="0"/>
        <w:jc w:val="start"/>
        <w:rPr/>
      </w:pPr>
      <w:r>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BodyText"/>
        <w:bidi w:val="0"/>
        <w:jc w:val="start"/>
        <w:rPr/>
      </w:pPr>
      <w:r>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BodyText"/>
        <w:bidi w:val="0"/>
        <w:jc w:val="start"/>
        <w:rPr/>
      </w:pPr>
      <w:r>
        <w:rPr/>
        <w:t>The multiple-Frame hypothesis should remain dormant until a second rule-domain has evidence beyond altered content. Scientific restraint is part of the program.</w:t>
      </w:r>
    </w:p>
    <w:p>
      <w:pPr>
        <w:pStyle w:val="Heading2"/>
        <w:bidi w:val="0"/>
        <w:ind w:hanging="0" w:start="0" w:end="0"/>
        <w:jc w:val="start"/>
        <w:rPr/>
      </w:pPr>
      <w:bookmarkStart w:id="127" w:name="methods-that-protect-the-question"/>
      <w:bookmarkEnd w:id="127"/>
      <w:r>
        <w:rPr/>
        <w:t>Methods That Protect the Question</w:t>
      </w:r>
    </w:p>
    <w:p>
      <w:pPr>
        <w:pStyle w:val="BodyText"/>
        <w:bidi w:val="0"/>
        <w:jc w:val="start"/>
        <w:rPr/>
      </w:pPr>
      <w:r>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48">
        <w:r>
          <w:rPr>
            <w:rStyle w:val="Hyperlink"/>
          </w:rPr>
          <w:t>⁴⁸</w:t>
        </w:r>
      </w:hyperlink>
    </w:p>
    <w:p>
      <w:pPr>
        <w:pStyle w:val="BodyText"/>
        <w:bidi w:val="0"/>
        <w:jc w:val="start"/>
        <w:rPr/>
      </w:pPr>
      <w:r>
        <w:rPr/>
        <w:t>The lesson is not that psychology cannot know anything.</w:t>
      </w:r>
    </w:p>
    <w:p>
      <w:pPr>
        <w:pStyle w:val="BodyText"/>
        <w:bidi w:val="0"/>
        <w:jc w:val="start"/>
        <w:rPr/>
      </w:pPr>
      <w:r>
        <w:rPr/>
        <w:t>The lesson is that method must anticipate the human desire to find what a theory predicts.</w:t>
      </w:r>
    </w:p>
    <w:p>
      <w:pPr>
        <w:pStyle w:val="BodyText"/>
        <w:bidi w:val="0"/>
        <w:jc w:val="start"/>
        <w:rPr/>
      </w:pPr>
      <w:r>
        <w:rPr/>
        <w:t>DOT research should therefore use:</w:t>
      </w:r>
    </w:p>
    <w:p>
      <w:pPr>
        <w:pStyle w:val="BodyText"/>
        <w:bidi w:val="0"/>
        <w:jc w:val="start"/>
        <w:rPr/>
      </w:pPr>
      <w:r>
        <w:rPr>
          <w:rStyle w:val="Strong"/>
        </w:rPr>
        <w:t>Preregistration.</w:t>
      </w:r>
      <w:r>
        <w:rPr/>
        <w:t xml:space="preserve"> State hypotheses, exclusions, primary outcomes, and analysis plans before seeing the relevant results.</w:t>
      </w:r>
    </w:p>
    <w:p>
      <w:pPr>
        <w:pStyle w:val="BodyText"/>
        <w:bidi w:val="0"/>
        <w:jc w:val="start"/>
        <w:rPr/>
      </w:pPr>
      <w:r>
        <w:rPr>
          <w:rStyle w:val="Strong"/>
        </w:rPr>
        <w:t>Registered Reports.</w:t>
      </w:r>
      <w:r>
        <w:rPr/>
        <w:t xml:space="preserve"> Seek peer review of the question and method before data collection, with publication not dependent on a positive result.</w:t>
      </w:r>
    </w:p>
    <w:p>
      <w:pPr>
        <w:pStyle w:val="BodyText"/>
        <w:bidi w:val="0"/>
        <w:jc w:val="start"/>
        <w:rPr/>
      </w:pPr>
      <w:r>
        <w:rPr>
          <w:rStyle w:val="Strong"/>
        </w:rPr>
        <w:t>Adversarial collaboration.</w:t>
      </w:r>
      <w:r>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2">
        <w:r>
          <w:rPr>
            <w:rStyle w:val="Hyperlink"/>
          </w:rPr>
          <w:t>²</w:t>
        </w:r>
      </w:hyperlink>
    </w:p>
    <w:p>
      <w:pPr>
        <w:pStyle w:val="BodyText"/>
        <w:bidi w:val="0"/>
        <w:jc w:val="start"/>
        <w:rPr/>
      </w:pPr>
      <w:r>
        <w:rPr>
          <w:rStyle w:val="Strong"/>
        </w:rPr>
        <w:t>Formal models.</w:t>
      </w:r>
      <w:r>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49">
        <w:r>
          <w:rPr>
            <w:rStyle w:val="Hyperlink"/>
          </w:rPr>
          <w:t>⁴⁹</w:t>
        </w:r>
      </w:hyperlink>
    </w:p>
    <w:p>
      <w:pPr>
        <w:pStyle w:val="BodyText"/>
        <w:bidi w:val="0"/>
        <w:jc w:val="start"/>
        <w:rPr/>
      </w:pPr>
      <w:r>
        <w:rPr>
          <w:rStyle w:val="Strong"/>
        </w:rPr>
        <w:t>Out-of-sample prediction.</w:t>
      </w:r>
      <w:r>
        <w:rPr/>
        <w:t xml:space="preserve"> Build models on one set of participants or conditions and evaluate them on another.</w:t>
      </w:r>
    </w:p>
    <w:p>
      <w:pPr>
        <w:pStyle w:val="BodyText"/>
        <w:bidi w:val="0"/>
        <w:jc w:val="start"/>
        <w:rPr/>
      </w:pPr>
      <w:r>
        <w:rPr>
          <w:rStyle w:val="Strong"/>
        </w:rPr>
        <w:t>Multi-method measurement.</w:t>
      </w:r>
      <w:r>
        <w:rPr/>
        <w:t xml:space="preserve"> Combine first-person report, behavior, physiology, neural measures, context, and longitudinal consequence where the claim crosses those levels.</w:t>
      </w:r>
    </w:p>
    <w:p>
      <w:pPr>
        <w:pStyle w:val="BodyText"/>
        <w:bidi w:val="0"/>
        <w:jc w:val="start"/>
        <w:rPr/>
      </w:pPr>
      <w:r>
        <w:rPr>
          <w:rStyle w:val="Strong"/>
        </w:rPr>
        <w:t>Independent replication.</w:t>
      </w:r>
      <w:r>
        <w:rPr/>
        <w:t xml:space="preserve"> A laboratory that developed the theory should not remain the sole judge of its effects.</w:t>
      </w:r>
    </w:p>
    <w:p>
      <w:pPr>
        <w:pStyle w:val="BodyText"/>
        <w:bidi w:val="0"/>
        <w:jc w:val="start"/>
        <w:rPr/>
      </w:pPr>
      <w:r>
        <w:rPr>
          <w:rStyle w:val="Strong"/>
        </w:rPr>
        <w:t>Open materials and null results.</w:t>
      </w:r>
      <w:r>
        <w:rPr/>
        <w:t xml:space="preserve"> Share protocols, code, de-identified data where ethical, and failed predictions. A hidden negative result silently protects a weak Painting.</w:t>
      </w:r>
    </w:p>
    <w:p>
      <w:pPr>
        <w:pStyle w:val="BodyText"/>
        <w:bidi w:val="0"/>
        <w:jc w:val="start"/>
        <w:rPr/>
      </w:pPr>
      <w:r>
        <w:rPr>
          <w:rStyle w:val="Strong"/>
        </w:rPr>
        <w:t>Measurement invariance.</w:t>
      </w:r>
      <w:r>
        <w:rPr/>
        <w:t xml:space="preserve"> Ask whether a construct means the same thing across cultures, languages, bodies, and contexts before comparing scores.</w:t>
      </w:r>
    </w:p>
    <w:p>
      <w:pPr>
        <w:pStyle w:val="BodyText"/>
        <w:bidi w:val="0"/>
        <w:jc w:val="start"/>
        <w:rPr/>
      </w:pPr>
      <w:r>
        <w:rPr>
          <w:rStyle w:val="Strong"/>
        </w:rPr>
        <w:t>Model reduction.</w:t>
      </w:r>
      <w:r>
        <w:rPr/>
        <w:t xml:space="preserve"> Prefer the smallest model that accounts for the result. Do not assign every unexplained variance component to Little c.</w:t>
      </w:r>
    </w:p>
    <w:p>
      <w:pPr>
        <w:pStyle w:val="BodyText"/>
        <w:bidi w:val="0"/>
        <w:jc w:val="start"/>
        <w:rPr/>
      </w:pPr>
      <w:r>
        <w:rPr/>
        <w:t>These methods do not remove subjectivity from science. They make more of its influence visible and correctable.</w:t>
      </w:r>
    </w:p>
    <w:p>
      <w:pPr>
        <w:pStyle w:val="Heading2"/>
        <w:bidi w:val="0"/>
        <w:ind w:hanging="0" w:start="0" w:end="0"/>
        <w:jc w:val="start"/>
        <w:rPr/>
      </w:pPr>
      <w:bookmarkStart w:id="128" w:name="ethics-of-a-consciousness-research-progr"/>
      <w:bookmarkEnd w:id="128"/>
      <w:r>
        <w:rPr/>
        <w:t>Ethics of a Consciousness Research Program</w:t>
      </w:r>
    </w:p>
    <w:p>
      <w:pPr>
        <w:pStyle w:val="BodyText"/>
        <w:bidi w:val="0"/>
        <w:jc w:val="start"/>
        <w:rPr/>
      </w:pPr>
      <w:r>
        <w:rPr/>
        <w:t>The ontology has moral implications, but uncertainty has moral implications too.</w:t>
      </w:r>
    </w:p>
    <w:p>
      <w:pPr>
        <w:pStyle w:val="BodyText"/>
        <w:bidi w:val="0"/>
        <w:jc w:val="start"/>
        <w:rPr/>
      </w:pPr>
      <w:r>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BodyText"/>
        <w:bidi w:val="0"/>
        <w:jc w:val="start"/>
        <w:rPr/>
      </w:pPr>
      <w:r>
        <w:rPr/>
        <w:t>DOT research should therefore adopt several constraints.</w:t>
      </w:r>
    </w:p>
    <w:p>
      <w:pPr>
        <w:pStyle w:val="BodyText"/>
        <w:numPr>
          <w:ilvl w:val="0"/>
          <w:numId w:val="38"/>
        </w:numPr>
        <w:tabs>
          <w:tab w:val="clear" w:pos="709"/>
          <w:tab w:val="left" w:pos="709" w:leader="none"/>
        </w:tabs>
        <w:bidi w:val="0"/>
        <w:ind w:hanging="283" w:start="709"/>
        <w:jc w:val="start"/>
        <w:rPr/>
      </w:pPr>
      <w:r>
        <w:rPr/>
        <w:t>Do not infer another person’s Fear, Intent, or developmental level solely from disagreement.</w:t>
      </w:r>
    </w:p>
    <w:p>
      <w:pPr>
        <w:pStyle w:val="BodyText"/>
        <w:numPr>
          <w:ilvl w:val="0"/>
          <w:numId w:val="38"/>
        </w:numPr>
        <w:tabs>
          <w:tab w:val="clear" w:pos="709"/>
          <w:tab w:val="left" w:pos="709" w:leader="none"/>
        </w:tabs>
        <w:bidi w:val="0"/>
        <w:ind w:hanging="283" w:start="709"/>
        <w:jc w:val="start"/>
        <w:rPr/>
      </w:pPr>
      <w:r>
        <w:rPr/>
        <w:t>Do not use Little c to minimize brain injury, medical treatment, disability, or material need.</w:t>
      </w:r>
    </w:p>
    <w:p>
      <w:pPr>
        <w:pStyle w:val="BodyText"/>
        <w:numPr>
          <w:ilvl w:val="0"/>
          <w:numId w:val="38"/>
        </w:numPr>
        <w:tabs>
          <w:tab w:val="clear" w:pos="709"/>
          <w:tab w:val="left" w:pos="709" w:leader="none"/>
        </w:tabs>
        <w:bidi w:val="0"/>
        <w:ind w:hanging="283" w:start="709"/>
        <w:jc w:val="start"/>
        <w:rPr/>
      </w:pPr>
      <w:r>
        <w:rPr/>
        <w:t>Do not recruit people in crisis into high-risk practices designed to prove Decoupling.</w:t>
      </w:r>
    </w:p>
    <w:p>
      <w:pPr>
        <w:pStyle w:val="BodyText"/>
        <w:numPr>
          <w:ilvl w:val="0"/>
          <w:numId w:val="38"/>
        </w:numPr>
        <w:tabs>
          <w:tab w:val="clear" w:pos="709"/>
          <w:tab w:val="left" w:pos="709" w:leader="none"/>
        </w:tabs>
        <w:bidi w:val="0"/>
        <w:ind w:hanging="283" w:start="709"/>
        <w:jc w:val="start"/>
        <w:rPr/>
      </w:pPr>
      <w:r>
        <w:rPr/>
        <w:t>Do not treat altered states as automatically truthful or demand them as a path to development.</w:t>
      </w:r>
    </w:p>
    <w:p>
      <w:pPr>
        <w:pStyle w:val="BodyText"/>
        <w:numPr>
          <w:ilvl w:val="0"/>
          <w:numId w:val="38"/>
        </w:numPr>
        <w:tabs>
          <w:tab w:val="clear" w:pos="709"/>
          <w:tab w:val="left" w:pos="709" w:leader="none"/>
        </w:tabs>
        <w:bidi w:val="0"/>
        <w:ind w:hanging="283" w:start="709"/>
        <w:jc w:val="start"/>
        <w:rPr/>
      </w:pPr>
      <w:r>
        <w:rPr/>
        <w:t>Do not promise survival after death as a scientific conclusion.</w:t>
      </w:r>
    </w:p>
    <w:p>
      <w:pPr>
        <w:pStyle w:val="BodyText"/>
        <w:numPr>
          <w:ilvl w:val="0"/>
          <w:numId w:val="38"/>
        </w:numPr>
        <w:tabs>
          <w:tab w:val="clear" w:pos="709"/>
          <w:tab w:val="left" w:pos="709" w:leader="none"/>
        </w:tabs>
        <w:bidi w:val="0"/>
        <w:ind w:hanging="283" w:start="709"/>
        <w:jc w:val="start"/>
        <w:rPr/>
      </w:pPr>
      <w:r>
        <w:rPr/>
        <w:t>Do not rank human worth by a proposed measure of Canvas coherence.</w:t>
      </w:r>
    </w:p>
    <w:p>
      <w:pPr>
        <w:pStyle w:val="BodyText"/>
        <w:numPr>
          <w:ilvl w:val="0"/>
          <w:numId w:val="38"/>
        </w:numPr>
        <w:tabs>
          <w:tab w:val="clear" w:pos="709"/>
          <w:tab w:val="left" w:pos="709" w:leader="none"/>
        </w:tabs>
        <w:bidi w:val="0"/>
        <w:ind w:hanging="283" w:start="709"/>
        <w:jc w:val="start"/>
        <w:rPr/>
      </w:pPr>
      <w:r>
        <w:rPr/>
        <w:t>Do not build an authority structure in which criticism of DOT is interpreted as pathology.</w:t>
      </w:r>
    </w:p>
    <w:p>
      <w:pPr>
        <w:pStyle w:val="BodyText"/>
        <w:bidi w:val="0"/>
        <w:jc w:val="start"/>
        <w:rPr/>
      </w:pPr>
      <w:r>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BodyText"/>
        <w:bidi w:val="0"/>
        <w:jc w:val="start"/>
        <w:rPr/>
      </w:pPr>
      <w:r>
        <w:rPr/>
        <w:t>A theory that claims to protect decision-space must protect the decision-space of the people used to test it.</w:t>
      </w:r>
    </w:p>
    <w:p>
      <w:pPr>
        <w:pStyle w:val="Heading2"/>
        <w:bidi w:val="0"/>
        <w:ind w:hanging="0" w:start="0" w:end="0"/>
        <w:jc w:val="start"/>
        <w:rPr/>
      </w:pPr>
      <w:bookmarkStart w:id="129" w:name="a-staged-roadmap"/>
      <w:bookmarkEnd w:id="129"/>
      <w:r>
        <w:rPr/>
        <w:t>A Staged Roadmap</w:t>
      </w:r>
    </w:p>
    <w:p>
      <w:pPr>
        <w:pStyle w:val="BodyText"/>
        <w:bidi w:val="0"/>
        <w:jc w:val="start"/>
        <w:rPr/>
      </w:pPr>
      <w:r>
        <w:rPr/>
        <w:t>The program should proceed in stages rather than beginning with the most dramatic claim.</w:t>
      </w:r>
    </w:p>
    <w:p>
      <w:pPr>
        <w:pStyle w:val="BodyText"/>
        <w:bidi w:val="0"/>
        <w:jc w:val="start"/>
        <w:rPr/>
      </w:pPr>
      <w:r>
        <w:rPr>
          <w:rStyle w:val="Strong"/>
        </w:rPr>
        <w:t>Stage 1 — Definition.</w:t>
      </w:r>
      <w:r>
        <w:rPr/>
        <w:t xml:space="preserve"> Freeze a versioned glossary, postulates, dependency graph, claims ledger, and rival matrix. Resolve the Big C/E relation and the individuation rule enough for internal consistency.</w:t>
      </w:r>
    </w:p>
    <w:p>
      <w:pPr>
        <w:pStyle w:val="BodyText"/>
        <w:bidi w:val="0"/>
        <w:jc w:val="start"/>
        <w:rPr/>
      </w:pPr>
      <w:r>
        <w:rPr>
          <w:rStyle w:val="Strong"/>
        </w:rPr>
        <w:t>Stage 2 — Measurement.</w:t>
      </w:r>
      <w:r>
        <w:rPr/>
        <w:t xml:space="preserve"> Develop and validate narrow measures for structured subjective report, action-draft diversity, Intent commitment, Canvas conflict, and Fear-governed narrowing. Publish failures.</w:t>
      </w:r>
    </w:p>
    <w:p>
      <w:pPr>
        <w:pStyle w:val="BodyText"/>
        <w:bidi w:val="0"/>
        <w:jc w:val="start"/>
        <w:rPr/>
      </w:pPr>
      <w:r>
        <w:rPr>
          <w:rStyle w:val="Strong"/>
        </w:rPr>
        <w:t>Stage 3 — Practical predictions.</w:t>
      </w:r>
      <w:r>
        <w:rPr/>
        <w:t xml:space="preserve"> Test whether integrated Experience Loop models improve longitudinal prediction and whether specific interventions widen decision-space under stated boundary conditions.</w:t>
      </w:r>
    </w:p>
    <w:p>
      <w:pPr>
        <w:pStyle w:val="BodyText"/>
        <w:bidi w:val="0"/>
        <w:jc w:val="start"/>
        <w:rPr/>
      </w:pPr>
      <w:r>
        <w:rPr>
          <w:rStyle w:val="Strong"/>
        </w:rPr>
        <w:t>Stage 4 — Adversarial mechanism tests.</w:t>
      </w:r>
      <w:r>
        <w:rPr/>
        <w:t xml:space="preserve"> Compare neural-only and Decoupling models of developing intention. Require preregistered discriminators and independent replication.</w:t>
      </w:r>
    </w:p>
    <w:p>
      <w:pPr>
        <w:pStyle w:val="BodyText"/>
        <w:bidi w:val="0"/>
        <w:jc w:val="start"/>
        <w:rPr/>
      </w:pPr>
      <w:r>
        <w:rPr>
          <w:rStyle w:val="Strong"/>
        </w:rPr>
        <w:t>Stage 5 — Frame constraints.</w:t>
      </w:r>
      <w:r>
        <w:rPr/>
        <w:t xml:space="preserve"> Formalize what developmental requirements imply for classes of lawful environments and compare those restrictions with known RF₀ physics.</w:t>
      </w:r>
    </w:p>
    <w:p>
      <w:pPr>
        <w:pStyle w:val="BodyText"/>
        <w:bidi w:val="0"/>
        <w:jc w:val="start"/>
        <w:rPr/>
      </w:pPr>
      <w:r>
        <w:rPr>
          <w:rStyle w:val="Strong"/>
        </w:rPr>
        <w:t>Stage 6 — Extraordinary boundaries.</w:t>
      </w:r>
      <w:r>
        <w:rPr/>
        <w:t xml:space="preserve"> Only after methods and governance mature, conduct tightly controlled research on information or continuity beyond ordinary biological channels.</w:t>
      </w:r>
    </w:p>
    <w:p>
      <w:pPr>
        <w:pStyle w:val="BodyText"/>
        <w:bidi w:val="0"/>
        <w:jc w:val="start"/>
        <w:rPr/>
      </w:pPr>
      <w:r>
        <w:rPr/>
        <w:t>The ordering matters. A theory should demonstrate discipline on accessible claims before asking the public to trust it on inaccessible ones.</w:t>
      </w:r>
    </w:p>
    <w:p>
      <w:pPr>
        <w:pStyle w:val="Heading2"/>
        <w:bidi w:val="0"/>
        <w:ind w:hanging="0" w:start="0" w:end="0"/>
        <w:jc w:val="start"/>
        <w:rPr/>
      </w:pPr>
      <w:bookmarkStart w:id="130" w:name="what-failure-would-mean"/>
      <w:bookmarkEnd w:id="130"/>
      <w:r>
        <w:rPr/>
        <w:t>What Failure Would Mean</w:t>
      </w:r>
    </w:p>
    <w:p>
      <w:pPr>
        <w:pStyle w:val="BodyText"/>
        <w:bidi w:val="0"/>
        <w:jc w:val="start"/>
        <w:rPr/>
      </w:pPr>
      <w:r>
        <w:rPr/>
        <w:t>DOT may fail in more than one way.</w:t>
      </w:r>
    </w:p>
    <w:p>
      <w:pPr>
        <w:pStyle w:val="BodyText"/>
        <w:bidi w:val="0"/>
        <w:jc w:val="start"/>
        <w:rPr/>
      </w:pPr>
      <w:r>
        <w:rPr/>
        <w:t xml:space="preserve">It may fail </w:t>
      </w:r>
      <w:r>
        <w:rPr>
          <w:rStyle w:val="Strong"/>
        </w:rPr>
        <w:t>empirically</w:t>
      </w:r>
      <w:r>
        <w:rPr/>
        <w:t>: predicted effects do not replicate, neural models absorb the supposed Intent residual, Canvas measures do not cohere, or Fear does not narrow decision-space as proposed.</w:t>
      </w:r>
    </w:p>
    <w:p>
      <w:pPr>
        <w:pStyle w:val="BodyText"/>
        <w:bidi w:val="0"/>
        <w:jc w:val="start"/>
        <w:rPr/>
      </w:pPr>
      <w:r>
        <w:rPr/>
        <w:t xml:space="preserve">It may fail </w:t>
      </w:r>
      <w:r>
        <w:rPr>
          <w:rStyle w:val="Strong"/>
        </w:rPr>
        <w:t>comparatively</w:t>
      </w:r>
      <w:r>
        <w:rPr/>
        <w:t>: the effects occur, but existing theories explain them with greater precision and fewer assumptions.</w:t>
      </w:r>
    </w:p>
    <w:p>
      <w:pPr>
        <w:pStyle w:val="BodyText"/>
        <w:bidi w:val="0"/>
        <w:jc w:val="start"/>
        <w:rPr/>
      </w:pPr>
      <w:r>
        <w:rPr/>
        <w:t xml:space="preserve">It may fail </w:t>
      </w:r>
      <w:r>
        <w:rPr>
          <w:rStyle w:val="Strong"/>
        </w:rPr>
        <w:t>derivationally</w:t>
      </w:r>
      <w:r>
        <w:rPr/>
        <w:t>: Big C, Little c, Reality Frames, and Love remain connected by narrative analogy rather than necessary bridge principles.</w:t>
      </w:r>
    </w:p>
    <w:p>
      <w:pPr>
        <w:pStyle w:val="BodyText"/>
        <w:bidi w:val="0"/>
        <w:jc w:val="start"/>
        <w:rPr/>
      </w:pPr>
      <w:r>
        <w:rPr/>
        <w:t xml:space="preserve">It may fail </w:t>
      </w:r>
      <w:r>
        <w:rPr>
          <w:rStyle w:val="Strong"/>
        </w:rPr>
        <w:t>operationally</w:t>
      </w:r>
      <w:r>
        <w:rPr/>
        <w:t>: the distinctive ontological claims cannot be connected to observations even in principle.</w:t>
      </w:r>
    </w:p>
    <w:p>
      <w:pPr>
        <w:pStyle w:val="BodyText"/>
        <w:bidi w:val="0"/>
        <w:jc w:val="start"/>
        <w:rPr/>
      </w:pPr>
      <w:r>
        <w:rPr/>
        <w:t xml:space="preserve">It may fail </w:t>
      </w:r>
      <w:r>
        <w:rPr>
          <w:rStyle w:val="Strong"/>
        </w:rPr>
        <w:t>ethically</w:t>
      </w:r>
      <w:r>
        <w:rPr/>
        <w:t>: the language becomes a hierarchy, an excuse for harm, a rejection of medicine, or a system that protects itself from criticism.</w:t>
      </w:r>
    </w:p>
    <w:p>
      <w:pPr>
        <w:pStyle w:val="BodyText"/>
        <w:bidi w:val="0"/>
        <w:jc w:val="start"/>
        <w:rPr/>
      </w:pPr>
      <w:r>
        <w:rPr/>
        <w:t>Each failure demands a different response. Empirical claims can be narrowed. Redundant constructs can be removed. Derivations can be rebuilt. Metaphysical commitments can be stated as metaphysics. Harmful applications can be prohibited.</w:t>
      </w:r>
    </w:p>
    <w:p>
      <w:pPr>
        <w:pStyle w:val="BodyText"/>
        <w:bidi w:val="0"/>
        <w:jc w:val="start"/>
        <w:rPr/>
      </w:pPr>
      <w:r>
        <w:rPr/>
        <w:t>The framework does not need to survive every correction with the same name and shape.</w:t>
      </w:r>
    </w:p>
    <w:p>
      <w:pPr>
        <w:pStyle w:val="BodyText"/>
        <w:bidi w:val="0"/>
        <w:jc w:val="start"/>
        <w:rPr/>
      </w:pPr>
      <w:r>
        <w:rPr/>
        <w:t>Truth does not owe the author continuity.</w:t>
      </w:r>
    </w:p>
    <w:p>
      <w:pPr>
        <w:pStyle w:val="Heading2"/>
        <w:bidi w:val="0"/>
        <w:ind w:hanging="0" w:start="0" w:end="0"/>
        <w:jc w:val="start"/>
        <w:rPr/>
      </w:pPr>
      <w:bookmarkStart w:id="131" w:name="the-research-contract_Copy_1"/>
      <w:bookmarkEnd w:id="131"/>
      <w:r>
        <w:rPr/>
        <w:t>The Research Contract</w:t>
      </w:r>
    </w:p>
    <w:p>
      <w:pPr>
        <w:pStyle w:val="BodyText"/>
        <w:bidi w:val="0"/>
        <w:jc w:val="start"/>
        <w:rPr/>
      </w:pPr>
      <w:r>
        <w:rPr/>
        <w:t>The complete scientific theory will not be completed by one book.</w:t>
      </w:r>
    </w:p>
    <w:p>
      <w:pPr>
        <w:pStyle w:val="BodyText"/>
        <w:bidi w:val="0"/>
        <w:jc w:val="start"/>
        <w:rPr/>
      </w:pPr>
      <w:r>
        <w:rPr/>
        <w:t>This book can complete the first contract:</w:t>
      </w:r>
    </w:p>
    <w:p>
      <w:pPr>
        <w:pStyle w:val="BodyText"/>
        <w:bidi w:val="0"/>
        <w:jc w:val="start"/>
        <w:rPr/>
      </w:pPr>
      <w:r>
        <w:rPr/>
        <w:t>State the architecture.</w:t>
      </w:r>
    </w:p>
    <w:p>
      <w:pPr>
        <w:pStyle w:val="BodyText"/>
        <w:bidi w:val="0"/>
        <w:jc w:val="start"/>
        <w:rPr/>
      </w:pPr>
      <w:r>
        <w:rPr/>
        <w:t>Separate observation from interpretation.</w:t>
      </w:r>
    </w:p>
    <w:p>
      <w:pPr>
        <w:pStyle w:val="BodyText"/>
        <w:bidi w:val="0"/>
        <w:jc w:val="start"/>
        <w:rPr/>
      </w:pPr>
      <w:r>
        <w:rPr/>
        <w:t>Represent rival accounts at their strongest.</w:t>
      </w:r>
    </w:p>
    <w:p>
      <w:pPr>
        <w:pStyle w:val="BodyText"/>
        <w:bidi w:val="0"/>
        <w:jc w:val="start"/>
        <w:rPr/>
      </w:pPr>
      <w:r>
        <w:rPr/>
        <w:t>Identify the bridge laws not yet built.</w:t>
      </w:r>
    </w:p>
    <w:p>
      <w:pPr>
        <w:pStyle w:val="BodyText"/>
        <w:bidi w:val="0"/>
        <w:jc w:val="start"/>
        <w:rPr/>
      </w:pPr>
      <w:r>
        <w:rPr/>
        <w:t>Specify measurements before claiming mechanisms.</w:t>
      </w:r>
    </w:p>
    <w:p>
      <w:pPr>
        <w:pStyle w:val="BodyText"/>
        <w:bidi w:val="0"/>
        <w:jc w:val="start"/>
        <w:rPr/>
      </w:pPr>
      <w:r>
        <w:rPr/>
        <w:t>Name the evidence that should reduce confidence.</w:t>
      </w:r>
    </w:p>
    <w:p>
      <w:pPr>
        <w:pStyle w:val="BodyText"/>
        <w:bidi w:val="0"/>
        <w:jc w:val="start"/>
        <w:rPr/>
      </w:pPr>
      <w:r>
        <w:rPr/>
        <w:t>Protect the people whose experience enters the inquiry.</w:t>
      </w:r>
    </w:p>
    <w:p>
      <w:pPr>
        <w:pStyle w:val="BodyText"/>
        <w:bidi w:val="0"/>
        <w:jc w:val="start"/>
        <w:rPr/>
      </w:pPr>
      <w:r>
        <w:rPr/>
        <w:t>Invite correction without converting disagreement into Fear.</w:t>
      </w:r>
    </w:p>
    <w:p>
      <w:pPr>
        <w:pStyle w:val="BodyText"/>
        <w:bidi w:val="0"/>
        <w:jc w:val="start"/>
        <w:rPr/>
      </w:pPr>
      <w:r>
        <w:rPr/>
        <w:t>Then do the work.</w:t>
      </w:r>
    </w:p>
    <w:p>
      <w:pPr>
        <w:pStyle w:val="BodyText"/>
        <w:bidi w:val="0"/>
        <w:jc w:val="start"/>
        <w:rPr/>
      </w:pPr>
      <w:r>
        <w:rPr/>
        <w:t>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BodyText"/>
        <w:bidi w:val="0"/>
        <w:jc w:val="start"/>
        <w:rPr/>
      </w:pPr>
      <w:r>
        <w:rPr/>
        <w:t>Both disciplines are forms of Love.</w:t>
      </w:r>
    </w:p>
    <w:p>
      <w:pPr>
        <w:pStyle w:val="BodyText"/>
        <w:bidi w:val="0"/>
        <w:jc w:val="start"/>
        <w:rPr/>
      </w:pPr>
      <w:r>
        <w:rPr/>
        <w:t>One refuses to erase the experiencer.</w:t>
      </w:r>
    </w:p>
    <w:p>
      <w:pPr>
        <w:pStyle w:val="BodyText"/>
        <w:bidi w:val="0"/>
        <w:jc w:val="start"/>
        <w:rPr/>
      </w:pPr>
      <w:r>
        <w:rPr/>
        <w:t>The other refuses to protect the Painting from consequence.</w:t>
      </w:r>
    </w:p>
    <w:p>
      <w:pPr>
        <w:pStyle w:val="BodyTextpage-break"/>
        <w:bidi w:val="0"/>
        <w:jc w:val="start"/>
        <w:rPr/>
      </w:pPr>
      <w:r>
        <w:rPr/>
        <w:t> </w:t>
      </w:r>
    </w:p>
    <w:p>
      <w:pPr>
        <w:pStyle w:val="BodyTextchapter-label"/>
        <w:bidi w:val="0"/>
        <w:jc w:val="start"/>
        <w:rPr/>
      </w:pPr>
      <w:r>
        <w:rPr/>
        <w:t>CODA</w:t>
      </w:r>
    </w:p>
    <w:p>
      <w:pPr>
        <w:pStyle w:val="Heading1"/>
        <w:bidi w:val="0"/>
        <w:jc w:val="start"/>
        <w:rPr/>
      </w:pPr>
      <w:r>
        <w:rPr/>
        <w:t>The Theory Returns to One Life</w:t>
      </w:r>
    </w:p>
    <w:p>
      <w:pPr>
        <w:pStyle w:val="BodyText"/>
        <w:bidi w:val="0"/>
        <w:jc w:val="start"/>
        <w:rPr/>
      </w:pPr>
      <w:r>
        <w:rPr/>
        <w:t>We began with the nearest fact.</w:t>
      </w:r>
    </w:p>
    <w:p>
      <w:pPr>
        <w:pStyle w:val="BodyText"/>
        <w:bidi w:val="0"/>
        <w:jc w:val="start"/>
        <w:rPr/>
      </w:pPr>
      <w:r>
        <w:rPr/>
        <w:t>Experience occurs.</w:t>
      </w:r>
    </w:p>
    <w:p>
      <w:pPr>
        <w:pStyle w:val="BodyText"/>
        <w:bidi w:val="0"/>
        <w:jc w:val="start"/>
        <w:rPr/>
      </w:pPr>
      <w:r>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BodyText"/>
        <w:bidi w:val="0"/>
        <w:jc w:val="start"/>
        <w:rPr/>
      </w:pPr>
      <w:r>
        <w:rPr/>
        <w:t>The architecture is large.</w:t>
      </w:r>
    </w:p>
    <w:p>
      <w:pPr>
        <w:pStyle w:val="BodyText"/>
        <w:bidi w:val="0"/>
        <w:jc w:val="start"/>
        <w:rPr/>
      </w:pPr>
      <w:r>
        <w:rPr/>
        <w:t>The test remains intimate.</w:t>
      </w:r>
    </w:p>
    <w:p>
      <w:pPr>
        <w:pStyle w:val="BodyText"/>
        <w:bidi w:val="0"/>
        <w:jc w:val="start"/>
        <w:rPr/>
      </w:pPr>
      <w:r>
        <w:rPr/>
        <w:t>A difficult moment arrives. The body changes. A prediction becomes active. A familiar draft asks to be rendered. There is a narrow interval in which the inherited Painting feels identical to reality.</w:t>
      </w:r>
    </w:p>
    <w:p>
      <w:pPr>
        <w:pStyle w:val="BodyText"/>
        <w:bidi w:val="0"/>
        <w:jc w:val="start"/>
        <w:rPr/>
      </w:pPr>
      <w:r>
        <w:rPr/>
        <w:t>Can you see it?</w:t>
      </w:r>
    </w:p>
    <w:p>
      <w:pPr>
        <w:pStyle w:val="BodyText"/>
        <w:bidi w:val="0"/>
        <w:jc w:val="start"/>
        <w:rPr/>
      </w:pPr>
      <w:r>
        <w:rPr/>
        <w:t>Not escape it. Not shame it. Not declare yourself beyond it.</w:t>
      </w:r>
    </w:p>
    <w:p>
      <w:pPr>
        <w:pStyle w:val="BodyText"/>
        <w:bidi w:val="0"/>
        <w:jc w:val="start"/>
        <w:rPr/>
      </w:pPr>
      <w:r>
        <w:rPr/>
        <w:t>See it.</w:t>
      </w:r>
    </w:p>
    <w:p>
      <w:pPr>
        <w:pStyle w:val="BodyText"/>
        <w:bidi w:val="0"/>
        <w:jc w:val="start"/>
        <w:rPr/>
      </w:pPr>
      <w:r>
        <w:rPr/>
        <w:t>That act does not prove Big C. It does not establish a nonphysical Canvas or another Reality Frame. It does something prior to those conclusions. It makes the phenomenon available for honest inspection.</w:t>
      </w:r>
    </w:p>
    <w:p>
      <w:pPr>
        <w:pStyle w:val="BodyText"/>
        <w:bidi w:val="0"/>
        <w:jc w:val="start"/>
        <w:rPr/>
      </w:pPr>
      <w:r>
        <w:rPr/>
        <w:t>The world enters.</w:t>
      </w:r>
    </w:p>
    <w:p>
      <w:pPr>
        <w:pStyle w:val="BodyText"/>
        <w:bidi w:val="0"/>
        <w:jc w:val="start"/>
        <w:rPr/>
      </w:pPr>
      <w:r>
        <w:rPr/>
        <w:t>The Painting interprets.</w:t>
      </w:r>
    </w:p>
    <w:p>
      <w:pPr>
        <w:pStyle w:val="BodyText"/>
        <w:bidi w:val="0"/>
        <w:jc w:val="start"/>
        <w:rPr/>
      </w:pPr>
      <w:r>
        <w:rPr/>
        <w:t>Possible actions appear.</w:t>
      </w:r>
    </w:p>
    <w:p>
      <w:pPr>
        <w:pStyle w:val="BodyText"/>
        <w:bidi w:val="0"/>
        <w:jc w:val="start"/>
        <w:rPr/>
      </w:pPr>
      <w:r>
        <w:rPr/>
        <w:t>Intent commits.</w:t>
      </w:r>
    </w:p>
    <w:p>
      <w:pPr>
        <w:pStyle w:val="BodyText"/>
        <w:bidi w:val="0"/>
        <w:jc w:val="start"/>
        <w:rPr/>
      </w:pPr>
      <w:r>
        <w:rPr/>
        <w:t>The body acts.</w:t>
      </w:r>
    </w:p>
    <w:p>
      <w:pPr>
        <w:pStyle w:val="BodyText"/>
        <w:bidi w:val="0"/>
        <w:jc w:val="start"/>
        <w:rPr/>
      </w:pPr>
      <w:r>
        <w:rPr/>
        <w:t>Consequence returns.</w:t>
      </w:r>
    </w:p>
    <w:p>
      <w:pPr>
        <w:pStyle w:val="BodyText"/>
        <w:bidi w:val="0"/>
        <w:jc w:val="start"/>
        <w:rPr/>
      </w:pPr>
      <w:r>
        <w:rPr/>
        <w:t>Something changes.</w:t>
      </w:r>
    </w:p>
    <w:p>
      <w:pPr>
        <w:pStyle w:val="BodyText"/>
        <w:bidi w:val="0"/>
        <w:jc w:val="start"/>
        <w:rPr/>
      </w:pPr>
      <w:r>
        <w:rPr/>
        <w:t>Then life asks again.</w:t>
      </w:r>
    </w:p>
    <w:p>
      <w:pPr>
        <w:pStyle w:val="Heading2"/>
        <w:bidi w:val="0"/>
        <w:ind w:hanging="0" w:start="0" w:end="0"/>
        <w:jc w:val="start"/>
        <w:rPr/>
      </w:pPr>
      <w:bookmarkStart w:id="132" w:name="what-the-book-claims"/>
      <w:bookmarkEnd w:id="132"/>
      <w:r>
        <w:rPr/>
        <w:t>What the Book Claims</w:t>
      </w:r>
    </w:p>
    <w:p>
      <w:pPr>
        <w:pStyle w:val="BodyText"/>
        <w:bidi w:val="0"/>
        <w:jc w:val="start"/>
        <w:rPr/>
      </w:pPr>
      <w:r>
        <w:rPr/>
        <w:t>The complete argument can be compressed without pretending every step has equal support.</w:t>
      </w:r>
    </w:p>
    <w:p>
      <w:pPr>
        <w:pStyle w:val="BodyText"/>
        <w:bidi w:val="0"/>
        <w:jc w:val="start"/>
        <w:rPr/>
      </w:pPr>
      <w:r>
        <w:rPr/>
        <w:t>First, conscious occurrence cannot be removed from an account of reality without removing the condition under which any account becomes known.</w:t>
      </w:r>
    </w:p>
    <w:p>
      <w:pPr>
        <w:pStyle w:val="BodyText"/>
        <w:bidi w:val="0"/>
        <w:jc w:val="start"/>
        <w:rPr/>
      </w:pPr>
      <w:r>
        <w:rPr/>
        <w:t>Second, third-person science and disciplined first-person inquiry address different access relations to one world. They should constrain one another.</w:t>
      </w:r>
    </w:p>
    <w:p>
      <w:pPr>
        <w:pStyle w:val="BodyText"/>
        <w:bidi w:val="0"/>
        <w:jc w:val="start"/>
        <w:rPr/>
      </w:pPr>
      <w:r>
        <w:rPr/>
        <w:t>Third, DOT adopts fundamental consciousness as its ontological postulate. Big C differentiates localized centers of access and develops rule-bound Reality Frames in which experience can become consequential.</w:t>
      </w:r>
    </w:p>
    <w:p>
      <w:pPr>
        <w:pStyle w:val="BodyText"/>
        <w:bidi w:val="0"/>
        <w:jc w:val="start"/>
        <w:rPr/>
      </w:pPr>
      <w:r>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BodyText"/>
        <w:bidi w:val="0"/>
        <w:jc w:val="start"/>
        <w:rPr/>
      </w:pPr>
      <w:r>
        <w:rPr/>
        <w:t>Fifth, experience becomes cumulative. At the psychological level, memory, habit, interoception, valuation, attention, and relationship carry the past into present interpretation. DOT models that persistent organization as the Canvas and Painting. Persistence independent of biology remains speculative.</w:t>
      </w:r>
    </w:p>
    <w:p>
      <w:pPr>
        <w:pStyle w:val="BodyText"/>
        <w:bidi w:val="0"/>
        <w:jc w:val="start"/>
        <w:rPr/>
      </w:pPr>
      <w:r>
        <w:rPr/>
        <w:t>Sixth, agency is constrained and graded. Freedom is not exemption from cause or consequence. It is increased access to truthful, meaningful possibility within embodied, relational, and structural conditions.</w:t>
      </w:r>
    </w:p>
    <w:p>
      <w:pPr>
        <w:pStyle w:val="BodyText"/>
        <w:bidi w:val="0"/>
        <w:jc w:val="start"/>
        <w:rPr/>
      </w:pPr>
      <w:r>
        <w:rPr/>
        <w:t>Seventh, governing Fear narrows this access. Love names the condition in which Fear no longer governs and the practice through which truth, boundary, care, accountability, and repair can coexist.</w:t>
      </w:r>
    </w:p>
    <w:p>
      <w:pPr>
        <w:pStyle w:val="BodyText"/>
        <w:bidi w:val="0"/>
        <w:jc w:val="start"/>
        <w:rPr/>
      </w:pPr>
      <w:r>
        <w:rPr/>
        <w:t>Eighth, culture and institutions participate in the Painting by distributing narrative, incentive, exposure, and affordance. Personal and collective repainting must therefore proceed together.</w:t>
      </w:r>
    </w:p>
    <w:p>
      <w:pPr>
        <w:pStyle w:val="BodyText"/>
        <w:bidi w:val="0"/>
        <w:jc w:val="start"/>
        <w:rPr/>
      </w:pPr>
      <w:r>
        <w:rPr/>
        <w:t>Ninth, no practical success proves the cosmology. The theory must define rival explanations, operationalize its terms, risk prospective prediction, and change under failed tests.</w:t>
      </w:r>
    </w:p>
    <w:p>
      <w:pPr>
        <w:pStyle w:val="BodyText"/>
        <w:bidi w:val="0"/>
        <w:jc w:val="start"/>
        <w:rPr/>
      </w:pPr>
      <w:r>
        <w:rPr/>
        <w:t>That is the present DOT.</w:t>
      </w:r>
    </w:p>
    <w:p>
      <w:pPr>
        <w:pStyle w:val="Heading2"/>
        <w:bidi w:val="0"/>
        <w:ind w:hanging="0" w:start="0" w:end="0"/>
        <w:jc w:val="start"/>
        <w:rPr/>
      </w:pPr>
      <w:bookmarkStart w:id="133" w:name="what-the-book-does-not-know"/>
      <w:bookmarkEnd w:id="133"/>
      <w:r>
        <w:rPr/>
        <w:t>What the Book Does Not Know</w:t>
      </w:r>
    </w:p>
    <w:p>
      <w:pPr>
        <w:pStyle w:val="BodyText"/>
        <w:bidi w:val="0"/>
        <w:jc w:val="start"/>
        <w:rPr/>
      </w:pPr>
      <w:r>
        <w:rPr/>
        <w:t>It does not know the intrinsic nature of Big C.</w:t>
      </w:r>
    </w:p>
    <w:p>
      <w:pPr>
        <w:pStyle w:val="BodyText"/>
        <w:bidi w:val="0"/>
        <w:jc w:val="start"/>
        <w:rPr/>
      </w:pPr>
      <w:r>
        <w:rPr/>
        <w:t>It does not yet decide with sufficient precision whether E is an unexpressed capacity of Big C or a co-fundamental condition.</w:t>
      </w:r>
    </w:p>
    <w:p>
      <w:pPr>
        <w:pStyle w:val="BodyText"/>
        <w:bidi w:val="0"/>
        <w:jc w:val="start"/>
        <w:rPr/>
      </w:pPr>
      <w:r>
        <w:rPr/>
        <w:t>It does not possess an individuation rule that resolves every difficult case.</w:t>
      </w:r>
    </w:p>
    <w:p>
      <w:pPr>
        <w:pStyle w:val="BodyText"/>
        <w:bidi w:val="0"/>
        <w:jc w:val="start"/>
        <w:rPr/>
      </w:pPr>
      <w:r>
        <w:rPr/>
        <w:t>It does not identify the bridge law through which non-neural Intent would contribute to physical action.</w:t>
      </w:r>
    </w:p>
    <w:p>
      <w:pPr>
        <w:pStyle w:val="BodyText"/>
        <w:bidi w:val="0"/>
        <w:jc w:val="start"/>
        <w:rPr/>
      </w:pPr>
      <w:r>
        <w:rPr/>
        <w:t>It does not derive the measured laws and constants of RF₀ from properties of Big C.</w:t>
      </w:r>
    </w:p>
    <w:p>
      <w:pPr>
        <w:pStyle w:val="BodyText"/>
        <w:bidi w:val="0"/>
        <w:jc w:val="start"/>
        <w:rPr/>
      </w:pPr>
      <w:r>
        <w:rPr/>
        <w:t>It does not demonstrate another Reality Frame.</w:t>
      </w:r>
    </w:p>
    <w:p>
      <w:pPr>
        <w:pStyle w:val="BodyText"/>
        <w:bidi w:val="0"/>
        <w:jc w:val="start"/>
        <w:rPr/>
      </w:pPr>
      <w:r>
        <w:rPr/>
        <w:t>It does not establish that autobiographical identity or Canvas organization survives biological death.</w:t>
      </w:r>
    </w:p>
    <w:p>
      <w:pPr>
        <w:pStyle w:val="BodyText"/>
        <w:bidi w:val="0"/>
        <w:jc w:val="start"/>
        <w:rPr/>
      </w:pPr>
      <w:r>
        <w:rPr/>
        <w:t>It does not reduce Love to a validated scientific variable.</w:t>
      </w:r>
    </w:p>
    <w:p>
      <w:pPr>
        <w:pStyle w:val="BodyText"/>
        <w:bidi w:val="0"/>
        <w:jc w:val="start"/>
        <w:rPr/>
      </w:pPr>
      <w:r>
        <w:rPr/>
        <w:t>It does not show that every harmful institution is caused by Fear or that every distressed person is misreading the present.</w:t>
      </w:r>
    </w:p>
    <w:p>
      <w:pPr>
        <w:pStyle w:val="BodyText"/>
        <w:bidi w:val="0"/>
        <w:jc w:val="start"/>
        <w:rPr/>
      </w:pPr>
      <w:r>
        <w:rPr/>
        <w:t>It does not complete consciousness science.</w:t>
      </w:r>
    </w:p>
    <w:p>
      <w:pPr>
        <w:pStyle w:val="BodyText"/>
        <w:bidi w:val="0"/>
        <w:jc w:val="start"/>
        <w:rPr/>
      </w:pPr>
      <w:r>
        <w:rPr/>
        <w:t>Naming these limits is not a ceremonial display of humility. Each one marks work that could change the architecture.</w:t>
      </w:r>
    </w:p>
    <w:p>
      <w:pPr>
        <w:pStyle w:val="BodyText"/>
        <w:bidi w:val="0"/>
        <w:jc w:val="start"/>
        <w:rPr/>
      </w:pPr>
      <w:r>
        <w:rPr/>
        <w:t>The unknown should have edges.</w:t>
      </w:r>
    </w:p>
    <w:p>
      <w:pPr>
        <w:pStyle w:val="Heading2"/>
        <w:bidi w:val="0"/>
        <w:ind w:hanging="0" w:start="0" w:end="0"/>
        <w:jc w:val="start"/>
        <w:rPr/>
      </w:pPr>
      <w:bookmarkStart w:id="134" w:name="the-two-temptations"/>
      <w:bookmarkEnd w:id="134"/>
      <w:r>
        <w:rPr/>
        <w:t>The Two Temptations</w:t>
      </w:r>
    </w:p>
    <w:p>
      <w:pPr>
        <w:pStyle w:val="BodyText"/>
        <w:bidi w:val="0"/>
        <w:jc w:val="start"/>
        <w:rPr/>
      </w:pPr>
      <w:r>
        <w:rPr/>
        <w:t>A book about fundamental consciousness faces two opposite temptations.</w:t>
      </w:r>
    </w:p>
    <w:p>
      <w:pPr>
        <w:pStyle w:val="BodyText"/>
        <w:bidi w:val="0"/>
        <w:jc w:val="start"/>
        <w:rPr/>
      </w:pPr>
      <w:r>
        <w:rPr/>
        <w:t>The first is inflation.</w:t>
      </w:r>
    </w:p>
    <w:p>
      <w:pPr>
        <w:pStyle w:val="BodyText"/>
        <w:bidi w:val="0"/>
        <w:jc w:val="start"/>
        <w:rPr/>
      </w:pPr>
      <w:r>
        <w:rPr/>
        <w:t>Every mystery becomes evidence. Every quantum experiment becomes an observer effect. Every meaningful coincidence becomes communication. Every helpful practice becomes proof. Every objection becomes fear. The theory grows until nothing can stand outside it.</w:t>
      </w:r>
    </w:p>
    <w:p>
      <w:pPr>
        <w:pStyle w:val="BodyText"/>
        <w:bidi w:val="0"/>
        <w:jc w:val="start"/>
        <w:rPr/>
      </w:pPr>
      <w:r>
        <w:rPr/>
        <w:t>That path produces certainty by destroying discrimination.</w:t>
      </w:r>
    </w:p>
    <w:p>
      <w:pPr>
        <w:pStyle w:val="BodyText"/>
        <w:bidi w:val="0"/>
        <w:jc w:val="start"/>
        <w:rPr/>
      </w:pPr>
      <w:r>
        <w:rPr/>
        <w:t>The second temptation is erasure.</w:t>
      </w:r>
    </w:p>
    <w:p>
      <w:pPr>
        <w:pStyle w:val="BodyText"/>
        <w:bidi w:val="0"/>
        <w:jc w:val="start"/>
        <w:rPr/>
      </w:pPr>
      <w:r>
        <w:rPr/>
        <w:t>Only publicly measurable structure is permitted to count as real. First-person occurrence is treated as an embarrassing report artifact. Meaning becomes decoration. Feeling becomes noise. The experiencer is included in life but excluded from the ontology.</w:t>
      </w:r>
    </w:p>
    <w:p>
      <w:pPr>
        <w:pStyle w:val="BodyText"/>
        <w:bidi w:val="0"/>
        <w:jc w:val="start"/>
        <w:rPr/>
      </w:pPr>
      <w:r>
        <w:rPr/>
        <w:t>That path produces precision by narrowing the phenomenon too early.</w:t>
      </w:r>
    </w:p>
    <w:p>
      <w:pPr>
        <w:pStyle w:val="BodyText"/>
        <w:bidi w:val="0"/>
        <w:jc w:val="start"/>
        <w:rPr/>
      </w:pPr>
      <w:r>
        <w:rPr/>
        <w:t>DOT must remain between them.</w:t>
      </w:r>
    </w:p>
    <w:p>
      <w:pPr>
        <w:pStyle w:val="BodyText"/>
        <w:bidi w:val="0"/>
        <w:jc w:val="start"/>
        <w:rPr/>
      </w:pPr>
      <w:r>
        <w:rPr/>
        <w:t>Include the whole phenomenon.</w:t>
      </w:r>
    </w:p>
    <w:p>
      <w:pPr>
        <w:pStyle w:val="BodyText"/>
        <w:bidi w:val="0"/>
        <w:jc w:val="start"/>
        <w:rPr/>
      </w:pPr>
      <w:r>
        <w:rPr/>
        <w:t>Claim only what the method can carry.</w:t>
      </w:r>
    </w:p>
    <w:p>
      <w:pPr>
        <w:pStyle w:val="Heading2"/>
        <w:bidi w:val="0"/>
        <w:ind w:hanging="0" w:start="0" w:end="0"/>
        <w:jc w:val="start"/>
        <w:rPr/>
      </w:pPr>
      <w:bookmarkStart w:id="135" w:name="a-theory-worth-outgrowing"/>
      <w:bookmarkEnd w:id="135"/>
      <w:r>
        <w:rPr/>
        <w:t>A Theory Worth Outgrowing</w:t>
      </w:r>
    </w:p>
    <w:p>
      <w:pPr>
        <w:pStyle w:val="BodyText"/>
        <w:bidi w:val="0"/>
        <w:jc w:val="start"/>
        <w:rPr/>
      </w:pPr>
      <w:r>
        <w:rPr/>
        <w:t>I do not want this framework protected from revision by the people who find it meaningful.</w:t>
      </w:r>
    </w:p>
    <w:p>
      <w:pPr>
        <w:pStyle w:val="BodyText"/>
        <w:bidi w:val="0"/>
        <w:jc w:val="start"/>
        <w:rPr/>
      </w:pPr>
      <w:r>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BodyText"/>
        <w:bidi w:val="0"/>
        <w:jc w:val="start"/>
        <w:rPr/>
      </w:pPr>
      <w:r>
        <w:rPr/>
        <w:t>A theory about the painter must not become another Painting the painter cannot question.</w:t>
      </w:r>
    </w:p>
    <w:p>
      <w:pPr>
        <w:pStyle w:val="BodyText"/>
        <w:bidi w:val="0"/>
        <w:jc w:val="start"/>
        <w:rPr/>
      </w:pPr>
      <w:r>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BodyText"/>
        <w:bidi w:val="0"/>
        <w:jc w:val="start"/>
        <w:rPr/>
      </w:pPr>
      <w:r>
        <w:rPr/>
        <w:t>Watch for that.</w:t>
      </w:r>
    </w:p>
    <w:p>
      <w:pPr>
        <w:pStyle w:val="BodyText"/>
        <w:bidi w:val="0"/>
        <w:jc w:val="start"/>
        <w:rPr/>
      </w:pPr>
      <w:r>
        <w:rPr/>
        <w:t>Clarity does not create a superior kind of person.</w:t>
      </w:r>
    </w:p>
    <w:p>
      <w:pPr>
        <w:pStyle w:val="BodyText"/>
        <w:bidi w:val="0"/>
        <w:jc w:val="start"/>
        <w:rPr/>
      </w:pPr>
      <w:r>
        <w:rPr/>
        <w:t>It creates a greater obligation to notice consequence.</w:t>
      </w:r>
    </w:p>
    <w:p>
      <w:pPr>
        <w:pStyle w:val="Heading2"/>
        <w:bidi w:val="0"/>
        <w:ind w:hanging="0" w:start="0" w:end="0"/>
        <w:jc w:val="start"/>
        <w:rPr/>
      </w:pPr>
      <w:bookmarkStart w:id="136" w:name="the-next-stroke"/>
      <w:bookmarkEnd w:id="136"/>
      <w:r>
        <w:rPr/>
        <w:t>The Next Stroke</w:t>
      </w:r>
    </w:p>
    <w:p>
      <w:pPr>
        <w:pStyle w:val="BodyText"/>
        <w:bidi w:val="0"/>
        <w:jc w:val="start"/>
        <w:rPr/>
      </w:pPr>
      <w:r>
        <w:rPr/>
        <w:t>You did not choose your first body, first language, first household, first fear, or first explanation of reality.</w:t>
      </w:r>
    </w:p>
    <w:p>
      <w:pPr>
        <w:pStyle w:val="BodyText"/>
        <w:bidi w:val="0"/>
        <w:jc w:val="start"/>
        <w:rPr/>
      </w:pPr>
      <w:r>
        <w:rPr/>
        <w:t>You entered a stream already moving.</w:t>
      </w:r>
    </w:p>
    <w:p>
      <w:pPr>
        <w:pStyle w:val="BodyText"/>
        <w:bidi w:val="0"/>
        <w:jc w:val="start"/>
        <w:rPr/>
      </w:pPr>
      <w:r>
        <w:rPr/>
        <w:t>You inherited a Painting already begun.</w:t>
      </w:r>
    </w:p>
    <w:p>
      <w:pPr>
        <w:pStyle w:val="BodyText"/>
        <w:bidi w:val="0"/>
        <w:jc w:val="start"/>
        <w:rPr/>
      </w:pPr>
      <w:r>
        <w:rPr/>
        <w:t>That inheritance is not your fault.</w:t>
      </w:r>
    </w:p>
    <w:p>
      <w:pPr>
        <w:pStyle w:val="BodyText"/>
        <w:bidi w:val="0"/>
        <w:jc w:val="start"/>
        <w:rPr/>
      </w:pPr>
      <w:r>
        <w:rPr/>
        <w:t>Its consequences are now part of your life.</w:t>
      </w:r>
    </w:p>
    <w:p>
      <w:pPr>
        <w:pStyle w:val="BodyText"/>
        <w:bidi w:val="0"/>
        <w:jc w:val="start"/>
        <w:rPr/>
      </w:pPr>
      <w:r>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BodyText"/>
        <w:bidi w:val="0"/>
        <w:jc w:val="start"/>
        <w:rPr/>
      </w:pPr>
      <w:r>
        <w:rPr/>
        <w:t>The work is not to erase inheritance.</w:t>
      </w:r>
    </w:p>
    <w:p>
      <w:pPr>
        <w:pStyle w:val="BodyText"/>
        <w:bidi w:val="0"/>
        <w:jc w:val="start"/>
        <w:rPr/>
      </w:pPr>
      <w:r>
        <w:rPr/>
        <w:t>It is to become present enough to participate in what continues.</w:t>
      </w:r>
    </w:p>
    <w:p>
      <w:pPr>
        <w:pStyle w:val="BodyText"/>
        <w:bidi w:val="0"/>
        <w:jc w:val="start"/>
        <w:rPr/>
      </w:pPr>
      <w:r>
        <w:rPr/>
        <w:t>One honest question can be a stroke.</w:t>
      </w:r>
    </w:p>
    <w:p>
      <w:pPr>
        <w:pStyle w:val="BodyText"/>
        <w:bidi w:val="0"/>
        <w:jc w:val="start"/>
        <w:rPr/>
      </w:pPr>
      <w:r>
        <w:rPr/>
        <w:t>One boundary can be a stroke.</w:t>
      </w:r>
    </w:p>
    <w:p>
      <w:pPr>
        <w:pStyle w:val="BodyText"/>
        <w:bidi w:val="0"/>
        <w:jc w:val="start"/>
        <w:rPr/>
      </w:pPr>
      <w:r>
        <w:rPr/>
        <w:t>One repaired harm can be a stroke.</w:t>
      </w:r>
    </w:p>
    <w:p>
      <w:pPr>
        <w:pStyle w:val="BodyText"/>
        <w:bidi w:val="0"/>
        <w:jc w:val="start"/>
        <w:rPr/>
      </w:pPr>
      <w:r>
        <w:rPr/>
        <w:t>One institution redesigned around human decision-space can be a stroke.</w:t>
      </w:r>
    </w:p>
    <w:p>
      <w:pPr>
        <w:pStyle w:val="BodyText"/>
        <w:bidi w:val="0"/>
        <w:jc w:val="start"/>
        <w:rPr/>
      </w:pPr>
      <w:r>
        <w:rPr/>
        <w:t>One experiment that reports a failed prediction can be a stroke.</w:t>
      </w:r>
    </w:p>
    <w:p>
      <w:pPr>
        <w:pStyle w:val="BodyText"/>
        <w:bidi w:val="0"/>
        <w:jc w:val="start"/>
        <w:rPr/>
      </w:pPr>
      <w:r>
        <w:rPr/>
        <w:t>One moment in which another person is not reduced to the Painting they carry can be a stroke.</w:t>
      </w:r>
    </w:p>
    <w:p>
      <w:pPr>
        <w:pStyle w:val="BodyText"/>
        <w:bidi w:val="0"/>
        <w:jc w:val="start"/>
        <w:rPr/>
      </w:pPr>
      <w:r>
        <w:rPr/>
        <w:t>The complete theory does not end above life.</w:t>
      </w:r>
    </w:p>
    <w:p>
      <w:pPr>
        <w:pStyle w:val="BodyText"/>
        <w:bidi w:val="0"/>
        <w:jc w:val="start"/>
        <w:rPr/>
      </w:pPr>
      <w:r>
        <w:rPr/>
        <w:t>It returns to the next loop.</w:t>
      </w:r>
    </w:p>
    <w:p>
      <w:pPr>
        <w:pStyle w:val="BodyText"/>
        <w:bidi w:val="0"/>
        <w:jc w:val="start"/>
        <w:rPr/>
      </w:pPr>
      <w:r>
        <w:rPr/>
        <w:t>Reality streams in.</w:t>
      </w:r>
    </w:p>
    <w:p>
      <w:pPr>
        <w:pStyle w:val="BodyText"/>
        <w:bidi w:val="0"/>
        <w:jc w:val="start"/>
        <w:rPr/>
      </w:pPr>
      <w:r>
        <w:rPr/>
        <w:t>See what is there.</w:t>
      </w:r>
    </w:p>
    <w:p>
      <w:pPr>
        <w:pStyle w:val="BodyText"/>
        <w:bidi w:val="0"/>
        <w:jc w:val="start"/>
        <w:rPr/>
      </w:pPr>
      <w:r>
        <w:rPr/>
        <w:t>See what you added.</w:t>
      </w:r>
    </w:p>
    <w:p>
      <w:pPr>
        <w:pStyle w:val="BodyText"/>
        <w:bidi w:val="0"/>
        <w:jc w:val="start"/>
        <w:rPr/>
      </w:pPr>
      <w:r>
        <w:rPr/>
        <w:t>Choose what you can.</w:t>
      </w:r>
    </w:p>
    <w:p>
      <w:pPr>
        <w:pStyle w:val="BodyText"/>
        <w:bidi w:val="0"/>
        <w:jc w:val="start"/>
        <w:rPr/>
      </w:pPr>
      <w:r>
        <w:rPr/>
        <w:t>Receive the consequence.</w:t>
      </w:r>
    </w:p>
    <w:p>
      <w:pPr>
        <w:pStyle w:val="BodyText"/>
        <w:bidi w:val="0"/>
        <w:jc w:val="start"/>
        <w:rPr/>
      </w:pPr>
      <w:r>
        <w:rPr/>
        <w:t>Then paint again.</w:t>
      </w:r>
    </w:p>
    <w:p>
      <w:pPr>
        <w:pStyle w:val="BodyTextpage-break"/>
        <w:bidi w:val="0"/>
        <w:jc w:val="start"/>
        <w:rPr/>
      </w:pPr>
      <w:r>
        <w:rPr/>
        <w:t> </w:t>
      </w:r>
    </w:p>
    <w:p>
      <w:pPr>
        <w:pStyle w:val="BodyTextchapter-label"/>
        <w:bidi w:val="0"/>
        <w:jc w:val="start"/>
        <w:rPr/>
      </w:pPr>
      <w:r>
        <w:rPr/>
        <w:t>EDITORIAL APPENDIX</w:t>
      </w:r>
    </w:p>
    <w:p>
      <w:pPr>
        <w:pStyle w:val="Heading1"/>
        <w:bidi w:val="0"/>
        <w:jc w:val="start"/>
        <w:rPr/>
      </w:pPr>
      <w:r>
        <w:rPr/>
        <w:t>Questions Only the Author Can Answer</w:t>
      </w:r>
    </w:p>
    <w:p>
      <w:pPr>
        <w:pStyle w:val="BodyText"/>
        <w:bidi w:val="0"/>
        <w:jc w:val="start"/>
        <w:rPr/>
      </w:pPr>
      <w:r>
        <w:rPr/>
        <w:t>This appendix is editorial scaffolding for the working edition. It should be removed, answered, or converted into prose before a public release of Complete Book One.</w:t>
      </w:r>
    </w:p>
    <w:p>
      <w:pPr>
        <w:pStyle w:val="BodyText"/>
        <w:bidi w:val="0"/>
        <w:jc w:val="start"/>
        <w:rPr/>
      </w:pPr>
      <w:r>
        <w:rPr/>
        <w:t>The manuscript can be read without these answers. It cannot reach its strongest and most internally consistent form without them.</w:t>
      </w:r>
    </w:p>
    <w:p>
      <w:pPr>
        <w:pStyle w:val="Heading2"/>
        <w:bidi w:val="0"/>
        <w:ind w:hanging="0" w:start="0" w:end="0"/>
        <w:jc w:val="start"/>
        <w:rPr/>
      </w:pPr>
      <w:bookmarkStart w:id="137" w:name="foundation-decisions"/>
      <w:bookmarkEnd w:id="137"/>
      <w:r>
        <w:rPr/>
        <w:t>Foundation Decisions</w:t>
      </w:r>
    </w:p>
    <w:p>
      <w:pPr>
        <w:pStyle w:val="Heading3"/>
        <w:bidi w:val="0"/>
        <w:ind w:hanging="0" w:start="0" w:end="0"/>
        <w:jc w:val="start"/>
        <w:rPr/>
      </w:pPr>
      <w:bookmarkStart w:id="138" w:name="1-what-is-the-final-relation-between-big"/>
      <w:bookmarkEnd w:id="138"/>
      <w:r>
        <w:rPr/>
        <w:t>1. What is the final relation between Big C and E?</w:t>
      </w:r>
    </w:p>
    <w:p>
      <w:pPr>
        <w:pStyle w:val="BodyText"/>
        <w:bidi w:val="0"/>
        <w:jc w:val="start"/>
        <w:rPr/>
      </w:pPr>
      <w:r>
        <w:rPr/>
        <w:t>Three positions are now explicit:</w:t>
      </w:r>
    </w:p>
    <w:p>
      <w:pPr>
        <w:pStyle w:val="BodyText"/>
        <w:numPr>
          <w:ilvl w:val="0"/>
          <w:numId w:val="39"/>
        </w:numPr>
        <w:tabs>
          <w:tab w:val="clear" w:pos="709"/>
          <w:tab w:val="left" w:pos="709" w:leader="none"/>
        </w:tabs>
        <w:bidi w:val="0"/>
        <w:ind w:hanging="283" w:start="709"/>
        <w:jc w:val="start"/>
        <w:rPr/>
      </w:pPr>
      <w:r>
        <w:rPr/>
        <w:t>E is Big C’s unexpressed capacity for differentiation;</w:t>
      </w:r>
    </w:p>
    <w:p>
      <w:pPr>
        <w:pStyle w:val="BodyText"/>
        <w:numPr>
          <w:ilvl w:val="0"/>
          <w:numId w:val="39"/>
        </w:numPr>
        <w:tabs>
          <w:tab w:val="clear" w:pos="709"/>
          <w:tab w:val="left" w:pos="709" w:leader="none"/>
        </w:tabs>
        <w:bidi w:val="0"/>
        <w:ind w:hanging="283" w:start="709"/>
        <w:jc w:val="start"/>
        <w:rPr/>
      </w:pPr>
      <w:r>
        <w:rPr/>
        <w:t>E and Big C are co-fundamental aspects of one base condition;</w:t>
      </w:r>
    </w:p>
    <w:p>
      <w:pPr>
        <w:pStyle w:val="BodyText"/>
        <w:numPr>
          <w:ilvl w:val="0"/>
          <w:numId w:val="39"/>
        </w:numPr>
        <w:tabs>
          <w:tab w:val="clear" w:pos="709"/>
          <w:tab w:val="left" w:pos="709" w:leader="none"/>
        </w:tabs>
        <w:bidi w:val="0"/>
        <w:ind w:hanging="283" w:start="709"/>
        <w:jc w:val="start"/>
        <w:rPr/>
      </w:pPr>
      <w:r>
        <w:rPr/>
        <w:t>E precedes Big C and enables consciousness to emerge.</w:t>
      </w:r>
    </w:p>
    <w:p>
      <w:pPr>
        <w:pStyle w:val="BodyText"/>
        <w:bidi w:val="0"/>
        <w:jc w:val="start"/>
        <w:rPr/>
      </w:pPr>
      <w:r>
        <w:rPr/>
        <w:t>The current draft provisionally uses the first. The third contradicts the book’s strongest claim that consciousness is ontologically fundamental.</w:t>
      </w:r>
    </w:p>
    <w:p>
      <w:pPr>
        <w:pStyle w:val="BodyText"/>
        <w:bidi w:val="0"/>
        <w:jc w:val="start"/>
        <w:rPr/>
      </w:pPr>
      <w:r>
        <w:rPr>
          <w:rStyle w:val="Strong"/>
        </w:rPr>
        <w:t>Author response:</w:t>
      </w:r>
    </w:p>
    <w:p>
      <w:pPr>
        <w:pStyle w:val="Heading3"/>
        <w:bidi w:val="0"/>
        <w:ind w:hanging="0" w:start="0" w:end="0"/>
        <w:jc w:val="start"/>
        <w:rPr/>
      </w:pPr>
      <w:bookmarkStart w:id="139" w:name="2-is-t-independent-of-big-c"/>
      <w:bookmarkEnd w:id="139"/>
      <w:r>
        <w:rPr/>
        <w:t>2. Is T independent of Big C?</w:t>
      </w:r>
    </w:p>
    <w:p>
      <w:pPr>
        <w:pStyle w:val="BodyText"/>
        <w:bidi w:val="0"/>
        <w:jc w:val="start"/>
        <w:rPr/>
      </w:pPr>
      <w:r>
        <w:rPr/>
        <w:t>If primordial continuity exists before Big C, then Big C is not the sole fundament. If T is a structural aspect of Big C, the derivation should say so. If Big C develops within T, the ontology is plural at its base.</w:t>
      </w:r>
    </w:p>
    <w:p>
      <w:pPr>
        <w:pStyle w:val="BodyText"/>
        <w:bidi w:val="0"/>
        <w:jc w:val="start"/>
        <w:rPr/>
      </w:pPr>
      <w:r>
        <w:rPr>
          <w:rStyle w:val="Strong"/>
        </w:rPr>
        <w:t>Author response:</w:t>
      </w:r>
    </w:p>
    <w:p>
      <w:pPr>
        <w:pStyle w:val="Heading3"/>
        <w:bidi w:val="0"/>
        <w:ind w:hanging="0" w:start="0" w:end="0"/>
        <w:jc w:val="start"/>
        <w:rPr/>
      </w:pPr>
      <w:bookmarkStart w:id="140" w:name="3-is-big-c-personal-purposive-and-capabl"/>
      <w:bookmarkEnd w:id="140"/>
      <w:r>
        <w:rPr/>
        <w:t>3. Is Big C personal, purposive, and capable of choice?</w:t>
      </w:r>
    </w:p>
    <w:p>
      <w:pPr>
        <w:pStyle w:val="BodyText"/>
        <w:bidi w:val="0"/>
        <w:jc w:val="start"/>
        <w:rPr/>
      </w:pPr>
      <w:r>
        <w:rPr/>
        <w:t xml:space="preserve">The words </w:t>
      </w:r>
      <w:r>
        <w:rPr>
          <w:rStyle w:val="Emphasis"/>
        </w:rPr>
        <w:t>develops</w:t>
      </w:r>
      <w:r>
        <w:rPr/>
        <w:t xml:space="preserve">, </w:t>
      </w:r>
      <w:r>
        <w:rPr>
          <w:rStyle w:val="Emphasis"/>
        </w:rPr>
        <w:t>localizes</w:t>
      </w:r>
      <w:r>
        <w:rPr/>
        <w:t xml:space="preserve">, </w:t>
      </w:r>
      <w:r>
        <w:rPr>
          <w:rStyle w:val="Emphasis"/>
        </w:rPr>
        <w:t>constructs</w:t>
      </w:r>
      <w:r>
        <w:rPr/>
        <w:t xml:space="preserve">, and </w:t>
      </w:r>
      <w:r>
        <w:rPr>
          <w:rStyle w:val="Emphasis"/>
        </w:rPr>
        <w:t>Love</w:t>
      </w:r>
      <w:r>
        <w:rPr/>
        <w:t xml:space="preserve"> imply agency. Is Big C an intentional subject, a self-organizing process without person-like deliberation, or a ground from which purposive order follows in another way?</w:t>
      </w:r>
    </w:p>
    <w:p>
      <w:pPr>
        <w:pStyle w:val="BodyText"/>
        <w:bidi w:val="0"/>
        <w:jc w:val="start"/>
        <w:rPr/>
      </w:pPr>
      <w:r>
        <w:rPr/>
        <w:t>The answer changes the argument about Reality Frames as designed learning environments.</w:t>
      </w:r>
    </w:p>
    <w:p>
      <w:pPr>
        <w:pStyle w:val="BodyText"/>
        <w:bidi w:val="0"/>
        <w:jc w:val="start"/>
        <w:rPr/>
      </w:pPr>
      <w:r>
        <w:rPr>
          <w:rStyle w:val="Strong"/>
        </w:rPr>
        <w:t>Author response:</w:t>
      </w:r>
    </w:p>
    <w:p>
      <w:pPr>
        <w:pStyle w:val="Heading3"/>
        <w:bidi w:val="0"/>
        <w:ind w:hanging="0" w:start="0" w:end="0"/>
        <w:jc w:val="start"/>
        <w:rPr/>
      </w:pPr>
      <w:bookmarkStart w:id="141" w:name="4-is-differentiation-literal-division-or"/>
      <w:bookmarkEnd w:id="141"/>
      <w:r>
        <w:rPr/>
        <w:t>4. Is differentiation literal division or perspectival localization?</w:t>
      </w:r>
    </w:p>
    <w:p>
      <w:pPr>
        <w:pStyle w:val="BodyText"/>
        <w:bidi w:val="0"/>
        <w:jc w:val="start"/>
        <w:rPr/>
      </w:pPr>
      <w:r>
        <w:rPr/>
        <w:t>Does Big C partition into numerically distinct Little c, or does one consciousness access itself through bounded perspectives without dividing? If the latter, why is first-person privacy so stable? If the former, what preserves relation to the whole?</w:t>
      </w:r>
    </w:p>
    <w:p>
      <w:pPr>
        <w:pStyle w:val="BodyText"/>
        <w:bidi w:val="0"/>
        <w:jc w:val="start"/>
        <w:rPr/>
      </w:pPr>
      <w:r>
        <w:rPr>
          <w:rStyle w:val="Strong"/>
        </w:rPr>
        <w:t>Author response:</w:t>
      </w:r>
    </w:p>
    <w:p>
      <w:pPr>
        <w:pStyle w:val="Heading2"/>
        <w:bidi w:val="0"/>
        <w:ind w:hanging="0" w:start="0" w:end="0"/>
        <w:jc w:val="start"/>
        <w:rPr/>
      </w:pPr>
      <w:bookmarkStart w:id="142" w:name="identity-and-continuity"/>
      <w:bookmarkEnd w:id="142"/>
      <w:r>
        <w:rPr/>
        <w:t>Identity and Continuity</w:t>
      </w:r>
    </w:p>
    <w:p>
      <w:pPr>
        <w:pStyle w:val="Heading3"/>
        <w:bidi w:val="0"/>
        <w:ind w:hanging="0" w:start="0" w:end="0"/>
        <w:jc w:val="start"/>
        <w:rPr/>
      </w:pPr>
      <w:bookmarkStart w:id="143" w:name="5-what-individuates-one-little-c"/>
      <w:bookmarkEnd w:id="143"/>
      <w:r>
        <w:rPr/>
        <w:t>5. What individuates one Little c?</w:t>
      </w:r>
    </w:p>
    <w:p>
      <w:pPr>
        <w:pStyle w:val="BodyText"/>
        <w:bidi w:val="0"/>
        <w:jc w:val="start"/>
        <w:rPr/>
      </w:pPr>
      <w:r>
        <w:rPr/>
        <w:t>The draft proposes one maximally unified stream capable of carrying consequence into a distinct developmental history. Do you accept that rule? How should DOT interpret split-brain cases, dissociation, radical memory loss, multiple personality states, nonhuman animals, and possible machine consciousness?</w:t>
      </w:r>
    </w:p>
    <w:p>
      <w:pPr>
        <w:pStyle w:val="BodyText"/>
        <w:bidi w:val="0"/>
        <w:jc w:val="start"/>
        <w:rPr/>
      </w:pPr>
      <w:r>
        <w:rPr>
          <w:rStyle w:val="Strong"/>
        </w:rPr>
        <w:t>Author response:</w:t>
      </w:r>
    </w:p>
    <w:p>
      <w:pPr>
        <w:pStyle w:val="Heading3"/>
        <w:bidi w:val="0"/>
        <w:ind w:hanging="0" w:start="0" w:end="0"/>
        <w:jc w:val="start"/>
        <w:rPr/>
      </w:pPr>
      <w:bookmarkStart w:id="144" w:name="6-which-part-of-the-canvas-belongs-to-li"/>
      <w:bookmarkEnd w:id="144"/>
      <w:r>
        <w:rPr/>
        <w:t>6. Which part of the Canvas belongs to Little c rather than the body?</w:t>
      </w:r>
    </w:p>
    <w:p>
      <w:pPr>
        <w:pStyle w:val="BodyText"/>
        <w:bidi w:val="0"/>
        <w:jc w:val="start"/>
        <w:rPr/>
      </w:pPr>
      <w:r>
        <w:rPr/>
        <w:t>Explicit memory, implicit learning, habits, and affective expectations have biological implementations. Does the nonphysical Canvas preserve:</w:t>
      </w:r>
    </w:p>
    <w:p>
      <w:pPr>
        <w:pStyle w:val="BodyText"/>
        <w:numPr>
          <w:ilvl w:val="0"/>
          <w:numId w:val="40"/>
        </w:numPr>
        <w:tabs>
          <w:tab w:val="clear" w:pos="709"/>
          <w:tab w:val="left" w:pos="709" w:leader="none"/>
        </w:tabs>
        <w:bidi w:val="0"/>
        <w:ind w:hanging="283" w:start="709"/>
        <w:jc w:val="start"/>
        <w:rPr/>
      </w:pPr>
      <w:r>
        <w:rPr/>
        <w:t>only the capacity to be changed;</w:t>
      </w:r>
    </w:p>
    <w:p>
      <w:pPr>
        <w:pStyle w:val="BodyText"/>
        <w:numPr>
          <w:ilvl w:val="0"/>
          <w:numId w:val="40"/>
        </w:numPr>
        <w:tabs>
          <w:tab w:val="clear" w:pos="709"/>
          <w:tab w:val="left" w:pos="709" w:leader="none"/>
        </w:tabs>
        <w:bidi w:val="0"/>
        <w:ind w:hanging="283" w:start="709"/>
        <w:jc w:val="start"/>
        <w:rPr/>
      </w:pPr>
      <w:r>
        <w:rPr/>
        <w:t>abstract developmental organization;</w:t>
      </w:r>
    </w:p>
    <w:p>
      <w:pPr>
        <w:pStyle w:val="BodyText"/>
        <w:numPr>
          <w:ilvl w:val="0"/>
          <w:numId w:val="40"/>
        </w:numPr>
        <w:tabs>
          <w:tab w:val="clear" w:pos="709"/>
          <w:tab w:val="left" w:pos="709" w:leader="none"/>
        </w:tabs>
        <w:bidi w:val="0"/>
        <w:ind w:hanging="283" w:start="709"/>
        <w:jc w:val="start"/>
        <w:rPr/>
      </w:pPr>
      <w:r>
        <w:rPr/>
        <w:t>autobiographical memory;</w:t>
      </w:r>
    </w:p>
    <w:p>
      <w:pPr>
        <w:pStyle w:val="BodyText"/>
        <w:numPr>
          <w:ilvl w:val="0"/>
          <w:numId w:val="40"/>
        </w:numPr>
        <w:tabs>
          <w:tab w:val="clear" w:pos="709"/>
          <w:tab w:val="left" w:pos="709" w:leader="none"/>
        </w:tabs>
        <w:bidi w:val="0"/>
        <w:ind w:hanging="283" w:start="709"/>
        <w:jc w:val="start"/>
        <w:rPr/>
      </w:pPr>
      <w:r>
        <w:rPr/>
        <w:t>Character;</w:t>
      </w:r>
    </w:p>
    <w:p>
      <w:pPr>
        <w:pStyle w:val="BodyText"/>
        <w:numPr>
          <w:ilvl w:val="0"/>
          <w:numId w:val="40"/>
        </w:numPr>
        <w:tabs>
          <w:tab w:val="clear" w:pos="709"/>
          <w:tab w:val="left" w:pos="709" w:leader="none"/>
        </w:tabs>
        <w:bidi w:val="0"/>
        <w:ind w:hanging="283" w:start="709"/>
        <w:jc w:val="start"/>
        <w:rPr/>
      </w:pPr>
      <w:r>
        <w:rPr/>
        <w:t>all consequential information?</w:t>
      </w:r>
    </w:p>
    <w:p>
      <w:pPr>
        <w:pStyle w:val="BodyText"/>
        <w:bidi w:val="0"/>
        <w:jc w:val="start"/>
        <w:rPr/>
      </w:pPr>
      <w:r>
        <w:rPr/>
        <w:t>This is necessary to make survival and cross-Frame continuity meaningful.</w:t>
      </w:r>
    </w:p>
    <w:p>
      <w:pPr>
        <w:pStyle w:val="BodyText"/>
        <w:bidi w:val="0"/>
        <w:jc w:val="start"/>
        <w:rPr/>
      </w:pPr>
      <w:r>
        <w:rPr>
          <w:rStyle w:val="Strong"/>
        </w:rPr>
        <w:t>Author response:</w:t>
      </w:r>
    </w:p>
    <w:p>
      <w:pPr>
        <w:pStyle w:val="Heading3"/>
        <w:bidi w:val="0"/>
        <w:ind w:hanging="0" w:start="0" w:end="0"/>
        <w:jc w:val="start"/>
        <w:rPr/>
      </w:pPr>
      <w:bookmarkStart w:id="145" w:name="7-what-do-you-believe-occurs-at-biologic"/>
      <w:bookmarkEnd w:id="145"/>
      <w:r>
        <w:rPr/>
        <w:t>7. What do you believe occurs at biological death?</w:t>
      </w:r>
    </w:p>
    <w:p>
      <w:pPr>
        <w:pStyle w:val="BodyText"/>
        <w:bidi w:val="0"/>
        <w:jc w:val="start"/>
        <w:rPr/>
      </w:pPr>
      <w:r>
        <w:rPr/>
        <w:t>The draft distinguishes termination, bare continuation, pattern continuation, and reintegration. Which is DOT’s actual claim? Which parts are your conviction, and which are only live possibilities?</w:t>
      </w:r>
    </w:p>
    <w:p>
      <w:pPr>
        <w:pStyle w:val="BodyText"/>
        <w:bidi w:val="0"/>
        <w:jc w:val="start"/>
        <w:rPr/>
      </w:pPr>
      <w:r>
        <w:rPr>
          <w:rStyle w:val="Strong"/>
        </w:rPr>
        <w:t>Author response:</w:t>
      </w:r>
    </w:p>
    <w:p>
      <w:pPr>
        <w:pStyle w:val="Heading3"/>
        <w:bidi w:val="0"/>
        <w:ind w:hanging="0" w:start="0" w:end="0"/>
        <w:jc w:val="start"/>
        <w:rPr/>
      </w:pPr>
      <w:bookmarkStart w:id="146" w:name="8-can-a-little-c-enter-more-than-one-rea"/>
      <w:bookmarkEnd w:id="146"/>
      <w:r>
        <w:rPr/>
        <w:t>8. Can a Little c enter more than one Reality Frame?</w:t>
      </w:r>
    </w:p>
    <w:p>
      <w:pPr>
        <w:pStyle w:val="BodyText"/>
        <w:bidi w:val="0"/>
        <w:jc w:val="start"/>
        <w:rPr/>
      </w:pPr>
      <w:r>
        <w:rPr/>
        <w:t>If yes, is the transition sequential, simultaneous, voluntary, developmental, or governed by Big C? Does memory cross the boundary? If no public evidence exists, should this remain outside Book One’s positive claims?</w:t>
      </w:r>
    </w:p>
    <w:p>
      <w:pPr>
        <w:pStyle w:val="BodyText"/>
        <w:bidi w:val="0"/>
        <w:jc w:val="start"/>
        <w:rPr/>
      </w:pPr>
      <w:r>
        <w:rPr>
          <w:rStyle w:val="Strong"/>
        </w:rPr>
        <w:t>Author response:</w:t>
      </w:r>
    </w:p>
    <w:p>
      <w:pPr>
        <w:pStyle w:val="Heading2"/>
        <w:bidi w:val="0"/>
        <w:ind w:hanging="0" w:start="0" w:end="0"/>
        <w:jc w:val="start"/>
        <w:rPr/>
      </w:pPr>
      <w:bookmarkStart w:id="147" w:name="causation-and-agency"/>
      <w:bookmarkEnd w:id="147"/>
      <w:r>
        <w:rPr/>
        <w:t>Causation and Agency</w:t>
      </w:r>
    </w:p>
    <w:p>
      <w:pPr>
        <w:pStyle w:val="Heading3"/>
        <w:bidi w:val="0"/>
        <w:ind w:hanging="0" w:start="0" w:end="0"/>
        <w:jc w:val="start"/>
        <w:rPr/>
      </w:pPr>
      <w:bookmarkStart w:id="148" w:name="9-where-does-intent-enter-the-biological"/>
      <w:bookmarkEnd w:id="148"/>
      <w:r>
        <w:rPr/>
        <w:t>9. Where does Intent enter the biological sequence?</w:t>
      </w:r>
    </w:p>
    <w:p>
      <w:pPr>
        <w:pStyle w:val="BodyText"/>
        <w:bidi w:val="0"/>
        <w:jc w:val="start"/>
        <w:rPr/>
      </w:pPr>
      <w:r>
        <w:rPr/>
        <w:t>Rendering Latency requires a bridge event. Does Intent:</w:t>
      </w:r>
    </w:p>
    <w:p>
      <w:pPr>
        <w:pStyle w:val="BodyText"/>
        <w:numPr>
          <w:ilvl w:val="0"/>
          <w:numId w:val="41"/>
        </w:numPr>
        <w:tabs>
          <w:tab w:val="clear" w:pos="709"/>
          <w:tab w:val="left" w:pos="709" w:leader="none"/>
        </w:tabs>
        <w:bidi w:val="0"/>
        <w:ind w:hanging="283" w:start="709"/>
        <w:jc w:val="start"/>
        <w:rPr/>
      </w:pPr>
      <w:r>
        <w:rPr/>
        <w:t>select among neural action drafts;</w:t>
      </w:r>
    </w:p>
    <w:p>
      <w:pPr>
        <w:pStyle w:val="BodyText"/>
        <w:numPr>
          <w:ilvl w:val="0"/>
          <w:numId w:val="41"/>
        </w:numPr>
        <w:tabs>
          <w:tab w:val="clear" w:pos="709"/>
          <w:tab w:val="left" w:pos="709" w:leader="none"/>
        </w:tabs>
        <w:bidi w:val="0"/>
        <w:ind w:hanging="283" w:start="709"/>
        <w:jc w:val="start"/>
        <w:rPr/>
      </w:pPr>
      <w:r>
        <w:rPr/>
        <w:t>bias stochastic neural dynamics;</w:t>
      </w:r>
    </w:p>
    <w:p>
      <w:pPr>
        <w:pStyle w:val="BodyText"/>
        <w:numPr>
          <w:ilvl w:val="0"/>
          <w:numId w:val="41"/>
        </w:numPr>
        <w:tabs>
          <w:tab w:val="clear" w:pos="709"/>
          <w:tab w:val="left" w:pos="709" w:leader="none"/>
        </w:tabs>
        <w:bidi w:val="0"/>
        <w:ind w:hanging="283" w:start="709"/>
        <w:jc w:val="start"/>
        <w:rPr/>
      </w:pPr>
      <w:r>
        <w:rPr/>
        <w:t>contribute information through a presently unknown law;</w:t>
      </w:r>
    </w:p>
    <w:p>
      <w:pPr>
        <w:pStyle w:val="BodyText"/>
        <w:numPr>
          <w:ilvl w:val="0"/>
          <w:numId w:val="41"/>
        </w:numPr>
        <w:tabs>
          <w:tab w:val="clear" w:pos="709"/>
          <w:tab w:val="left" w:pos="709" w:leader="none"/>
        </w:tabs>
        <w:bidi w:val="0"/>
        <w:ind w:hanging="283" w:start="709"/>
        <w:jc w:val="start"/>
        <w:rPr/>
      </w:pPr>
      <w:r>
        <w:rPr/>
        <w:t>participate in a dual-aspect process that is neither separately mental nor physical;</w:t>
      </w:r>
    </w:p>
    <w:p>
      <w:pPr>
        <w:pStyle w:val="BodyText"/>
        <w:numPr>
          <w:ilvl w:val="0"/>
          <w:numId w:val="41"/>
        </w:numPr>
        <w:tabs>
          <w:tab w:val="clear" w:pos="709"/>
          <w:tab w:val="left" w:pos="709" w:leader="none"/>
        </w:tabs>
        <w:bidi w:val="0"/>
        <w:ind w:hanging="283" w:start="709"/>
        <w:jc w:val="start"/>
        <w:rPr/>
      </w:pPr>
      <w:r>
        <w:rPr/>
        <w:t>do something else?</w:t>
      </w:r>
    </w:p>
    <w:p>
      <w:pPr>
        <w:pStyle w:val="BodyText"/>
        <w:bidi w:val="0"/>
        <w:jc w:val="start"/>
        <w:rPr/>
      </w:pPr>
      <w:r>
        <w:rPr/>
        <w:t>“</w:t>
      </w:r>
      <w:r>
        <w:rPr/>
        <w:t>The body renders” remains a metaphor until this answer becomes more exact.</w:t>
      </w:r>
    </w:p>
    <w:p>
      <w:pPr>
        <w:pStyle w:val="BodyText"/>
        <w:bidi w:val="0"/>
        <w:jc w:val="start"/>
        <w:rPr/>
      </w:pPr>
      <w:r>
        <w:rPr>
          <w:rStyle w:val="Strong"/>
        </w:rPr>
        <w:t>Author response:</w:t>
      </w:r>
    </w:p>
    <w:p>
      <w:pPr>
        <w:pStyle w:val="Heading3"/>
        <w:bidi w:val="0"/>
        <w:ind w:hanging="0" w:start="0" w:end="0"/>
        <w:jc w:val="start"/>
        <w:rPr/>
      </w:pPr>
      <w:bookmarkStart w:id="149" w:name="10-what-evidence-would-make-you-abandon-"/>
      <w:bookmarkEnd w:id="149"/>
      <w:r>
        <w:rPr/>
        <w:t>10. What evidence would make you abandon non-neural authorship?</w:t>
      </w:r>
    </w:p>
    <w:p>
      <w:pPr>
        <w:pStyle w:val="BodyText"/>
        <w:bidi w:val="0"/>
        <w:jc w:val="start"/>
        <w:rPr/>
      </w:pPr>
      <w:r>
        <w:rPr/>
        <w:t>The research chapter proposes progressive success of neural prediction with no stable Intent-specific residual as weakening evidence. Is there any finding you would treat as decisive enough to revise or remove P4?</w:t>
      </w:r>
    </w:p>
    <w:p>
      <w:pPr>
        <w:pStyle w:val="BodyText"/>
        <w:bidi w:val="0"/>
        <w:jc w:val="start"/>
        <w:rPr/>
      </w:pPr>
      <w:r>
        <w:rPr>
          <w:rStyle w:val="Strong"/>
        </w:rPr>
        <w:t>Author response:</w:t>
      </w:r>
    </w:p>
    <w:p>
      <w:pPr>
        <w:pStyle w:val="Heading3"/>
        <w:bidi w:val="0"/>
        <w:ind w:hanging="0" w:start="0" w:end="0"/>
        <w:jc w:val="start"/>
        <w:rPr/>
      </w:pPr>
      <w:bookmarkStart w:id="150" w:name="11-is-free-will-categorical-or-graded"/>
      <w:bookmarkEnd w:id="150"/>
      <w:r>
        <w:rPr/>
        <w:t>11. Is free will categorical or graded?</w:t>
      </w:r>
    </w:p>
    <w:p>
      <w:pPr>
        <w:pStyle w:val="BodyText"/>
        <w:bidi w:val="0"/>
        <w:jc w:val="start"/>
        <w:rPr/>
      </w:pPr>
      <w:r>
        <w:rPr/>
        <w:t>The draft treats effective freedom as graded while locating authorship categorically in Little c. Can Little c fail to author an action entirely? Are reflexes, compulsions, sleep behavior, seizures, and automatized skills authored, permitted, or merely experienced?</w:t>
      </w:r>
    </w:p>
    <w:p>
      <w:pPr>
        <w:pStyle w:val="BodyText"/>
        <w:bidi w:val="0"/>
        <w:jc w:val="start"/>
        <w:rPr/>
      </w:pPr>
      <w:r>
        <w:rPr>
          <w:rStyle w:val="Strong"/>
        </w:rPr>
        <w:t>Author response:</w:t>
      </w:r>
    </w:p>
    <w:p>
      <w:pPr>
        <w:pStyle w:val="Heading2"/>
        <w:bidi w:val="0"/>
        <w:ind w:hanging="0" w:start="0" w:end="0"/>
        <w:jc w:val="start"/>
        <w:rPr/>
      </w:pPr>
      <w:bookmarkStart w:id="151" w:name="fear-love-and-development"/>
      <w:bookmarkEnd w:id="151"/>
      <w:r>
        <w:rPr/>
        <w:t>Fear, Love, and Development</w:t>
      </w:r>
    </w:p>
    <w:p>
      <w:pPr>
        <w:pStyle w:val="Heading3"/>
        <w:bidi w:val="0"/>
        <w:ind w:hanging="0" w:start="0" w:end="0"/>
        <w:jc w:val="start"/>
        <w:rPr/>
      </w:pPr>
      <w:bookmarkStart w:id="152" w:name="12-is-love-a-property-of-big-c-a-policy-"/>
      <w:bookmarkEnd w:id="152"/>
      <w:r>
        <w:rPr/>
        <w:t>12. Is Love a property of Big C, a policy chosen by Big C, or a human name for non-interference?</w:t>
      </w:r>
    </w:p>
    <w:p>
      <w:pPr>
        <w:pStyle w:val="BodyText"/>
        <w:bidi w:val="0"/>
        <w:jc w:val="start"/>
        <w:rPr/>
      </w:pPr>
      <w:r>
        <w:rPr/>
        <w:t>The present derivation moves between these meanings. Which is primary?</w:t>
      </w:r>
    </w:p>
    <w:p>
      <w:pPr>
        <w:pStyle w:val="BodyText"/>
        <w:bidi w:val="0"/>
        <w:jc w:val="start"/>
        <w:rPr/>
      </w:pPr>
      <w:r>
        <w:rPr>
          <w:rStyle w:val="Strong"/>
        </w:rPr>
        <w:t>Author response:</w:t>
      </w:r>
    </w:p>
    <w:p>
      <w:pPr>
        <w:pStyle w:val="Heading3"/>
        <w:bidi w:val="0"/>
        <w:ind w:hanging="0" w:start="0" w:end="0"/>
        <w:jc w:val="start"/>
        <w:rPr/>
      </w:pPr>
      <w:bookmarkStart w:id="153" w:name="13-can-love-govern-force"/>
      <w:bookmarkEnd w:id="153"/>
      <w:r>
        <w:rPr/>
        <w:t>13. Can Love govern force?</w:t>
      </w:r>
    </w:p>
    <w:p>
      <w:pPr>
        <w:pStyle w:val="BodyText"/>
        <w:bidi w:val="0"/>
        <w:jc w:val="start"/>
        <w:rPr/>
      </w:pPr>
      <w:r>
        <w:rPr/>
        <w:t>The manuscript says Love can include boundaries, resistance, separation, and accountability. Under what conditions can coercive protection, punishment, or defensive force be consistent with Love? A precise answer will keep the concept from defaulting either to passivity or to self-justifying power.</w:t>
      </w:r>
    </w:p>
    <w:p>
      <w:pPr>
        <w:pStyle w:val="BodyText"/>
        <w:bidi w:val="0"/>
        <w:jc w:val="start"/>
        <w:rPr/>
      </w:pPr>
      <w:r>
        <w:rPr>
          <w:rStyle w:val="Strong"/>
        </w:rPr>
        <w:t>Author response:</w:t>
      </w:r>
    </w:p>
    <w:p>
      <w:pPr>
        <w:pStyle w:val="Heading3"/>
        <w:bidi w:val="0"/>
        <w:ind w:hanging="0" w:start="0" w:end="0"/>
        <w:jc w:val="start"/>
        <w:rPr/>
      </w:pPr>
      <w:bookmarkStart w:id="154" w:name="14-is-fear-the-opposite-of-love-or-a-sig"/>
      <w:bookmarkEnd w:id="154"/>
      <w:r>
        <w:rPr/>
        <w:t>14. Is Fear the opposite of Love or a signal Love can contain?</w:t>
      </w:r>
    </w:p>
    <w:p>
      <w:pPr>
        <w:pStyle w:val="BodyText"/>
        <w:bidi w:val="0"/>
        <w:jc w:val="start"/>
        <w:rPr/>
      </w:pPr>
      <w:r>
        <w:rPr/>
        <w:t>The current distinction says lower-case fear can carry accurate protection while capital-F Fear governs and contracts. Do you want to preserve that exact distinction throughout the complete series?</w:t>
      </w:r>
    </w:p>
    <w:p>
      <w:pPr>
        <w:pStyle w:val="BodyText"/>
        <w:bidi w:val="0"/>
        <w:jc w:val="start"/>
        <w:rPr/>
      </w:pPr>
      <w:r>
        <w:rPr>
          <w:rStyle w:val="Strong"/>
        </w:rPr>
        <w:t>Author response:</w:t>
      </w:r>
    </w:p>
    <w:p>
      <w:pPr>
        <w:pStyle w:val="Heading3"/>
        <w:bidi w:val="0"/>
        <w:ind w:hanging="0" w:start="0" w:end="0"/>
        <w:jc w:val="start"/>
        <w:rPr/>
      </w:pPr>
      <w:bookmarkStart w:id="155" w:name="15-what-is-development-ultimately-toward"/>
      <w:bookmarkEnd w:id="155"/>
      <w:r>
        <w:rPr/>
        <w:t>15. What is development ultimately toward?</w:t>
      </w:r>
    </w:p>
    <w:p>
      <w:pPr>
        <w:pStyle w:val="BodyText"/>
        <w:bidi w:val="0"/>
        <w:jc w:val="start"/>
        <w:rPr/>
      </w:pPr>
      <w:r>
        <w:rPr/>
        <w:t>Wider decision-space is a procedural goal, not a final purpose. Does DOT propose development toward:</w:t>
      </w:r>
    </w:p>
    <w:p>
      <w:pPr>
        <w:pStyle w:val="BodyText"/>
        <w:numPr>
          <w:ilvl w:val="0"/>
          <w:numId w:val="42"/>
        </w:numPr>
        <w:tabs>
          <w:tab w:val="clear" w:pos="709"/>
          <w:tab w:val="left" w:pos="709" w:leader="none"/>
        </w:tabs>
        <w:bidi w:val="0"/>
        <w:ind w:hanging="283" w:start="709"/>
        <w:jc w:val="start"/>
        <w:rPr/>
      </w:pPr>
      <w:r>
        <w:rPr/>
        <w:t>clearer authorship;</w:t>
      </w:r>
    </w:p>
    <w:p>
      <w:pPr>
        <w:pStyle w:val="BodyText"/>
        <w:numPr>
          <w:ilvl w:val="0"/>
          <w:numId w:val="42"/>
        </w:numPr>
        <w:tabs>
          <w:tab w:val="clear" w:pos="709"/>
          <w:tab w:val="left" w:pos="709" w:leader="none"/>
        </w:tabs>
        <w:bidi w:val="0"/>
        <w:ind w:hanging="283" w:start="709"/>
        <w:jc w:val="start"/>
        <w:rPr/>
      </w:pPr>
      <w:r>
        <w:rPr/>
        <w:t>reintegration with Big C;</w:t>
      </w:r>
    </w:p>
    <w:p>
      <w:pPr>
        <w:pStyle w:val="BodyText"/>
        <w:numPr>
          <w:ilvl w:val="0"/>
          <w:numId w:val="42"/>
        </w:numPr>
        <w:tabs>
          <w:tab w:val="clear" w:pos="709"/>
          <w:tab w:val="left" w:pos="709" w:leader="none"/>
        </w:tabs>
        <w:bidi w:val="0"/>
        <w:ind w:hanging="283" w:start="709"/>
        <w:jc w:val="start"/>
        <w:rPr/>
      </w:pPr>
      <w:r>
        <w:rPr/>
        <w:t>increasing complexity;</w:t>
      </w:r>
    </w:p>
    <w:p>
      <w:pPr>
        <w:pStyle w:val="BodyText"/>
        <w:numPr>
          <w:ilvl w:val="0"/>
          <w:numId w:val="42"/>
        </w:numPr>
        <w:tabs>
          <w:tab w:val="clear" w:pos="709"/>
          <w:tab w:val="left" w:pos="709" w:leader="none"/>
        </w:tabs>
        <w:bidi w:val="0"/>
        <w:ind w:hanging="283" w:start="709"/>
        <w:jc w:val="start"/>
        <w:rPr/>
      </w:pPr>
      <w:r>
        <w:rPr/>
        <w:t>moral maturity;</w:t>
      </w:r>
    </w:p>
    <w:p>
      <w:pPr>
        <w:pStyle w:val="BodyText"/>
        <w:numPr>
          <w:ilvl w:val="0"/>
          <w:numId w:val="42"/>
        </w:numPr>
        <w:tabs>
          <w:tab w:val="clear" w:pos="709"/>
          <w:tab w:val="left" w:pos="709" w:leader="none"/>
        </w:tabs>
        <w:bidi w:val="0"/>
        <w:ind w:hanging="283" w:start="709"/>
        <w:jc w:val="start"/>
        <w:rPr/>
      </w:pPr>
      <w:r>
        <w:rPr/>
        <w:t>the capacity to Love;</w:t>
      </w:r>
    </w:p>
    <w:p>
      <w:pPr>
        <w:pStyle w:val="BodyText"/>
        <w:numPr>
          <w:ilvl w:val="0"/>
          <w:numId w:val="42"/>
        </w:numPr>
        <w:tabs>
          <w:tab w:val="clear" w:pos="709"/>
          <w:tab w:val="left" w:pos="709" w:leader="none"/>
        </w:tabs>
        <w:bidi w:val="0"/>
        <w:ind w:hanging="283" w:start="709"/>
        <w:jc w:val="start"/>
        <w:rPr/>
      </w:pPr>
      <w:r>
        <w:rPr/>
        <w:t>exploration without predetermined destination?</w:t>
      </w:r>
    </w:p>
    <w:p>
      <w:pPr>
        <w:pStyle w:val="BodyText"/>
        <w:bidi w:val="0"/>
        <w:jc w:val="start"/>
        <w:rPr/>
      </w:pPr>
      <w:r>
        <w:rPr/>
        <w:t>If there is a telos, state it. If there is not, the language of curriculum should be revised.</w:t>
      </w:r>
    </w:p>
    <w:p>
      <w:pPr>
        <w:pStyle w:val="BodyText"/>
        <w:bidi w:val="0"/>
        <w:jc w:val="start"/>
        <w:rPr/>
      </w:pPr>
      <w:r>
        <w:rPr>
          <w:rStyle w:val="Strong"/>
        </w:rPr>
        <w:t>Author response:</w:t>
      </w:r>
    </w:p>
    <w:p>
      <w:pPr>
        <w:pStyle w:val="Heading2"/>
        <w:bidi w:val="0"/>
        <w:ind w:hanging="0" w:start="0" w:end="0"/>
        <w:jc w:val="start"/>
        <w:rPr/>
      </w:pPr>
      <w:bookmarkStart w:id="156" w:name="reality-frames_Copy_1"/>
      <w:bookmarkEnd w:id="156"/>
      <w:r>
        <w:rPr/>
        <w:t>Reality Frames</w:t>
      </w:r>
    </w:p>
    <w:p>
      <w:pPr>
        <w:pStyle w:val="Heading3"/>
        <w:bidi w:val="0"/>
        <w:ind w:hanging="0" w:start="0" w:end="0"/>
        <w:jc w:val="start"/>
        <w:rPr/>
      </w:pPr>
      <w:bookmarkStart w:id="157" w:name="16-are-reality-frames-literal-ontologica"/>
      <w:bookmarkEnd w:id="157"/>
      <w:r>
        <w:rPr/>
        <w:t>16. Are Reality Frames literal ontological domains or primarily a generative model?</w:t>
      </w:r>
    </w:p>
    <w:p>
      <w:pPr>
        <w:pStyle w:val="BodyText"/>
        <w:bidi w:val="0"/>
        <w:jc w:val="start"/>
        <w:rPr/>
      </w:pPr>
      <w:r>
        <w:rPr/>
        <w:t>The current text distinguishes the useful descriptive model, RF₀ as a generated ontology, and multiple Frames. Which claims are essential to DOT? Could RF₀ be the only Frame and the rest of the architecture remain intact?</w:t>
      </w:r>
    </w:p>
    <w:p>
      <w:pPr>
        <w:pStyle w:val="BodyText"/>
        <w:bidi w:val="0"/>
        <w:jc w:val="start"/>
        <w:rPr/>
      </w:pPr>
      <w:r>
        <w:rPr>
          <w:rStyle w:val="Strong"/>
        </w:rPr>
        <w:t>Author response:</w:t>
      </w:r>
    </w:p>
    <w:p>
      <w:pPr>
        <w:pStyle w:val="Heading3"/>
        <w:bidi w:val="0"/>
        <w:ind w:hanging="0" w:start="0" w:end="0"/>
        <w:jc w:val="start"/>
        <w:rPr/>
      </w:pPr>
      <w:bookmarkStart w:id="158" w:name="17-why-this-degree-of-suffering"/>
      <w:bookmarkEnd w:id="158"/>
      <w:r>
        <w:rPr/>
        <w:t>17. Why this degree of suffering?</w:t>
      </w:r>
    </w:p>
    <w:p>
      <w:pPr>
        <w:pStyle w:val="BodyText"/>
        <w:bidi w:val="0"/>
        <w:jc w:val="start"/>
        <w:rPr/>
      </w:pPr>
      <w:r>
        <w:rPr/>
        <w:t>Stable law, local agency, and non-interference do not fully explain natural suffering, disproportionate harm, or lives ended before visible integration. Which answer feels most faithful to your actual view, even if it remains incomplete?</w:t>
      </w:r>
    </w:p>
    <w:p>
      <w:pPr>
        <w:pStyle w:val="BodyText"/>
        <w:bidi w:val="0"/>
        <w:jc w:val="start"/>
        <w:rPr/>
      </w:pPr>
      <w:r>
        <w:rPr>
          <w:rStyle w:val="Strong"/>
        </w:rPr>
        <w:t>Author response:</w:t>
      </w:r>
    </w:p>
    <w:p>
      <w:pPr>
        <w:pStyle w:val="Heading3"/>
        <w:bidi w:val="0"/>
        <w:ind w:hanging="0" w:start="0" w:end="0"/>
        <w:jc w:val="start"/>
        <w:rPr/>
      </w:pPr>
      <w:bookmarkStart w:id="159" w:name="18-does-big-c-intervene-inside-rf0"/>
      <w:bookmarkEnd w:id="159"/>
      <w:r>
        <w:rPr/>
        <w:t>18. Does Big C intervene inside RF₀?</w:t>
      </w:r>
    </w:p>
    <w:p>
      <w:pPr>
        <w:pStyle w:val="BodyText"/>
        <w:bidi w:val="0"/>
        <w:jc w:val="start"/>
        <w:rPr/>
      </w:pPr>
      <w:r>
        <w:rPr/>
        <w:t>If Big C follows non-interference, how should DOT interpret prayer, synchronicity, miracles, revelation, intuition, or anomalous experience? If intervention occurs, what constrains it and why is it not publicly reliable? If it does not, say so clearly.</w:t>
      </w:r>
    </w:p>
    <w:p>
      <w:pPr>
        <w:pStyle w:val="BodyText"/>
        <w:bidi w:val="0"/>
        <w:jc w:val="start"/>
        <w:rPr/>
      </w:pPr>
      <w:r>
        <w:rPr>
          <w:rStyle w:val="Strong"/>
        </w:rPr>
        <w:t>Author response:</w:t>
      </w:r>
    </w:p>
    <w:p>
      <w:pPr>
        <w:pStyle w:val="Heading2"/>
        <w:bidi w:val="0"/>
        <w:ind w:hanging="0" w:start="0" w:end="0"/>
        <w:jc w:val="start"/>
        <w:rPr/>
      </w:pPr>
      <w:bookmarkStart w:id="160" w:name="voice-and-personal-grounding"/>
      <w:bookmarkEnd w:id="160"/>
      <w:r>
        <w:rPr/>
        <w:t>Voice and Personal Grounding</w:t>
      </w:r>
    </w:p>
    <w:p>
      <w:pPr>
        <w:pStyle w:val="Heading3"/>
        <w:bidi w:val="0"/>
        <w:ind w:hanging="0" w:start="0" w:end="0"/>
        <w:jc w:val="start"/>
        <w:rPr/>
      </w:pPr>
      <w:bookmarkStart w:id="161" w:name="19-which-lived-scenes-belong-in-the-comp"/>
      <w:bookmarkEnd w:id="161"/>
      <w:r>
        <w:rPr/>
        <w:t>19. Which lived scenes belong in the complete edition?</w:t>
      </w:r>
    </w:p>
    <w:p>
      <w:pPr>
        <w:pStyle w:val="BodyText"/>
        <w:bidi w:val="0"/>
        <w:jc w:val="start"/>
        <w:rPr/>
      </w:pPr>
      <w:r>
        <w:rPr/>
        <w:t>The theory is strongest when the reader can see the observation before the abstraction. The migration passage is one example. Consider adding two or three fully rendered scenes:</w:t>
      </w:r>
    </w:p>
    <w:p>
      <w:pPr>
        <w:pStyle w:val="BodyText"/>
        <w:numPr>
          <w:ilvl w:val="0"/>
          <w:numId w:val="43"/>
        </w:numPr>
        <w:tabs>
          <w:tab w:val="clear" w:pos="709"/>
          <w:tab w:val="left" w:pos="709" w:leader="none"/>
        </w:tabs>
        <w:bidi w:val="0"/>
        <w:ind w:hanging="283" w:start="709"/>
        <w:jc w:val="start"/>
        <w:rPr/>
      </w:pPr>
      <w:r>
        <w:rPr/>
        <w:t>the first moment the ordinary picture of success felt internally false;</w:t>
      </w:r>
    </w:p>
    <w:p>
      <w:pPr>
        <w:pStyle w:val="BodyText"/>
        <w:numPr>
          <w:ilvl w:val="0"/>
          <w:numId w:val="43"/>
        </w:numPr>
        <w:tabs>
          <w:tab w:val="clear" w:pos="709"/>
          <w:tab w:val="left" w:pos="709" w:leader="none"/>
        </w:tabs>
        <w:bidi w:val="0"/>
        <w:ind w:hanging="283" w:start="709"/>
        <w:jc w:val="start"/>
        <w:rPr/>
      </w:pPr>
      <w:r>
        <w:rPr/>
        <w:t>an incident in engineering or AI work that revealed the difference between interface and source;</w:t>
      </w:r>
    </w:p>
    <w:p>
      <w:pPr>
        <w:pStyle w:val="BodyText"/>
        <w:numPr>
          <w:ilvl w:val="0"/>
          <w:numId w:val="43"/>
        </w:numPr>
        <w:tabs>
          <w:tab w:val="clear" w:pos="709"/>
          <w:tab w:val="left" w:pos="709" w:leader="none"/>
        </w:tabs>
        <w:bidi w:val="0"/>
        <w:ind w:hanging="283" w:start="709"/>
        <w:jc w:val="start"/>
        <w:rPr/>
      </w:pPr>
      <w:r>
        <w:rPr/>
        <w:t>a family moment in which Fear narrowed the field and a different Intent became possible;</w:t>
      </w:r>
    </w:p>
    <w:p>
      <w:pPr>
        <w:pStyle w:val="BodyText"/>
        <w:numPr>
          <w:ilvl w:val="0"/>
          <w:numId w:val="43"/>
        </w:numPr>
        <w:tabs>
          <w:tab w:val="clear" w:pos="709"/>
          <w:tab w:val="left" w:pos="709" w:leader="none"/>
        </w:tabs>
        <w:bidi w:val="0"/>
        <w:ind w:hanging="283" w:start="709"/>
        <w:jc w:val="start"/>
        <w:rPr/>
      </w:pPr>
      <w:r>
        <w:rPr/>
        <w:t>a cultural contrast that made an inherited Painting visible.</w:t>
      </w:r>
    </w:p>
    <w:p>
      <w:pPr>
        <w:pStyle w:val="BodyText"/>
        <w:bidi w:val="0"/>
        <w:jc w:val="start"/>
        <w:rPr/>
      </w:pPr>
      <w:r>
        <w:rPr/>
        <w:t>Which scenes are yours to tell without exposing someone else’s private life?</w:t>
      </w:r>
    </w:p>
    <w:p>
      <w:pPr>
        <w:pStyle w:val="BodyText"/>
        <w:bidi w:val="0"/>
        <w:jc w:val="start"/>
        <w:rPr/>
      </w:pPr>
      <w:r>
        <w:rPr>
          <w:rStyle w:val="Strong"/>
        </w:rPr>
        <w:t>Author response:</w:t>
      </w:r>
    </w:p>
    <w:p>
      <w:pPr>
        <w:pStyle w:val="Heading3"/>
        <w:bidi w:val="0"/>
        <w:ind w:hanging="0" w:start="0" w:end="0"/>
        <w:jc w:val="start"/>
        <w:rPr/>
      </w:pPr>
      <w:bookmarkStart w:id="162" w:name="20-how-much-autobiography-do-you-want-th"/>
      <w:bookmarkEnd w:id="162"/>
      <w:r>
        <w:rPr/>
        <w:t>20. How much autobiography do you want the reader to carry?</w:t>
      </w:r>
    </w:p>
    <w:p>
      <w:pPr>
        <w:pStyle w:val="BodyText"/>
        <w:bidi w:val="0"/>
        <w:jc w:val="start"/>
        <w:rPr/>
      </w:pPr>
      <w:r>
        <w:rPr/>
        <w:t>The current voice is personal enough to establish position but not memoir-like. A complete book can remain a theory monograph, or it can alternate theory with lived scenes. The second will likely increase emotional comprehension but requires greater vulnerability and careful consent.</w:t>
      </w:r>
    </w:p>
    <w:p>
      <w:pPr>
        <w:pStyle w:val="BodyText"/>
        <w:bidi w:val="0"/>
        <w:jc w:val="start"/>
        <w:rPr/>
      </w:pPr>
      <w:r>
        <w:rPr>
          <w:rStyle w:val="Strong"/>
        </w:rPr>
        <w:t>Author response:</w:t>
      </w:r>
    </w:p>
    <w:p>
      <w:pPr>
        <w:pStyle w:val="Heading3"/>
        <w:bidi w:val="0"/>
        <w:ind w:hanging="0" w:start="0" w:end="0"/>
        <w:jc w:val="start"/>
        <w:rPr/>
      </w:pPr>
      <w:bookmarkStart w:id="163" w:name="21-who-is-the-primary-reader"/>
      <w:bookmarkEnd w:id="163"/>
      <w:r>
        <w:rPr/>
        <w:t>21. Who is the primary reader?</w:t>
      </w:r>
    </w:p>
    <w:p>
      <w:pPr>
        <w:pStyle w:val="BodyText"/>
        <w:bidi w:val="0"/>
        <w:jc w:val="start"/>
        <w:rPr/>
      </w:pPr>
      <w:r>
        <w:rPr/>
        <w:t>This draft writes to an intelligent general reader while keeping enough precision for scientific criticism. A specialist monograph would need more formal argument, literature review, and narrower claims. A general-audience complete book needs more scenes, diagrams, summaries, and fewer uninterrupted methodological passages.</w:t>
      </w:r>
    </w:p>
    <w:p>
      <w:pPr>
        <w:pStyle w:val="BodyText"/>
        <w:bidi w:val="0"/>
        <w:jc w:val="start"/>
        <w:rPr/>
      </w:pPr>
      <w:r>
        <w:rPr/>
        <w:t>The working edition currently chooses the bridge: serious general reader first, interdisciplinary scholar second.</w:t>
      </w:r>
    </w:p>
    <w:p>
      <w:pPr>
        <w:pStyle w:val="BodyText"/>
        <w:bidi w:val="0"/>
        <w:jc w:val="start"/>
        <w:rPr/>
      </w:pPr>
      <w:r>
        <w:rPr>
          <w:rStyle w:val="Strong"/>
        </w:rPr>
        <w:t>Author response:</w:t>
      </w:r>
    </w:p>
    <w:p>
      <w:pPr>
        <w:pStyle w:val="Heading2"/>
        <w:bidi w:val="0"/>
        <w:ind w:hanging="0" w:start="0" w:end="0"/>
        <w:jc w:val="start"/>
        <w:rPr/>
      </w:pPr>
      <w:bookmarkStart w:id="164" w:name="the-first-question-to-answer"/>
      <w:bookmarkEnd w:id="164"/>
      <w:r>
        <w:rPr/>
        <w:t>The First Question to Answer</w:t>
      </w:r>
    </w:p>
    <w:p>
      <w:pPr>
        <w:pStyle w:val="BodyText"/>
        <w:bidi w:val="0"/>
        <w:jc w:val="start"/>
        <w:rPr/>
      </w:pPr>
      <w:r>
        <w:rPr/>
        <w:t>If you answer only one question before the next revision, answer this:</w:t>
      </w:r>
    </w:p>
    <w:p>
      <w:pPr>
        <w:pStyle w:val="BlockQuotation"/>
        <w:bidi w:val="0"/>
        <w:jc w:val="start"/>
        <w:rPr/>
      </w:pPr>
      <w:r>
        <w:rPr/>
        <w:t>Is E anything ontologically prior to Big C, or is E only our name for Big C’s still-unexpressed possibility?</w:t>
      </w:r>
    </w:p>
    <w:p>
      <w:pPr>
        <w:pStyle w:val="BodyText"/>
        <w:bidi w:val="0"/>
        <w:jc w:val="start"/>
        <w:rPr/>
      </w:pPr>
      <w:r>
        <w:rPr/>
        <w:t>The answer determines whether DOT is fundamentally consciousness-first or whether consciousness emerges from a deeper ground.</w:t>
      </w:r>
    </w:p>
    <w:p>
      <w:pPr>
        <w:pStyle w:val="BodyTextpage-break"/>
        <w:bidi w:val="0"/>
        <w:jc w:val="start"/>
        <w:rPr/>
      </w:pPr>
      <w:r>
        <w:rPr/>
        <w:t> </w:t>
      </w:r>
    </w:p>
    <w:p>
      <w:pPr>
        <w:pStyle w:val="BodyTextchapter-label"/>
        <w:bidi w:val="0"/>
        <w:jc w:val="start"/>
        <w:rPr/>
      </w:pPr>
      <w:r>
        <w:rPr/>
        <w:t>NOTES AND SOURCES</w:t>
      </w:r>
    </w:p>
    <w:p>
      <w:pPr>
        <w:pStyle w:val="Heading1"/>
        <w:bidi w:val="0"/>
        <w:jc w:val="start"/>
        <w:rPr/>
      </w:pPr>
      <w:r>
        <w:rPr/>
        <w:t>References</w:t>
      </w:r>
    </w:p>
    <w:p>
      <w:pPr>
        <w:pStyle w:val="BodyText"/>
        <w:bidi w:val="0"/>
        <w:jc w:val="start"/>
        <w:rPr/>
      </w:pPr>
      <w:r>
        <w:rPr>
          <w:rStyle w:val="Emphasis"/>
        </w:rPr>
        <w:t>Numbered citations identify external research used in the manuscript. DOT equations formalize DOT’s own model unless a passage explicitly states that an equation records a measured relationship.</w:t>
      </w:r>
    </w:p>
    <w:p>
      <w:pPr>
        <w:pStyle w:val="Heading3"/>
        <w:bidi w:val="0"/>
        <w:ind w:hanging="0" w:start="0" w:end="0"/>
        <w:jc w:val="start"/>
        <w:rPr/>
      </w:pPr>
      <w:bookmarkStart w:id="165" w:name="reference-1"/>
      <w:bookmarkEnd w:id="165"/>
      <w:r>
        <w:rPr/>
        <w:t>Reference 1</w:t>
      </w:r>
    </w:p>
    <w:p>
      <w:pPr>
        <w:pStyle w:val="BodyText"/>
        <w:bidi w:val="0"/>
        <w:jc w:val="start"/>
        <w:rPr/>
      </w:pPr>
      <w:r>
        <w:rPr/>
        <w:t xml:space="preserve">Francisco J. Varela, “Neurophenomenology: A Methodological Remedy for the Hard Problem,” Journal of Consciousness Studies 3, no. 4 (1996): 330–349. </w:t>
      </w:r>
      <w:hyperlink r:id="rId2">
        <w:r>
          <w:rPr>
            <w:rStyle w:val="Hyperlink"/>
          </w:rPr>
          <w:t>https://philpapers.org/rec/VARNAM</w:t>
        </w:r>
      </w:hyperlink>
    </w:p>
    <w:p>
      <w:pPr>
        <w:pStyle w:val="Heading3"/>
        <w:bidi w:val="0"/>
        <w:ind w:hanging="0" w:start="0" w:end="0"/>
        <w:jc w:val="start"/>
        <w:rPr/>
      </w:pPr>
      <w:bookmarkStart w:id="166" w:name="reference-2"/>
      <w:bookmarkEnd w:id="166"/>
      <w:r>
        <w:rPr/>
        <w:t>Reference 2</w:t>
      </w:r>
    </w:p>
    <w:p>
      <w:pPr>
        <w:pStyle w:val="BodyText"/>
        <w:bidi w:val="0"/>
        <w:jc w:val="start"/>
        <w:rPr/>
      </w:pPr>
      <w:r>
        <w:rPr/>
        <w:t xml:space="preserve">Cogitate Consortium et al., “Adversarial Testing of Global Neuronal Workspace and Integrated Information Theories of Consciousness,” Nature 642 (2025): 133–142. </w:t>
      </w:r>
      <w:hyperlink r:id="rId3">
        <w:r>
          <w:rPr>
            <w:rStyle w:val="Hyperlink"/>
          </w:rPr>
          <w:t>https://doi.org/10.1038/s41586-025-08888-1</w:t>
        </w:r>
      </w:hyperlink>
    </w:p>
    <w:p>
      <w:pPr>
        <w:pStyle w:val="Heading3"/>
        <w:bidi w:val="0"/>
        <w:ind w:hanging="0" w:start="0" w:end="0"/>
        <w:jc w:val="start"/>
        <w:rPr/>
      </w:pPr>
      <w:bookmarkStart w:id="167" w:name="reference-3"/>
      <w:bookmarkEnd w:id="167"/>
      <w:r>
        <w:rPr/>
        <w:t>Reference 3</w:t>
      </w:r>
    </w:p>
    <w:p>
      <w:pPr>
        <w:pStyle w:val="BodyText"/>
        <w:bidi w:val="0"/>
        <w:jc w:val="start"/>
        <w:rPr/>
      </w:pPr>
      <w:r>
        <w:rPr/>
        <w:t xml:space="preserve">Rajesh P. N. Rao and Dana H. Ballard, “Predictive Coding in the Visual Cortex: A Functional Interpretation of Some Extra-Classical Receptive-Field Effects,” Nature Neuroscience 2 (1999): 79–87. </w:t>
      </w:r>
      <w:hyperlink r:id="rId4">
        <w:r>
          <w:rPr>
            <w:rStyle w:val="Hyperlink"/>
          </w:rPr>
          <w:t>https://doi.org/10.1038/4580</w:t>
        </w:r>
      </w:hyperlink>
    </w:p>
    <w:p>
      <w:pPr>
        <w:pStyle w:val="Heading3"/>
        <w:bidi w:val="0"/>
        <w:ind w:hanging="0" w:start="0" w:end="0"/>
        <w:jc w:val="start"/>
        <w:rPr/>
      </w:pPr>
      <w:bookmarkStart w:id="168" w:name="reference-4"/>
      <w:bookmarkEnd w:id="168"/>
      <w:r>
        <w:rPr/>
        <w:t>Reference 4</w:t>
      </w:r>
    </w:p>
    <w:p>
      <w:pPr>
        <w:pStyle w:val="BodyText"/>
        <w:bidi w:val="0"/>
        <w:jc w:val="start"/>
        <w:rPr/>
      </w:pPr>
      <w:r>
        <w:rPr/>
        <w:t xml:space="preserve">Marisa Carrasco, “Visual Attention: The Past 25 Years,” Vision Research 51, no. 13 (2011): 1484–1525. </w:t>
      </w:r>
      <w:hyperlink r:id="rId5">
        <w:r>
          <w:rPr>
            <w:rStyle w:val="Hyperlink"/>
          </w:rPr>
          <w:t>https://doi.org/10.1016/j.visres.2011.04.012</w:t>
        </w:r>
      </w:hyperlink>
    </w:p>
    <w:p>
      <w:pPr>
        <w:pStyle w:val="Heading3"/>
        <w:bidi w:val="0"/>
        <w:ind w:hanging="0" w:start="0" w:end="0"/>
        <w:jc w:val="start"/>
        <w:rPr/>
      </w:pPr>
      <w:bookmarkStart w:id="169" w:name="reference-5"/>
      <w:bookmarkEnd w:id="169"/>
      <w:r>
        <w:rPr/>
        <w:t>Reference 5</w:t>
      </w:r>
    </w:p>
    <w:p>
      <w:pPr>
        <w:pStyle w:val="BodyText"/>
        <w:bidi w:val="0"/>
        <w:jc w:val="start"/>
        <w:rPr/>
      </w:pPr>
      <w:r>
        <w:rPr/>
        <w:t xml:space="preserve">Benjamin Libet et al., “Time of Conscious Intention to Act in Relation to Onset of Cerebral Activity (Readiness-Potential): The Unconscious Initiation of a Freely Voluntary Act,” Brain 106, no. 3 (1983): 623–642. </w:t>
      </w:r>
      <w:hyperlink r:id="rId6">
        <w:r>
          <w:rPr>
            <w:rStyle w:val="Hyperlink"/>
          </w:rPr>
          <w:t>https://doi.org/10.1093/brain/106.3.623</w:t>
        </w:r>
      </w:hyperlink>
    </w:p>
    <w:p>
      <w:pPr>
        <w:pStyle w:val="Heading3"/>
        <w:bidi w:val="0"/>
        <w:ind w:hanging="0" w:start="0" w:end="0"/>
        <w:jc w:val="start"/>
        <w:rPr/>
      </w:pPr>
      <w:bookmarkStart w:id="170" w:name="reference-6"/>
      <w:bookmarkEnd w:id="170"/>
      <w:r>
        <w:rPr/>
        <w:t>Reference 6</w:t>
      </w:r>
    </w:p>
    <w:p>
      <w:pPr>
        <w:pStyle w:val="BodyText"/>
        <w:bidi w:val="0"/>
        <w:jc w:val="start"/>
        <w:rPr/>
      </w:pPr>
      <w:r>
        <w:rPr/>
        <w:t xml:space="preserve">Aaron Schurger, Jacobo D. Sitt, and Stanislas Dehaene, “An Accumulator Model for Spontaneous Neural Activity Prior to Self-Initiated Movement,” Proceedings of the National Academy of Sciences 109, no. 42 (2012): E2904–E2913. </w:t>
      </w:r>
      <w:hyperlink r:id="rId7">
        <w:r>
          <w:rPr>
            <w:rStyle w:val="Hyperlink"/>
          </w:rPr>
          <w:t>https://doi.org/10.1073/pnas.1210467109</w:t>
        </w:r>
      </w:hyperlink>
    </w:p>
    <w:p>
      <w:pPr>
        <w:pStyle w:val="Heading3"/>
        <w:bidi w:val="0"/>
        <w:ind w:hanging="0" w:start="0" w:end="0"/>
        <w:jc w:val="start"/>
        <w:rPr/>
      </w:pPr>
      <w:bookmarkStart w:id="171" w:name="reference-7"/>
      <w:bookmarkEnd w:id="171"/>
      <w:r>
        <w:rPr/>
        <w:t>Reference 7</w:t>
      </w:r>
    </w:p>
    <w:p>
      <w:pPr>
        <w:pStyle w:val="BodyText"/>
        <w:bidi w:val="0"/>
        <w:jc w:val="start"/>
        <w:rPr/>
      </w:pPr>
      <w:r>
        <w:rPr/>
        <w:t xml:space="preserve">Uri Maoz et al., “Neural Precursors of Decisions That Matter—An ERP Study of Deliberate and Arbitrary Choice,” eLife 8 (2019): e39787. </w:t>
      </w:r>
      <w:hyperlink r:id="rId8">
        <w:r>
          <w:rPr>
            <w:rStyle w:val="Hyperlink"/>
          </w:rPr>
          <w:t>https://doi.org/10.7554/eLife.39787</w:t>
        </w:r>
      </w:hyperlink>
    </w:p>
    <w:p>
      <w:pPr>
        <w:pStyle w:val="Heading3"/>
        <w:bidi w:val="0"/>
        <w:ind w:hanging="0" w:start="0" w:end="0"/>
        <w:jc w:val="start"/>
        <w:rPr/>
      </w:pPr>
      <w:bookmarkStart w:id="172" w:name="reference-8"/>
      <w:bookmarkEnd w:id="172"/>
      <w:r>
        <w:rPr/>
        <w:t>Reference 8</w:t>
      </w:r>
    </w:p>
    <w:p>
      <w:pPr>
        <w:pStyle w:val="BodyText"/>
        <w:bidi w:val="0"/>
        <w:jc w:val="start"/>
        <w:rPr/>
      </w:pPr>
      <w:r>
        <w:rPr/>
        <w:t xml:space="preserve">Tor D. Wager and Lauren Y. Atlas, “The Neuroscience of Placebo Effects: Connecting Context, Learning and Health,” Nature Reviews Neuroscience 16 (2015): 403–418. </w:t>
      </w:r>
      <w:hyperlink r:id="rId9">
        <w:r>
          <w:rPr>
            <w:rStyle w:val="Hyperlink"/>
          </w:rPr>
          <w:t>https://doi.org/10.1038/nrn3976</w:t>
        </w:r>
      </w:hyperlink>
    </w:p>
    <w:p>
      <w:pPr>
        <w:pStyle w:val="Heading3"/>
        <w:bidi w:val="0"/>
        <w:ind w:hanging="0" w:start="0" w:end="0"/>
        <w:jc w:val="start"/>
        <w:rPr/>
      </w:pPr>
      <w:bookmarkStart w:id="173" w:name="reference-9"/>
      <w:bookmarkEnd w:id="173"/>
      <w:r>
        <w:rPr/>
        <w:t>Reference 9</w:t>
      </w:r>
    </w:p>
    <w:p>
      <w:pPr>
        <w:pStyle w:val="BodyText"/>
        <w:bidi w:val="0"/>
        <w:jc w:val="start"/>
        <w:rPr/>
      </w:pPr>
      <w:r>
        <w:rPr/>
        <w:t xml:space="preserve">Jon-Kar Zubieta et al., “Placebo Effects Mediated by Endogenous Opioid Activity on μ-Opioid Receptors,” Journal of Neuroscience 25, no. 34 (2005): 7754–7762. </w:t>
      </w:r>
      <w:hyperlink r:id="rId10">
        <w:r>
          <w:rPr>
            <w:rStyle w:val="Hyperlink"/>
          </w:rPr>
          <w:t>https://doi.org/10.1523/JNEUROSCI.0439-05.2005</w:t>
        </w:r>
      </w:hyperlink>
    </w:p>
    <w:p>
      <w:pPr>
        <w:pStyle w:val="Heading3"/>
        <w:bidi w:val="0"/>
        <w:ind w:hanging="0" w:start="0" w:end="0"/>
        <w:jc w:val="start"/>
        <w:rPr/>
      </w:pPr>
      <w:bookmarkStart w:id="174" w:name="reference-10"/>
      <w:bookmarkEnd w:id="174"/>
      <w:r>
        <w:rPr/>
        <w:t>Reference 10</w:t>
      </w:r>
    </w:p>
    <w:p>
      <w:pPr>
        <w:pStyle w:val="BodyText"/>
        <w:bidi w:val="0"/>
        <w:jc w:val="start"/>
        <w:rPr/>
      </w:pPr>
      <w:r>
        <w:rPr/>
        <w:t xml:space="preserve">Yoon-Ho Kim et al., “Delayed ‘Choice’ Quantum Eraser,” Physical Review Letters 84, no. 1 (2000): 1–5. </w:t>
      </w:r>
      <w:hyperlink r:id="rId11">
        <w:r>
          <w:rPr>
            <w:rStyle w:val="Hyperlink"/>
          </w:rPr>
          <w:t>https://doi.org/10.1103/PhysRevLett.84.1</w:t>
        </w:r>
      </w:hyperlink>
    </w:p>
    <w:p>
      <w:pPr>
        <w:pStyle w:val="Heading3"/>
        <w:bidi w:val="0"/>
        <w:ind w:hanging="0" w:start="0" w:end="0"/>
        <w:jc w:val="start"/>
        <w:rPr/>
      </w:pPr>
      <w:bookmarkStart w:id="175" w:name="reference-11"/>
      <w:bookmarkEnd w:id="175"/>
      <w:r>
        <w:rPr/>
        <w:t>Reference 11</w:t>
      </w:r>
    </w:p>
    <w:p>
      <w:pPr>
        <w:pStyle w:val="BodyText"/>
        <w:bidi w:val="0"/>
        <w:jc w:val="start"/>
        <w:rPr/>
      </w:pPr>
      <w:r>
        <w:rPr/>
        <w:t xml:space="preserve">Brian R. La Cour and Thomas W. Yudichak, “Classical Model of a Delayed-Choice Quantum Eraser,” Physical Review A 103, no. 6 (2021): 062213. </w:t>
      </w:r>
      <w:hyperlink r:id="rId12">
        <w:r>
          <w:rPr>
            <w:rStyle w:val="Hyperlink"/>
          </w:rPr>
          <w:t>https://doi.org/10.1103/PhysRevA.103.062213</w:t>
        </w:r>
      </w:hyperlink>
    </w:p>
    <w:p>
      <w:pPr>
        <w:pStyle w:val="Heading3"/>
        <w:bidi w:val="0"/>
        <w:ind w:hanging="0" w:start="0" w:end="0"/>
        <w:jc w:val="start"/>
        <w:rPr/>
      </w:pPr>
      <w:bookmarkStart w:id="176" w:name="reference-12"/>
      <w:bookmarkEnd w:id="176"/>
      <w:r>
        <w:rPr/>
        <w:t>Reference 12</w:t>
      </w:r>
    </w:p>
    <w:p>
      <w:pPr>
        <w:pStyle w:val="BodyText"/>
        <w:bidi w:val="0"/>
        <w:jc w:val="start"/>
        <w:rPr/>
      </w:pPr>
      <w:r>
        <w:rPr/>
        <w:t xml:space="preserve">Rufin VanRullen, “Perceptual Cycles,” Trends in Cognitive Sciences 20, no. 10 (2016): 723–735. </w:t>
      </w:r>
      <w:hyperlink r:id="rId13">
        <w:r>
          <w:rPr>
            <w:rStyle w:val="Hyperlink"/>
          </w:rPr>
          <w:t>https://doi.org/10.1016/j.tics.2016.07.006</w:t>
        </w:r>
      </w:hyperlink>
    </w:p>
    <w:p>
      <w:pPr>
        <w:pStyle w:val="Heading3"/>
        <w:bidi w:val="0"/>
        <w:ind w:hanging="0" w:start="0" w:end="0"/>
        <w:jc w:val="start"/>
        <w:rPr/>
      </w:pPr>
      <w:bookmarkStart w:id="177" w:name="reference-13"/>
      <w:bookmarkEnd w:id="177"/>
      <w:r>
        <w:rPr/>
        <w:t>Reference 13</w:t>
      </w:r>
    </w:p>
    <w:p>
      <w:pPr>
        <w:pStyle w:val="BodyText"/>
        <w:bidi w:val="0"/>
        <w:jc w:val="start"/>
        <w:rPr/>
      </w:pPr>
      <w:r>
        <w:rPr/>
        <w:t xml:space="preserve">Planck Collaboration, “Planck 2018 Results. VI. Cosmological Parameters,” Astronomy &amp; Astrophysics 641 (2020): A6. </w:t>
      </w:r>
      <w:hyperlink r:id="rId14">
        <w:r>
          <w:rPr>
            <w:rStyle w:val="Hyperlink"/>
          </w:rPr>
          <w:t>https://doi.org/10.1051/0004-6361/201833910</w:t>
        </w:r>
      </w:hyperlink>
    </w:p>
    <w:p>
      <w:pPr>
        <w:pStyle w:val="Heading3"/>
        <w:bidi w:val="0"/>
        <w:ind w:hanging="0" w:start="0" w:end="0"/>
        <w:jc w:val="start"/>
        <w:rPr/>
      </w:pPr>
      <w:bookmarkStart w:id="178" w:name="reference-14"/>
      <w:bookmarkEnd w:id="178"/>
      <w:r>
        <w:rPr/>
        <w:t>Reference 14</w:t>
      </w:r>
    </w:p>
    <w:p>
      <w:pPr>
        <w:pStyle w:val="BodyText"/>
        <w:bidi w:val="0"/>
        <w:jc w:val="start"/>
        <w:rPr/>
      </w:pPr>
      <w:r>
        <w:rPr/>
        <w:t xml:space="preserve">Ann M. Graybiel, “Habits, Rituals, and the Evaluative Brain,” Annual Review of Neuroscience 31 (2008): 359–387. </w:t>
      </w:r>
      <w:hyperlink r:id="rId15">
        <w:r>
          <w:rPr>
            <w:rStyle w:val="Hyperlink"/>
          </w:rPr>
          <w:t>https://doi.org/10.1146/annurev.neuro.29.051605.112851</w:t>
        </w:r>
      </w:hyperlink>
    </w:p>
    <w:p>
      <w:pPr>
        <w:pStyle w:val="Heading3"/>
        <w:bidi w:val="0"/>
        <w:ind w:hanging="0" w:start="0" w:end="0"/>
        <w:jc w:val="start"/>
        <w:rPr/>
      </w:pPr>
      <w:bookmarkStart w:id="179" w:name="reference-15"/>
      <w:bookmarkEnd w:id="179"/>
      <w:r>
        <w:rPr/>
        <w:t>Reference 15</w:t>
      </w:r>
    </w:p>
    <w:p>
      <w:pPr>
        <w:pStyle w:val="BodyText"/>
        <w:bidi w:val="0"/>
        <w:jc w:val="start"/>
        <w:rPr/>
      </w:pPr>
      <w:r>
        <w:rPr/>
        <w:t xml:space="preserve">Lisa Feldman Barrett and W. Kyle Simmons, “Interoceptive Predictions in the Brain,” Nature Reviews Neuroscience 16 (2015): 419–429. </w:t>
      </w:r>
      <w:hyperlink r:id="rId16">
        <w:r>
          <w:rPr>
            <w:rStyle w:val="Hyperlink"/>
          </w:rPr>
          <w:t>https://doi.org/10.1038/nrn3950</w:t>
        </w:r>
      </w:hyperlink>
    </w:p>
    <w:p>
      <w:pPr>
        <w:pStyle w:val="Heading3"/>
        <w:bidi w:val="0"/>
        <w:ind w:hanging="0" w:start="0" w:end="0"/>
        <w:jc w:val="start"/>
        <w:rPr/>
      </w:pPr>
      <w:bookmarkStart w:id="180" w:name="reference-16"/>
      <w:bookmarkEnd w:id="180"/>
      <w:r>
        <w:rPr/>
        <w:t>Reference 16</w:t>
      </w:r>
    </w:p>
    <w:p>
      <w:pPr>
        <w:pStyle w:val="BodyText"/>
        <w:bidi w:val="0"/>
        <w:jc w:val="start"/>
        <w:rPr/>
      </w:pPr>
      <w:r>
        <w:rPr/>
        <w:t xml:space="preserve">Joseph E. LeDoux and Daniel S. Pine, “Using Neuroscience to Help Understand Fear and Anxiety: A Two-System Framework,” American Journal of Psychiatry 173, no. 11 (2016): 1083–1093. </w:t>
      </w:r>
      <w:hyperlink r:id="rId17">
        <w:r>
          <w:rPr>
            <w:rStyle w:val="Hyperlink"/>
          </w:rPr>
          <w:t>https://doi.org/10.1176/appi.ajp.2016.16030353</w:t>
        </w:r>
      </w:hyperlink>
    </w:p>
    <w:p>
      <w:pPr>
        <w:pStyle w:val="Heading3"/>
        <w:bidi w:val="0"/>
        <w:ind w:hanging="0" w:start="0" w:end="0"/>
        <w:jc w:val="start"/>
        <w:rPr/>
      </w:pPr>
      <w:bookmarkStart w:id="181" w:name="reference-17"/>
      <w:bookmarkEnd w:id="181"/>
      <w:r>
        <w:rPr/>
        <w:t>Reference 17</w:t>
      </w:r>
    </w:p>
    <w:p>
      <w:pPr>
        <w:pStyle w:val="BodyText"/>
        <w:bidi w:val="0"/>
        <w:jc w:val="start"/>
        <w:rPr/>
      </w:pPr>
      <w:r>
        <w:rPr/>
        <w:t xml:space="preserve">Karim Nader, Glenn E. Schafe, and Joseph E. LeDoux, “Fear Memories Require Protein Synthesis in the Amygdala for Reconsolidation after Retrieval,” Nature 406 (2000): 722–726. </w:t>
      </w:r>
      <w:hyperlink r:id="rId18">
        <w:r>
          <w:rPr>
            <w:rStyle w:val="Hyperlink"/>
          </w:rPr>
          <w:t>https://doi.org/10.1038/35021052</w:t>
        </w:r>
      </w:hyperlink>
    </w:p>
    <w:p>
      <w:pPr>
        <w:pStyle w:val="Heading3"/>
        <w:bidi w:val="0"/>
        <w:ind w:hanging="0" w:start="0" w:end="0"/>
        <w:jc w:val="start"/>
        <w:rPr/>
      </w:pPr>
      <w:bookmarkStart w:id="182" w:name="reference-18"/>
      <w:bookmarkEnd w:id="182"/>
      <w:r>
        <w:rPr/>
        <w:t>Reference 18</w:t>
      </w:r>
    </w:p>
    <w:p>
      <w:pPr>
        <w:pStyle w:val="BodyText"/>
        <w:bidi w:val="0"/>
        <w:jc w:val="start"/>
        <w:rPr/>
      </w:pPr>
      <w:r>
        <w:rPr/>
        <w:t xml:space="preserve">Michelle G. Craske et al., “Maximizing Exposure Therapy: An Inhibitory Learning Approach,” Behaviour Research and Therapy 58 (2014): 10–23. </w:t>
      </w:r>
      <w:hyperlink r:id="rId19">
        <w:r>
          <w:rPr>
            <w:rStyle w:val="Hyperlink"/>
          </w:rPr>
          <w:t>https://doi.org/10.1016/j.brat.2014.04.006</w:t>
        </w:r>
      </w:hyperlink>
    </w:p>
    <w:p>
      <w:pPr>
        <w:pStyle w:val="Heading3"/>
        <w:bidi w:val="0"/>
        <w:ind w:hanging="0" w:start="0" w:end="0"/>
        <w:jc w:val="start"/>
        <w:rPr/>
      </w:pPr>
      <w:bookmarkStart w:id="183" w:name="reference-19"/>
      <w:bookmarkEnd w:id="183"/>
      <w:r>
        <w:rPr/>
        <w:t>Reference 19</w:t>
      </w:r>
    </w:p>
    <w:p>
      <w:pPr>
        <w:pStyle w:val="BodyText"/>
        <w:bidi w:val="0"/>
        <w:jc w:val="start"/>
        <w:rPr/>
      </w:pPr>
      <w:r>
        <w:rPr/>
        <w:t xml:space="preserve">Luke A. Barnes, “The Fine-Tuning of the Universe for Intelligent Life,” Publications of the Astronomical Society of Australia 29, no. 4 (2012): 529–564. </w:t>
      </w:r>
      <w:hyperlink r:id="rId20">
        <w:r>
          <w:rPr>
            <w:rStyle w:val="Hyperlink"/>
          </w:rPr>
          <w:t>https://doi.org/10.1071/AS12015</w:t>
        </w:r>
      </w:hyperlink>
    </w:p>
    <w:p>
      <w:pPr>
        <w:pStyle w:val="Heading3"/>
        <w:bidi w:val="0"/>
        <w:ind w:hanging="0" w:start="0" w:end="0"/>
        <w:jc w:val="start"/>
        <w:rPr/>
      </w:pPr>
      <w:bookmarkStart w:id="184" w:name="reference-20"/>
      <w:bookmarkEnd w:id="184"/>
      <w:r>
        <w:rPr/>
        <w:t>Reference 20</w:t>
      </w:r>
    </w:p>
    <w:p>
      <w:pPr>
        <w:pStyle w:val="BodyText"/>
        <w:bidi w:val="0"/>
        <w:jc w:val="start"/>
        <w:rPr/>
      </w:pPr>
      <w:r>
        <w:rPr/>
        <w:t xml:space="preserve">Ziva Kunda, “The Case for Motivated Reasoning,” Psychological Bulletin 108, no. 3 (1990): 480–498. </w:t>
      </w:r>
      <w:hyperlink r:id="rId21">
        <w:r>
          <w:rPr>
            <w:rStyle w:val="Hyperlink"/>
          </w:rPr>
          <w:t>https://doi.org/10.1037/0033-2909.108.3.480</w:t>
        </w:r>
      </w:hyperlink>
    </w:p>
    <w:p>
      <w:pPr>
        <w:pStyle w:val="Heading3"/>
        <w:bidi w:val="0"/>
        <w:ind w:hanging="0" w:start="0" w:end="0"/>
        <w:jc w:val="start"/>
        <w:rPr/>
      </w:pPr>
      <w:bookmarkStart w:id="185" w:name="reference-21"/>
      <w:bookmarkEnd w:id="185"/>
      <w:r>
        <w:rPr/>
        <w:t>Reference 21</w:t>
      </w:r>
    </w:p>
    <w:p>
      <w:pPr>
        <w:pStyle w:val="BodyText"/>
        <w:bidi w:val="0"/>
        <w:jc w:val="start"/>
        <w:rPr/>
      </w:pPr>
      <w:r>
        <w:rPr/>
        <w:t xml:space="preserve">Daron Acemoglu, Simon Johnson, and James A. Robinson, “The Colonial Origins of Comparative Development: An Empirical Investigation,” American Economic Review 91, no. 5 (2001): 1369–1401. </w:t>
      </w:r>
      <w:hyperlink r:id="rId22">
        <w:r>
          <w:rPr>
            <w:rStyle w:val="Hyperlink"/>
          </w:rPr>
          <w:t>https://doi.org/10.1257/aer.91.5.1369</w:t>
        </w:r>
      </w:hyperlink>
    </w:p>
    <w:p>
      <w:pPr>
        <w:pStyle w:val="Heading3"/>
        <w:bidi w:val="0"/>
        <w:ind w:hanging="0" w:start="0" w:end="0"/>
        <w:jc w:val="start"/>
        <w:rPr/>
      </w:pPr>
      <w:bookmarkStart w:id="186" w:name="reference-22"/>
      <w:bookmarkEnd w:id="186"/>
      <w:r>
        <w:rPr/>
        <w:t>Reference 22</w:t>
      </w:r>
    </w:p>
    <w:p>
      <w:pPr>
        <w:pStyle w:val="BodyText"/>
        <w:bidi w:val="0"/>
        <w:jc w:val="start"/>
        <w:rPr/>
      </w:pPr>
      <w:r>
        <w:rPr/>
        <w:t xml:space="preserve">Nathan Nunn, “The Long-Term Effects of Africa’s Slave Trades,” Quarterly Journal of Economics 123, no. 1 (2008): 139–176. </w:t>
      </w:r>
      <w:hyperlink r:id="rId23">
        <w:r>
          <w:rPr>
            <w:rStyle w:val="Hyperlink"/>
          </w:rPr>
          <w:t>https://doi.org/10.1162/qjec.2008.123.1.139</w:t>
        </w:r>
      </w:hyperlink>
    </w:p>
    <w:p>
      <w:pPr>
        <w:pStyle w:val="Heading3"/>
        <w:bidi w:val="0"/>
        <w:ind w:hanging="0" w:start="0" w:end="0"/>
        <w:jc w:val="start"/>
        <w:rPr/>
      </w:pPr>
      <w:bookmarkStart w:id="187" w:name="reference-23"/>
      <w:bookmarkEnd w:id="187"/>
      <w:r>
        <w:rPr/>
        <w:t>Reference 23</w:t>
      </w:r>
    </w:p>
    <w:p>
      <w:pPr>
        <w:pStyle w:val="BodyText"/>
        <w:bidi w:val="0"/>
        <w:jc w:val="start"/>
        <w:rPr/>
      </w:pPr>
      <w:r>
        <w:rPr/>
        <w:t xml:space="preserve">Michael Marmot, “Social Determinants of Health Inequalities,” The Lancet 365, no. 9464 (2005): 1099–1104. </w:t>
      </w:r>
      <w:hyperlink r:id="rId24">
        <w:r>
          <w:rPr>
            <w:rStyle w:val="Hyperlink"/>
          </w:rPr>
          <w:t>https://doi.org/10.1016/S0140-6736(05)71146-6</w:t>
        </w:r>
      </w:hyperlink>
    </w:p>
    <w:p>
      <w:pPr>
        <w:pStyle w:val="Heading3"/>
        <w:bidi w:val="0"/>
        <w:ind w:hanging="0" w:start="0" w:end="0"/>
        <w:jc w:val="start"/>
        <w:rPr/>
      </w:pPr>
      <w:bookmarkStart w:id="188" w:name="reference-24"/>
      <w:bookmarkEnd w:id="188"/>
      <w:r>
        <w:rPr/>
        <w:t>Reference 24</w:t>
      </w:r>
    </w:p>
    <w:p>
      <w:pPr>
        <w:pStyle w:val="BodyText"/>
        <w:bidi w:val="0"/>
        <w:jc w:val="start"/>
        <w:rPr/>
      </w:pPr>
      <w:r>
        <w:rPr/>
        <w:t xml:space="preserve">Karl Polanyi, The Great Transformation: The Political and Economic Origins of Our Time, 2nd ed. (Boston: Beacon Press, 2001; first published 1944). </w:t>
      </w:r>
      <w:hyperlink r:id="rId25">
        <w:r>
          <w:rPr>
            <w:rStyle w:val="Hyperlink"/>
          </w:rPr>
          <w:t>https://www.beacon.org/The-Great-Transformation-P46.aspx</w:t>
        </w:r>
      </w:hyperlink>
    </w:p>
    <w:p>
      <w:pPr>
        <w:pStyle w:val="Heading3"/>
        <w:bidi w:val="0"/>
        <w:ind w:hanging="0" w:start="0" w:end="0"/>
        <w:jc w:val="start"/>
        <w:rPr/>
      </w:pPr>
      <w:bookmarkStart w:id="189" w:name="reference-25"/>
      <w:bookmarkEnd w:id="189"/>
      <w:r>
        <w:rPr/>
        <w:t>Reference 25</w:t>
      </w:r>
    </w:p>
    <w:p>
      <w:pPr>
        <w:pStyle w:val="BodyText"/>
        <w:bidi w:val="0"/>
        <w:jc w:val="start"/>
        <w:rPr/>
      </w:pPr>
      <w:r>
        <w:rPr/>
        <w:t xml:space="preserve">E. P. Thompson, “Time, Work-Discipline, and Industrial Capitalism,” Past &amp; Present 38, no. 1 (1967): 56–97. </w:t>
      </w:r>
      <w:hyperlink r:id="rId26">
        <w:r>
          <w:rPr>
            <w:rStyle w:val="Hyperlink"/>
          </w:rPr>
          <w:t>https://doi.org/10.1093/past/38.1.56</w:t>
        </w:r>
      </w:hyperlink>
    </w:p>
    <w:p>
      <w:pPr>
        <w:pStyle w:val="Heading3"/>
        <w:bidi w:val="0"/>
        <w:ind w:hanging="0" w:start="0" w:end="0"/>
        <w:jc w:val="start"/>
        <w:rPr/>
      </w:pPr>
      <w:bookmarkStart w:id="190" w:name="reference-26"/>
      <w:bookmarkEnd w:id="190"/>
      <w:r>
        <w:rPr/>
        <w:t>Reference 26</w:t>
      </w:r>
    </w:p>
    <w:p>
      <w:pPr>
        <w:pStyle w:val="BodyText"/>
        <w:bidi w:val="0"/>
        <w:jc w:val="start"/>
        <w:rPr/>
      </w:pPr>
      <w:r>
        <w:rPr/>
        <w:t xml:space="preserve">Thomas Nagel, “What Is It Like to Be a Bat?,” The Philosophical Review 83, no. 4 (1974): 435–450. </w:t>
      </w:r>
      <w:hyperlink r:id="rId27">
        <w:r>
          <w:rPr>
            <w:rStyle w:val="Hyperlink"/>
          </w:rPr>
          <w:t>https://doi.org/10.2307/2183914</w:t>
        </w:r>
      </w:hyperlink>
    </w:p>
    <w:p>
      <w:pPr>
        <w:pStyle w:val="Heading3"/>
        <w:bidi w:val="0"/>
        <w:ind w:hanging="0" w:start="0" w:end="0"/>
        <w:jc w:val="start"/>
        <w:rPr/>
      </w:pPr>
      <w:bookmarkStart w:id="191" w:name="reference-27"/>
      <w:bookmarkEnd w:id="191"/>
      <w:r>
        <w:rPr/>
        <w:t>Reference 27</w:t>
      </w:r>
    </w:p>
    <w:p>
      <w:pPr>
        <w:pStyle w:val="BodyText"/>
        <w:bidi w:val="0"/>
        <w:jc w:val="start"/>
        <w:rPr/>
      </w:pPr>
      <w:r>
        <w:rPr/>
        <w:t xml:space="preserve">Joseph Levine, “Materialism and Qualia: The Explanatory Gap,” Pacific Philosophical Quarterly 64, no. 4 (1983): 354–361. </w:t>
      </w:r>
      <w:hyperlink r:id="rId28">
        <w:r>
          <w:rPr>
            <w:rStyle w:val="Hyperlink"/>
          </w:rPr>
          <w:t>https://doi.org/10.1111/j.1468-0114.1983.tb00207.x</w:t>
        </w:r>
      </w:hyperlink>
    </w:p>
    <w:p>
      <w:pPr>
        <w:pStyle w:val="Heading3"/>
        <w:bidi w:val="0"/>
        <w:ind w:hanging="0" w:start="0" w:end="0"/>
        <w:jc w:val="start"/>
        <w:rPr/>
      </w:pPr>
      <w:bookmarkStart w:id="192" w:name="reference-28"/>
      <w:bookmarkEnd w:id="192"/>
      <w:r>
        <w:rPr/>
        <w:t>Reference 28</w:t>
      </w:r>
    </w:p>
    <w:p>
      <w:pPr>
        <w:pStyle w:val="BodyText"/>
        <w:bidi w:val="0"/>
        <w:jc w:val="start"/>
        <w:rPr/>
      </w:pPr>
      <w:r>
        <w:rPr/>
        <w:t xml:space="preserve">David J. Chalmers, “Facing Up to the Problem of Consciousness,” Journal of Consciousness Studies 2, no. 3 (1995): 200–219. </w:t>
      </w:r>
      <w:hyperlink r:id="rId29">
        <w:r>
          <w:rPr>
            <w:rStyle w:val="Hyperlink"/>
          </w:rPr>
          <w:t>https://consc.net/consciousness/</w:t>
        </w:r>
      </w:hyperlink>
    </w:p>
    <w:p>
      <w:pPr>
        <w:pStyle w:val="Heading3"/>
        <w:bidi w:val="0"/>
        <w:ind w:hanging="0" w:start="0" w:end="0"/>
        <w:jc w:val="start"/>
        <w:rPr/>
      </w:pPr>
      <w:bookmarkStart w:id="193" w:name="reference-29"/>
      <w:bookmarkEnd w:id="193"/>
      <w:r>
        <w:rPr/>
        <w:t>Reference 29</w:t>
      </w:r>
    </w:p>
    <w:p>
      <w:pPr>
        <w:pStyle w:val="BodyText"/>
        <w:bidi w:val="0"/>
        <w:jc w:val="start"/>
        <w:rPr/>
      </w:pPr>
      <w:r>
        <w:rPr/>
        <w:t xml:space="preserve">Ned Block, “On a Confusion about a Function of Consciousness,” Behavioral and Brain Sciences 18, no. 2 (1995): 227–287. </w:t>
      </w:r>
      <w:hyperlink r:id="rId30">
        <w:r>
          <w:rPr>
            <w:rStyle w:val="Hyperlink"/>
          </w:rPr>
          <w:t>https://doi.org/10.1017/S0140525X00038188</w:t>
        </w:r>
      </w:hyperlink>
    </w:p>
    <w:p>
      <w:pPr>
        <w:pStyle w:val="Heading3"/>
        <w:bidi w:val="0"/>
        <w:ind w:hanging="0" w:start="0" w:end="0"/>
        <w:jc w:val="start"/>
        <w:rPr/>
      </w:pPr>
      <w:bookmarkStart w:id="194" w:name="reference-30"/>
      <w:bookmarkEnd w:id="194"/>
      <w:r>
        <w:rPr/>
        <w:t>Reference 30</w:t>
      </w:r>
    </w:p>
    <w:p>
      <w:pPr>
        <w:pStyle w:val="BodyText"/>
        <w:bidi w:val="0"/>
        <w:jc w:val="start"/>
        <w:rPr/>
      </w:pPr>
      <w:r>
        <w:rPr/>
        <w:t xml:space="preserve">Keith Frankish, “Illusionism as a Theory of Consciousness,” Journal of Consciousness Studies 23, nos. 11–12 (2016): 11–39. </w:t>
      </w:r>
      <w:hyperlink r:id="rId31">
        <w:r>
          <w:rPr>
            <w:rStyle w:val="Hyperlink"/>
          </w:rPr>
          <w:t>https://keithfrankish.github.io/articles/Frankish_Illusionism%20as%20a%20theory%20of%20consciousness_eprint.pdf</w:t>
        </w:r>
      </w:hyperlink>
    </w:p>
    <w:p>
      <w:pPr>
        <w:pStyle w:val="Heading3"/>
        <w:bidi w:val="0"/>
        <w:ind w:hanging="0" w:start="0" w:end="0"/>
        <w:jc w:val="start"/>
        <w:rPr/>
      </w:pPr>
      <w:bookmarkStart w:id="195" w:name="reference-31"/>
      <w:bookmarkEnd w:id="195"/>
      <w:r>
        <w:rPr/>
        <w:t>Reference 31</w:t>
      </w:r>
    </w:p>
    <w:p>
      <w:pPr>
        <w:pStyle w:val="BodyText"/>
        <w:bidi w:val="0"/>
        <w:jc w:val="start"/>
        <w:rPr/>
      </w:pPr>
      <w:r>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32">
        <w:r>
          <w:rPr>
            <w:rStyle w:val="Hyperlink"/>
          </w:rPr>
          <w:t>https://doi.org/10.1073/pnas.032658199</w:t>
        </w:r>
      </w:hyperlink>
    </w:p>
    <w:p>
      <w:pPr>
        <w:pStyle w:val="Heading3"/>
        <w:bidi w:val="0"/>
        <w:ind w:hanging="0" w:start="0" w:end="0"/>
        <w:jc w:val="start"/>
        <w:rPr/>
      </w:pPr>
      <w:bookmarkStart w:id="196" w:name="reference-32"/>
      <w:bookmarkEnd w:id="196"/>
      <w:r>
        <w:rPr/>
        <w:t>Reference 32</w:t>
      </w:r>
    </w:p>
    <w:p>
      <w:pPr>
        <w:pStyle w:val="BodyText"/>
        <w:bidi w:val="0"/>
        <w:jc w:val="start"/>
        <w:rPr/>
      </w:pPr>
      <w:r>
        <w:rPr/>
        <w:t xml:space="preserve">Adrien Doerig, Aaron Schurger, Kathryn Hess, and Michael H. Herzog, “Hard Criteria for Empirical Theories of Consciousness,” Cognitive Neuroscience 12, no. 2 (2021): 41–62. </w:t>
      </w:r>
      <w:hyperlink r:id="rId33">
        <w:r>
          <w:rPr>
            <w:rStyle w:val="Hyperlink"/>
          </w:rPr>
          <w:t>https://doi.org/10.1080/17588928.2020.1772214</w:t>
        </w:r>
      </w:hyperlink>
    </w:p>
    <w:p>
      <w:pPr>
        <w:pStyle w:val="Heading3"/>
        <w:bidi w:val="0"/>
        <w:ind w:hanging="0" w:start="0" w:end="0"/>
        <w:jc w:val="start"/>
        <w:rPr/>
      </w:pPr>
      <w:bookmarkStart w:id="197" w:name="reference-33"/>
      <w:bookmarkEnd w:id="197"/>
      <w:r>
        <w:rPr/>
        <w:t>Reference 33</w:t>
      </w:r>
    </w:p>
    <w:p>
      <w:pPr>
        <w:pStyle w:val="BodyText"/>
        <w:bidi w:val="0"/>
        <w:jc w:val="start"/>
        <w:rPr/>
      </w:pPr>
      <w:r>
        <w:rPr/>
        <w:t xml:space="preserve">Anil K. Seth and Tim Bayne, “Theories of Consciousness,” Nature Reviews Neuroscience 23 (2022): 439–452. </w:t>
      </w:r>
      <w:hyperlink r:id="rId34">
        <w:r>
          <w:rPr>
            <w:rStyle w:val="Hyperlink"/>
          </w:rPr>
          <w:t>https://doi.org/10.1038/s41583-022-00587-4</w:t>
        </w:r>
      </w:hyperlink>
    </w:p>
    <w:p>
      <w:pPr>
        <w:pStyle w:val="Heading3"/>
        <w:bidi w:val="0"/>
        <w:ind w:hanging="0" w:start="0" w:end="0"/>
        <w:jc w:val="start"/>
        <w:rPr/>
      </w:pPr>
      <w:bookmarkStart w:id="198" w:name="reference-34"/>
      <w:bookmarkEnd w:id="198"/>
      <w:r>
        <w:rPr/>
        <w:t>Reference 34</w:t>
      </w:r>
    </w:p>
    <w:p>
      <w:pPr>
        <w:pStyle w:val="BodyText"/>
        <w:bidi w:val="0"/>
        <w:jc w:val="start"/>
        <w:rPr/>
      </w:pPr>
      <w:r>
        <w:rPr/>
        <w:t xml:space="preserve">Masao Matsuhashi and Mark Hallett, “The Timing of the Conscious Intention to Move,” European Journal of Neuroscience 28, no. 11 (2008): 2344–2351. </w:t>
      </w:r>
      <w:hyperlink r:id="rId35">
        <w:r>
          <w:rPr>
            <w:rStyle w:val="Hyperlink"/>
          </w:rPr>
          <w:t>https://doi.org/10.1111/j.1460-9568.2008.06525.x</w:t>
        </w:r>
      </w:hyperlink>
    </w:p>
    <w:p>
      <w:pPr>
        <w:pStyle w:val="Heading3"/>
        <w:bidi w:val="0"/>
        <w:ind w:hanging="0" w:start="0" w:end="0"/>
        <w:jc w:val="start"/>
        <w:rPr/>
      </w:pPr>
      <w:bookmarkStart w:id="199" w:name="reference-35"/>
      <w:bookmarkEnd w:id="199"/>
      <w:r>
        <w:rPr/>
        <w:t>Reference 35</w:t>
      </w:r>
    </w:p>
    <w:p>
      <w:pPr>
        <w:pStyle w:val="BodyText"/>
        <w:bidi w:val="0"/>
        <w:jc w:val="start"/>
        <w:rPr/>
      </w:pPr>
      <w:r>
        <w:rPr/>
        <w:t xml:space="preserve">Adenauer G. Casali et al., “A Theoretically Based Index of Consciousness Independent of Sensory Processing and Behavior,” Science Translational Medicine 5, no. 198 (2013): 198ra105. </w:t>
      </w:r>
      <w:hyperlink r:id="rId36">
        <w:r>
          <w:rPr>
            <w:rStyle w:val="Hyperlink"/>
          </w:rPr>
          <w:t>https://doi.org/10.1126/scitranslmed.3006294</w:t>
        </w:r>
      </w:hyperlink>
    </w:p>
    <w:p>
      <w:pPr>
        <w:pStyle w:val="Heading3"/>
        <w:bidi w:val="0"/>
        <w:ind w:hanging="0" w:start="0" w:end="0"/>
        <w:jc w:val="start"/>
        <w:rPr/>
      </w:pPr>
      <w:bookmarkStart w:id="200" w:name="reference-36"/>
      <w:bookmarkEnd w:id="200"/>
      <w:r>
        <w:rPr/>
        <w:t>Reference 36</w:t>
      </w:r>
    </w:p>
    <w:p>
      <w:pPr>
        <w:pStyle w:val="BodyText"/>
        <w:bidi w:val="0"/>
        <w:jc w:val="start"/>
        <w:rPr/>
      </w:pPr>
      <w:r>
        <w:rPr/>
        <w:t xml:space="preserve">Naotsugu Tsuchiya, Melanie Wilke, Stefan Frässle, and Victor A. F. Lamme, “No-Report Paradigms: Extracting the True Neural Correlates of Consciousness,” Trends in Cognitive Sciences 19, no. 12 (2015): 757–770. </w:t>
      </w:r>
      <w:hyperlink r:id="rId37">
        <w:r>
          <w:rPr>
            <w:rStyle w:val="Hyperlink"/>
          </w:rPr>
          <w:t>https://doi.org/10.1016/j.tics.2015.10.002</w:t>
        </w:r>
      </w:hyperlink>
    </w:p>
    <w:p>
      <w:pPr>
        <w:pStyle w:val="Heading3"/>
        <w:bidi w:val="0"/>
        <w:ind w:hanging="0" w:start="0" w:end="0"/>
        <w:jc w:val="start"/>
        <w:rPr/>
      </w:pPr>
      <w:bookmarkStart w:id="201" w:name="reference-37"/>
      <w:bookmarkEnd w:id="201"/>
      <w:r>
        <w:rPr/>
        <w:t>Reference 37</w:t>
      </w:r>
    </w:p>
    <w:p>
      <w:pPr>
        <w:pStyle w:val="BodyText"/>
        <w:bidi w:val="0"/>
        <w:jc w:val="start"/>
        <w:rPr/>
      </w:pPr>
      <w:r>
        <w:rPr/>
        <w:t xml:space="preserve">Gray Umbach et al., “Time Cells in the Human Hippocampus and Entorhinal Cortex Support Episodic Memory,” Proceedings of the National Academy of Sciences 117, no. 45 (2020): 28463–28474. </w:t>
      </w:r>
      <w:hyperlink r:id="rId38">
        <w:r>
          <w:rPr>
            <w:rStyle w:val="Hyperlink"/>
          </w:rPr>
          <w:t>https://doi.org/10.1073/pnas.2013250117</w:t>
        </w:r>
      </w:hyperlink>
    </w:p>
    <w:p>
      <w:pPr>
        <w:pStyle w:val="Heading3"/>
        <w:bidi w:val="0"/>
        <w:ind w:hanging="0" w:start="0" w:end="0"/>
        <w:jc w:val="start"/>
        <w:rPr/>
      </w:pPr>
      <w:bookmarkStart w:id="202" w:name="reference-38"/>
      <w:bookmarkEnd w:id="202"/>
      <w:r>
        <w:rPr/>
        <w:t>Reference 38</w:t>
      </w:r>
    </w:p>
    <w:p>
      <w:pPr>
        <w:pStyle w:val="BodyText"/>
        <w:bidi w:val="0"/>
        <w:jc w:val="start"/>
        <w:rPr/>
      </w:pPr>
      <w:r>
        <w:rPr/>
        <w:t xml:space="preserve">Lachlan Kent and Marc Wittmann, “Time Consciousness: The Missing Link in Theories of Consciousness,” Neuroscience of Consciousness 2021, no. 1 (2021): niab011. </w:t>
      </w:r>
      <w:hyperlink r:id="rId39">
        <w:r>
          <w:rPr>
            <w:rStyle w:val="Hyperlink"/>
          </w:rPr>
          <w:t>https://doi.org/10.1093/nc/niab011</w:t>
        </w:r>
      </w:hyperlink>
    </w:p>
    <w:p>
      <w:pPr>
        <w:pStyle w:val="Heading3"/>
        <w:bidi w:val="0"/>
        <w:ind w:hanging="0" w:start="0" w:end="0"/>
        <w:jc w:val="start"/>
        <w:rPr/>
      </w:pPr>
      <w:bookmarkStart w:id="203" w:name="reference-39"/>
      <w:bookmarkEnd w:id="203"/>
      <w:r>
        <w:rPr/>
        <w:t>Reference 39</w:t>
      </w:r>
    </w:p>
    <w:p>
      <w:pPr>
        <w:pStyle w:val="BodyText"/>
        <w:bidi w:val="0"/>
        <w:jc w:val="start"/>
        <w:rPr/>
      </w:pPr>
      <w:r>
        <w:rPr/>
        <w:t xml:space="preserve">Tom E. Hardwicke, Mahdi Taqi, and David R. Shanks, “Postretrieval New Learning Does Not Reliably Induce Human Memory Updating via Reconsolidation,” Proceedings of the National Academy of Sciences 113, no. 19 (2016): 5206–5211. </w:t>
      </w:r>
      <w:hyperlink r:id="rId40">
        <w:r>
          <w:rPr>
            <w:rStyle w:val="Hyperlink"/>
          </w:rPr>
          <w:t>https://doi.org/10.1073/pnas.1601440113</w:t>
        </w:r>
      </w:hyperlink>
    </w:p>
    <w:p>
      <w:pPr>
        <w:pStyle w:val="Heading3"/>
        <w:bidi w:val="0"/>
        <w:ind w:hanging="0" w:start="0" w:end="0"/>
        <w:jc w:val="start"/>
        <w:rPr/>
      </w:pPr>
      <w:bookmarkStart w:id="204" w:name="reference-40"/>
      <w:bookmarkEnd w:id="204"/>
      <w:r>
        <w:rPr/>
        <w:t>Reference 40</w:t>
      </w:r>
    </w:p>
    <w:p>
      <w:pPr>
        <w:pStyle w:val="BodyText"/>
        <w:bidi w:val="0"/>
        <w:jc w:val="start"/>
        <w:rPr/>
      </w:pPr>
      <w:r>
        <w:rPr/>
        <w:t xml:space="preserve">Wojciech H. Zurek, “Decoherence, Einselection, and the Quantum Origins of the Classical,” Reviews of Modern Physics 75, no. 3 (2003): 715–775. </w:t>
      </w:r>
      <w:hyperlink r:id="rId41">
        <w:r>
          <w:rPr>
            <w:rStyle w:val="Hyperlink"/>
          </w:rPr>
          <w:t>https://doi.org/10.1103/RevModPhys.75.715</w:t>
        </w:r>
      </w:hyperlink>
    </w:p>
    <w:p>
      <w:pPr>
        <w:pStyle w:val="Heading3"/>
        <w:bidi w:val="0"/>
        <w:ind w:hanging="0" w:start="0" w:end="0"/>
        <w:jc w:val="start"/>
        <w:rPr/>
      </w:pPr>
      <w:bookmarkStart w:id="205" w:name="reference-41"/>
      <w:bookmarkEnd w:id="205"/>
      <w:r>
        <w:rPr/>
        <w:t>Reference 41</w:t>
      </w:r>
    </w:p>
    <w:p>
      <w:pPr>
        <w:pStyle w:val="BodyText"/>
        <w:bidi w:val="0"/>
        <w:jc w:val="start"/>
        <w:rPr/>
      </w:pPr>
      <w:r>
        <w:rPr/>
        <w:t xml:space="preserve">Bernard J. Baars and David B. Edelman, “Consciousness, Biology and Quantum Hypotheses,” Physics of Life Reviews 9, no. 3 (2012): 285–294. </w:t>
      </w:r>
      <w:hyperlink r:id="rId42">
        <w:r>
          <w:rPr>
            <w:rStyle w:val="Hyperlink"/>
          </w:rPr>
          <w:t>https://doi.org/10.1016/j.plrev.2012.07.001</w:t>
        </w:r>
      </w:hyperlink>
    </w:p>
    <w:p>
      <w:pPr>
        <w:pStyle w:val="Heading3"/>
        <w:bidi w:val="0"/>
        <w:ind w:hanging="0" w:start="0" w:end="0"/>
        <w:jc w:val="start"/>
        <w:rPr/>
      </w:pPr>
      <w:bookmarkStart w:id="206" w:name="reference-42"/>
      <w:bookmarkEnd w:id="206"/>
      <w:r>
        <w:rPr/>
        <w:t>Reference 42</w:t>
      </w:r>
    </w:p>
    <w:p>
      <w:pPr>
        <w:pStyle w:val="BodyText"/>
        <w:bidi w:val="0"/>
        <w:jc w:val="start"/>
        <w:rPr/>
      </w:pPr>
      <w:r>
        <w:rPr/>
        <w:t xml:space="preserve">Larry R. Squire and Stuart M. Zola, “Structure and Function of Declarative and Nondeclarative Memory Systems,” Proceedings of the National Academy of Sciences 93, no. 24 (1996): 13515–13522. </w:t>
      </w:r>
      <w:hyperlink r:id="rId43">
        <w:r>
          <w:rPr>
            <w:rStyle w:val="Hyperlink"/>
          </w:rPr>
          <w:t>https://doi.org/10.1073/pnas.93.24.13515</w:t>
        </w:r>
      </w:hyperlink>
    </w:p>
    <w:p>
      <w:pPr>
        <w:pStyle w:val="Heading3"/>
        <w:bidi w:val="0"/>
        <w:ind w:hanging="0" w:start="0" w:end="0"/>
        <w:jc w:val="start"/>
        <w:rPr/>
      </w:pPr>
      <w:bookmarkStart w:id="207" w:name="reference-43"/>
      <w:bookmarkEnd w:id="207"/>
      <w:r>
        <w:rPr/>
        <w:t>Reference 43</w:t>
      </w:r>
    </w:p>
    <w:p>
      <w:pPr>
        <w:pStyle w:val="BodyText"/>
        <w:bidi w:val="0"/>
        <w:jc w:val="start"/>
        <w:rPr/>
      </w:pPr>
      <w:r>
        <w:rPr/>
        <w:t xml:space="preserve">Susumu Tonegawa, Michele Pignatelli, Dheeraj S. Roy, and Tomás J. Ryan, “Memory Engram Storage and Retrieval,” Current Opinion in Neurobiology 35 (2015): 101–109. </w:t>
      </w:r>
      <w:hyperlink r:id="rId44">
        <w:r>
          <w:rPr>
            <w:rStyle w:val="Hyperlink"/>
          </w:rPr>
          <w:t>https://doi.org/10.1016/j.conb.2015.07.009</w:t>
        </w:r>
      </w:hyperlink>
    </w:p>
    <w:p>
      <w:pPr>
        <w:pStyle w:val="Heading3"/>
        <w:bidi w:val="0"/>
        <w:ind w:hanging="0" w:start="0" w:end="0"/>
        <w:jc w:val="start"/>
        <w:rPr/>
      </w:pPr>
      <w:bookmarkStart w:id="208" w:name="reference-44"/>
      <w:bookmarkEnd w:id="208"/>
      <w:r>
        <w:rPr/>
        <w:t>Reference 44</w:t>
      </w:r>
    </w:p>
    <w:p>
      <w:pPr>
        <w:pStyle w:val="BodyText"/>
        <w:bidi w:val="0"/>
        <w:jc w:val="start"/>
        <w:rPr/>
      </w:pPr>
      <w:r>
        <w:rPr/>
        <w:t xml:space="preserve">Sahib S. Khalsa et al., “Interoception and Mental Health: A Roadmap,” Biological Psychiatry: Cognitive Neuroscience and Neuroimaging 3, no. 6 (2018): 501–513. </w:t>
      </w:r>
      <w:hyperlink r:id="rId45">
        <w:r>
          <w:rPr>
            <w:rStyle w:val="Hyperlink"/>
          </w:rPr>
          <w:t>https://doi.org/10.1016/j.bpsc.2017.12.004</w:t>
        </w:r>
      </w:hyperlink>
    </w:p>
    <w:p>
      <w:pPr>
        <w:pStyle w:val="Heading3"/>
        <w:bidi w:val="0"/>
        <w:ind w:hanging="0" w:start="0" w:end="0"/>
        <w:jc w:val="start"/>
        <w:rPr/>
      </w:pPr>
      <w:bookmarkStart w:id="209" w:name="reference-45"/>
      <w:bookmarkEnd w:id="209"/>
      <w:r>
        <w:rPr/>
        <w:t>Reference 45</w:t>
      </w:r>
    </w:p>
    <w:p>
      <w:pPr>
        <w:pStyle w:val="BodyText"/>
        <w:bidi w:val="0"/>
        <w:jc w:val="start"/>
        <w:rPr/>
      </w:pPr>
      <w:r>
        <w:rPr/>
        <w:t xml:space="preserve">Richard M. Ryan and Edward L. Deci, “Self-Determination Theory and the Facilitation of Intrinsic Motivation, Social Development, and Well-Being,” American Psychologist 55, no. 1 (2000): 68–78. </w:t>
      </w:r>
      <w:hyperlink r:id="rId46">
        <w:r>
          <w:rPr>
            <w:rStyle w:val="Hyperlink"/>
          </w:rPr>
          <w:t>https://doi.org/10.1037/0003-066X.55.1.68</w:t>
        </w:r>
      </w:hyperlink>
    </w:p>
    <w:p>
      <w:pPr>
        <w:pStyle w:val="Heading3"/>
        <w:bidi w:val="0"/>
        <w:ind w:hanging="0" w:start="0" w:end="0"/>
        <w:jc w:val="start"/>
        <w:rPr/>
      </w:pPr>
      <w:bookmarkStart w:id="210" w:name="reference-46"/>
      <w:bookmarkEnd w:id="210"/>
      <w:r>
        <w:rPr/>
        <w:t>Reference 46</w:t>
      </w:r>
    </w:p>
    <w:p>
      <w:pPr>
        <w:pStyle w:val="BodyText"/>
        <w:bidi w:val="0"/>
        <w:jc w:val="start"/>
        <w:rPr/>
      </w:pPr>
      <w:r>
        <w:rPr/>
        <w:t xml:space="preserve">Todd B. Kashdan and Jonathan Rottenberg, “Psychological Flexibility as a Fundamental Aspect of Health,” Clinical Psychology Review 30, no. 7 (2010): 865–878. </w:t>
      </w:r>
      <w:hyperlink r:id="rId47">
        <w:r>
          <w:rPr>
            <w:rStyle w:val="Hyperlink"/>
          </w:rPr>
          <w:t>https://doi.org/10.1016/j.cpr.2010.03.001</w:t>
        </w:r>
      </w:hyperlink>
    </w:p>
    <w:p>
      <w:pPr>
        <w:pStyle w:val="Heading3"/>
        <w:bidi w:val="0"/>
        <w:ind w:hanging="0" w:start="0" w:end="0"/>
        <w:jc w:val="start"/>
        <w:rPr/>
      </w:pPr>
      <w:bookmarkStart w:id="211" w:name="reference-47"/>
      <w:bookmarkEnd w:id="211"/>
      <w:r>
        <w:rPr/>
        <w:t>Reference 47</w:t>
      </w:r>
    </w:p>
    <w:p>
      <w:pPr>
        <w:pStyle w:val="BodyText"/>
        <w:bidi w:val="0"/>
        <w:jc w:val="start"/>
        <w:rPr/>
      </w:pPr>
      <w:r>
        <w:rPr/>
        <w:t xml:space="preserve">George M. Slavich, “Social Safety Theory: A Biologically Based Evolutionary Perspective on Life Stress, Health, and Behavior,” Annual Review of Clinical Psychology 16 (2020): 265–295. </w:t>
      </w:r>
      <w:hyperlink r:id="rId48">
        <w:r>
          <w:rPr>
            <w:rStyle w:val="Hyperlink"/>
          </w:rPr>
          <w:t>https://doi.org/10.1146/annurev-clinpsy-032816-045159</w:t>
        </w:r>
      </w:hyperlink>
    </w:p>
    <w:p>
      <w:pPr>
        <w:pStyle w:val="Heading3"/>
        <w:bidi w:val="0"/>
        <w:ind w:hanging="0" w:start="0" w:end="0"/>
        <w:jc w:val="start"/>
        <w:rPr/>
      </w:pPr>
      <w:bookmarkStart w:id="212" w:name="reference-48"/>
      <w:bookmarkEnd w:id="212"/>
      <w:r>
        <w:rPr/>
        <w:t>Reference 48</w:t>
      </w:r>
    </w:p>
    <w:p>
      <w:pPr>
        <w:pStyle w:val="BodyText"/>
        <w:bidi w:val="0"/>
        <w:jc w:val="start"/>
        <w:rPr/>
      </w:pPr>
      <w:r>
        <w:rPr/>
        <w:t xml:space="preserve">Open Science Collaboration, “Estimating the Reproducibility of Psychological Science,” Science 349, no. 6251 (2015): aac4716. </w:t>
      </w:r>
      <w:hyperlink r:id="rId49">
        <w:r>
          <w:rPr>
            <w:rStyle w:val="Hyperlink"/>
          </w:rPr>
          <w:t>https://doi.org/10.1126/science.aac4716</w:t>
        </w:r>
      </w:hyperlink>
    </w:p>
    <w:p>
      <w:pPr>
        <w:pStyle w:val="Heading3"/>
        <w:bidi w:val="0"/>
        <w:ind w:hanging="0" w:start="0" w:end="0"/>
        <w:jc w:val="start"/>
        <w:rPr/>
      </w:pPr>
      <w:bookmarkStart w:id="213" w:name="reference-49"/>
      <w:bookmarkEnd w:id="213"/>
      <w:r>
        <w:rPr/>
        <w:t>Reference 49</w:t>
      </w:r>
    </w:p>
    <w:p>
      <w:pPr>
        <w:pStyle w:val="BodyText"/>
        <w:bidi w:val="0"/>
        <w:spacing w:before="0" w:after="140"/>
        <w:jc w:val="start"/>
        <w:rPr/>
      </w:pPr>
      <w:r>
        <w:rPr/>
        <w:t xml:space="preserve">Klaus Oberauer and Stephan Lewandowsky, “Addressing the Theory Crisis in Psychology,” Psychonomic Bulletin &amp; Review 26, no. 5 (2019): 1596–1618. </w:t>
      </w:r>
      <w:hyperlink r:id="rId50">
        <w:r>
          <w:rPr>
            <w:rStyle w:val="Hyperlink"/>
          </w:rPr>
          <w:t>https://doi.org/10.3758/s13423-019-01645-2</w:t>
        </w:r>
      </w:hyperlink>
    </w:p>
    <w:sectPr>
      <w:type w:val="nextPage"/>
      <w:pgSz w:w="8640" w:h="12960"/>
      <w:pgMar w:left="979" w:right="979" w:gutter="0" w:header="0" w:top="1037" w:footer="0" w:bottom="109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erif">
    <w:altName w:val="Georgia"/>
    <w:charset w:val="01" w:characterSet="utf-8"/>
    <w:family w:val="auto"/>
    <w:pitch w:val="default"/>
  </w:font>
  <w:font w:name="Noto Sans">
    <w:altName w:val="Arial"/>
    <w:charset w:val="01" w:characterSet="utf-8"/>
    <w:family w:val="auto"/>
    <w:pitch w:val="default"/>
  </w:font>
  <w:font w:name="Noto Sans Mono">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55"/>
    </w:pPr>
    <w:rPr>
      <w:rFonts w:ascii="Noto Serif;Georgia;serif" w:hAnsi="Noto Serif;Georgia;serif" w:eastAsia="Noto Serif;Georgia;serif" w:cs="Noto Serif;Georgia;serif"/>
      <w:color w:val="172522"/>
      <w:sz w:val="21"/>
      <w:szCs w:val="21"/>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keepNext w:val="true"/>
      <w:spacing w:lineRule="auto" w:line="283" w:before="490" w:after="173"/>
      <w:ind w:start="490" w:end="490"/>
      <w:outlineLvl w:val="1"/>
    </w:pPr>
    <w:rPr>
      <w:rFonts w:ascii="Liberation Serif" w:hAnsi="Liberation Serif" w:eastAsia="Noto Serif CJK SC" w:cs="Noto Sans Devanagari"/>
      <w:b/>
      <w:bCs/>
      <w:color w:val="174D4B"/>
      <w:sz w:val="30"/>
      <w:szCs w:val="30"/>
    </w:rPr>
  </w:style>
  <w:style w:type="paragraph" w:styleId="Heading3">
    <w:name w:val="heading 3"/>
    <w:basedOn w:val="Heading"/>
    <w:next w:val="BodyText"/>
    <w:qFormat/>
    <w:pPr>
      <w:keepNext w:val="true"/>
      <w:spacing w:lineRule="auto" w:line="288" w:before="360" w:after="144"/>
      <w:ind w:start="360" w:end="360"/>
      <w:outlineLvl w:val="2"/>
    </w:pPr>
    <w:rPr>
      <w:rFonts w:ascii="Noto Sans;Arial;sans-serif" w:hAnsi="Noto Sans;Arial;sans-serif" w:eastAsia="Noto Sans;Arial;sans-serif" w:cs="Noto Sans;Arial;sans-serif"/>
      <w:b/>
      <w:bCs/>
      <w:color w:val="315B57"/>
      <w:sz w:val="22"/>
      <w:szCs w:val="22"/>
    </w:rPr>
  </w:style>
  <w:style w:type="character" w:styleId="Strong">
    <w:name w:val="Strong"/>
    <w:qFormat/>
    <w:rPr>
      <w:b/>
      <w:bCs/>
    </w:rPr>
  </w:style>
  <w:style w:type="character" w:styleId="Emphasis">
    <w:name w:val="Emphasis"/>
    <w:qFormat/>
    <w:rPr>
      <w:i/>
      <w:iCs/>
    </w:rPr>
  </w:style>
  <w:style w:type="character" w:styleId="SourceText">
    <w:name w:val="Source Text"/>
    <w:qFormat/>
    <w:rPr>
      <w:rFonts w:ascii="Noto Sans Mono;monospace" w:hAnsi="Noto Sans Mono;monospace" w:eastAsia="Noto Sans Mono;monospace" w:cs="Noto Sans Mono;monospace"/>
      <w:sz w:val="17"/>
      <w:szCs w:val="17"/>
      <w:shd w:fill="F1F4F3" w:val="clear"/>
    </w:rPr>
  </w:style>
  <w:style w:type="character" w:styleId="Hyperlink">
    <w:name w:val="Hyperlink"/>
    <w:rPr>
      <w:strike w:val="false"/>
      <w:dstrike w:val="false"/>
      <w:color w:val="16706F"/>
      <w:u w:val="none"/>
      <w:effect w:val="none"/>
    </w:rPr>
  </w:style>
  <w:style w:type="character" w:styleId="FollowedHyperlink">
    <w:name w:val="FollowedHyperlink"/>
    <w:rPr>
      <w:strike w:val="false"/>
      <w:dstrike w:val="false"/>
      <w:color w:val="16706F"/>
      <w:u w:val="none"/>
      <w:effect w:val="non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keepLines/>
      <w:pBdr>
        <w:left w:val="single" w:sz="18" w:space="13" w:color="16706F"/>
      </w:pBdr>
      <w:shd w:fill="F2F8F7" w:val="clear"/>
      <w:spacing w:before="259" w:after="317"/>
      <w:ind w:hanging="0" w:start="259" w:end="259"/>
    </w:pPr>
    <w:rPr>
      <w:color w:val="24423E"/>
    </w:rPr>
  </w:style>
  <w:style w:type="paragraph" w:styleId="BodyTexteyebrow">
    <w:name w:val="Body Text.eyebrow"/>
    <w:basedOn w:val="BodyText"/>
    <w:qFormat/>
    <w:pPr/>
    <w:rPr>
      <w:rFonts w:ascii="Noto Sans;Arial;sans-serif" w:hAnsi="Noto Sans;Arial;sans-serif" w:eastAsia="Noto Sans;Arial;sans-serif" w:cs="Noto Sans;Arial;sans-serif"/>
      <w:b/>
      <w:bCs/>
      <w:caps/>
      <w:color w:val="16706F"/>
      <w:sz w:val="17"/>
      <w:szCs w:val="17"/>
    </w:rPr>
  </w:style>
  <w:style w:type="paragraph" w:styleId="BodyTextsubtitle">
    <w:name w:val="Body Text.subtitle"/>
    <w:basedOn w:val="BodyText"/>
    <w:qFormat/>
    <w:pPr>
      <w:spacing w:before="0" w:after="1008"/>
    </w:pPr>
    <w:rPr>
      <w:i/>
      <w:iCs/>
      <w:color w:val="3F5551"/>
      <w:sz w:val="30"/>
      <w:szCs w:val="30"/>
    </w:rPr>
  </w:style>
  <w:style w:type="paragraph" w:styleId="BodyTextauthor">
    <w:name w:val="Body Text.author"/>
    <w:basedOn w:val="BodyText"/>
    <w:qFormat/>
    <w:pPr>
      <w:spacing w:before="792" w:after="140"/>
    </w:pPr>
    <w:rPr>
      <w:sz w:val="25"/>
      <w:szCs w:val="25"/>
    </w:rPr>
  </w:style>
  <w:style w:type="paragraph" w:styleId="BodyTextedition">
    <w:name w:val="Body Text.edition"/>
    <w:basedOn w:val="BodyText"/>
    <w:qFormat/>
    <w:pPr>
      <w:spacing w:lineRule="auto" w:line="348" w:before="1224" w:after="1224"/>
      <w:ind w:start="1224" w:end="1224"/>
    </w:pPr>
    <w:rPr>
      <w:rFonts w:ascii="Noto Sans;Arial;sans-serif" w:hAnsi="Noto Sans;Arial;sans-serif" w:eastAsia="Noto Sans;Arial;sans-serif" w:cs="Noto Sans;Arial;sans-serif"/>
      <w:color w:val="5F6F6C"/>
      <w:sz w:val="18"/>
      <w:szCs w:val="18"/>
    </w:rPr>
  </w:style>
  <w:style w:type="paragraph" w:styleId="BodyTextpage-break">
    <w:name w:val="Body Text.page-break"/>
    <w:basedOn w:val="BodyText"/>
    <w:qFormat/>
    <w:pPr>
      <w:pageBreakBefore/>
    </w:pPr>
    <w:rPr/>
  </w:style>
  <w:style w:type="paragraph" w:styleId="BodyTextchapter-label">
    <w:name w:val="Body Text.chapter-label"/>
    <w:basedOn w:val="BodyText"/>
    <w:qFormat/>
    <w:pPr>
      <w:spacing w:before="0" w:after="115"/>
    </w:pPr>
    <w:rPr>
      <w:rFonts w:ascii="Noto Sans;Arial;sans-serif" w:hAnsi="Noto Sans;Arial;sans-serif" w:eastAsia="Noto Sans;Arial;sans-serif" w:cs="Noto Sans;Arial;sans-serif"/>
      <w:b/>
      <w:bCs/>
      <w:caps/>
      <w:color w:val="16706F"/>
      <w:sz w:val="17"/>
      <w:szCs w:val="17"/>
    </w:rPr>
  </w:style>
  <w:style w:type="paragraph" w:styleId="BodyTexttoc-entry">
    <w:name w:val="Body Text.toc-entry"/>
    <w:basedOn w:val="BodyText"/>
    <w:qFormat/>
    <w:pPr>
      <w:pBdr>
        <w:bottom w:val="dotted" w:sz="2" w:space="5" w:color="C6D8D5"/>
      </w:pBdr>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8F3F1" w:val="clear"/>
      <w:jc w:val="center"/>
    </w:pPr>
    <w:rPr>
      <w:rFonts w:ascii="Noto Sans;Arial;sans-serif" w:hAnsi="Noto Sans;Arial;sans-serif" w:eastAsia="Noto Sans;Arial;sans-serif" w:cs="Noto Sans;Arial;sans-serif"/>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hilpapers.org/rec/VARNAM" TargetMode="External"/><Relationship Id="rId3" Type="http://schemas.openxmlformats.org/officeDocument/2006/relationships/hyperlink" Target="https://doi.org/10.1038/s41586-025-08888-1" TargetMode="External"/><Relationship Id="rId4" Type="http://schemas.openxmlformats.org/officeDocument/2006/relationships/hyperlink" Target="https://doi.org/10.1038/4580" TargetMode="External"/><Relationship Id="rId5" Type="http://schemas.openxmlformats.org/officeDocument/2006/relationships/hyperlink" Target="https://doi.org/10.1016/j.visres.2011.04.012" TargetMode="External"/><Relationship Id="rId6" Type="http://schemas.openxmlformats.org/officeDocument/2006/relationships/hyperlink" Target="https://doi.org/10.1093/brain/106.3.623" TargetMode="External"/><Relationship Id="rId7" Type="http://schemas.openxmlformats.org/officeDocument/2006/relationships/hyperlink" Target="https://doi.org/10.1073/pnas.1210467109" TargetMode="External"/><Relationship Id="rId8" Type="http://schemas.openxmlformats.org/officeDocument/2006/relationships/hyperlink" Target="https://doi.org/10.7554/eLife.39787" TargetMode="External"/><Relationship Id="rId9" Type="http://schemas.openxmlformats.org/officeDocument/2006/relationships/hyperlink" Target="https://doi.org/10.1038/nrn3976" TargetMode="External"/><Relationship Id="rId10" Type="http://schemas.openxmlformats.org/officeDocument/2006/relationships/hyperlink" Target="https://doi.org/10.1523/JNEUROSCI.0439-05.2005" TargetMode="External"/><Relationship Id="rId11" Type="http://schemas.openxmlformats.org/officeDocument/2006/relationships/hyperlink" Target="https://doi.org/10.1103/PhysRevLett.84.1" TargetMode="External"/><Relationship Id="rId12" Type="http://schemas.openxmlformats.org/officeDocument/2006/relationships/hyperlink" Target="https://doi.org/10.1103/PhysRevA.103.062213" TargetMode="External"/><Relationship Id="rId13" Type="http://schemas.openxmlformats.org/officeDocument/2006/relationships/hyperlink" Target="https://doi.org/10.1016/j.tics.2016.07.006" TargetMode="External"/><Relationship Id="rId14" Type="http://schemas.openxmlformats.org/officeDocument/2006/relationships/hyperlink" Target="https://doi.org/10.1051/0004-6361/201833910" TargetMode="External"/><Relationship Id="rId15" Type="http://schemas.openxmlformats.org/officeDocument/2006/relationships/hyperlink" Target="https://doi.org/10.1146/annurev.neuro.29.051605.112851" TargetMode="External"/><Relationship Id="rId16" Type="http://schemas.openxmlformats.org/officeDocument/2006/relationships/hyperlink" Target="https://doi.org/10.1038/nrn3950" TargetMode="External"/><Relationship Id="rId17" Type="http://schemas.openxmlformats.org/officeDocument/2006/relationships/hyperlink" Target="https://doi.org/10.1176/appi.ajp.2016.16030353" TargetMode="External"/><Relationship Id="rId18" Type="http://schemas.openxmlformats.org/officeDocument/2006/relationships/hyperlink" Target="https://doi.org/10.1038/35021052" TargetMode="External"/><Relationship Id="rId19" Type="http://schemas.openxmlformats.org/officeDocument/2006/relationships/hyperlink" Target="https://doi.org/10.1016/j.brat.2014.04.006" TargetMode="External"/><Relationship Id="rId20" Type="http://schemas.openxmlformats.org/officeDocument/2006/relationships/hyperlink" Target="https://doi.org/10.1071/AS12015" TargetMode="External"/><Relationship Id="rId21" Type="http://schemas.openxmlformats.org/officeDocument/2006/relationships/hyperlink" Target="https://doi.org/10.1037/0033-2909.108.3.480" TargetMode="External"/><Relationship Id="rId22" Type="http://schemas.openxmlformats.org/officeDocument/2006/relationships/hyperlink" Target="https://doi.org/10.1257/aer.91.5.1369" TargetMode="External"/><Relationship Id="rId23" Type="http://schemas.openxmlformats.org/officeDocument/2006/relationships/hyperlink" Target="https://doi.org/10.1162/qjec.2008.123.1.139" TargetMode="External"/><Relationship Id="rId24" Type="http://schemas.openxmlformats.org/officeDocument/2006/relationships/hyperlink" Target="https://doi.org/10.1016/S0140-6736(05)71146-6" TargetMode="External"/><Relationship Id="rId25" Type="http://schemas.openxmlformats.org/officeDocument/2006/relationships/hyperlink" Target="https://www.beacon.org/The-Great-Transformation-P46.aspx" TargetMode="External"/><Relationship Id="rId26" Type="http://schemas.openxmlformats.org/officeDocument/2006/relationships/hyperlink" Target="https://doi.org/10.1093/past/38.1.56" TargetMode="External"/><Relationship Id="rId27" Type="http://schemas.openxmlformats.org/officeDocument/2006/relationships/hyperlink" Target="https://doi.org/10.2307/2183914" TargetMode="External"/><Relationship Id="rId28" Type="http://schemas.openxmlformats.org/officeDocument/2006/relationships/hyperlink" Target="https://doi.org/10.1111/j.1468-0114.1983.tb00207.x" TargetMode="External"/><Relationship Id="rId29" Type="http://schemas.openxmlformats.org/officeDocument/2006/relationships/hyperlink" Target="https://consc.net/consciousness/" TargetMode="External"/><Relationship Id="rId30" Type="http://schemas.openxmlformats.org/officeDocument/2006/relationships/hyperlink" Target="https://doi.org/10.1017/S0140525X00038188" TargetMode="External"/><Relationship Id="rId31" Type="http://schemas.openxmlformats.org/officeDocument/2006/relationships/hyperlink" Target="https://keithfrankish.github.io/articles/Frankish_Illusionism%20as%20a%20theory%20of%20consciousness_eprint.pdf" TargetMode="External"/><Relationship Id="rId32" Type="http://schemas.openxmlformats.org/officeDocument/2006/relationships/hyperlink" Target="https://doi.org/10.1073/pnas.032658199" TargetMode="External"/><Relationship Id="rId33" Type="http://schemas.openxmlformats.org/officeDocument/2006/relationships/hyperlink" Target="https://doi.org/10.1080/17588928.2020.1772214" TargetMode="External"/><Relationship Id="rId34" Type="http://schemas.openxmlformats.org/officeDocument/2006/relationships/hyperlink" Target="https://doi.org/10.1038/s41583-022-00587-4" TargetMode="External"/><Relationship Id="rId35" Type="http://schemas.openxmlformats.org/officeDocument/2006/relationships/hyperlink" Target="https://doi.org/10.1111/j.1460-9568.2008.06525.x" TargetMode="External"/><Relationship Id="rId36" Type="http://schemas.openxmlformats.org/officeDocument/2006/relationships/hyperlink" Target="https://doi.org/10.1126/scitranslmed.3006294" TargetMode="External"/><Relationship Id="rId37" Type="http://schemas.openxmlformats.org/officeDocument/2006/relationships/hyperlink" Target="https://doi.org/10.1016/j.tics.2015.10.002" TargetMode="External"/><Relationship Id="rId38" Type="http://schemas.openxmlformats.org/officeDocument/2006/relationships/hyperlink" Target="https://doi.org/10.1073/pnas.2013250117" TargetMode="External"/><Relationship Id="rId39" Type="http://schemas.openxmlformats.org/officeDocument/2006/relationships/hyperlink" Target="https://doi.org/10.1093/nc/niab011" TargetMode="External"/><Relationship Id="rId40" Type="http://schemas.openxmlformats.org/officeDocument/2006/relationships/hyperlink" Target="https://doi.org/10.1073/pnas.1601440113" TargetMode="External"/><Relationship Id="rId41" Type="http://schemas.openxmlformats.org/officeDocument/2006/relationships/hyperlink" Target="https://doi.org/10.1103/RevModPhys.75.715" TargetMode="External"/><Relationship Id="rId42" Type="http://schemas.openxmlformats.org/officeDocument/2006/relationships/hyperlink" Target="https://doi.org/10.1016/j.plrev.2012.07.001" TargetMode="External"/><Relationship Id="rId43" Type="http://schemas.openxmlformats.org/officeDocument/2006/relationships/hyperlink" Target="https://doi.org/10.1073/pnas.93.24.13515" TargetMode="External"/><Relationship Id="rId44" Type="http://schemas.openxmlformats.org/officeDocument/2006/relationships/hyperlink" Target="https://doi.org/10.1016/j.conb.2015.07.009" TargetMode="External"/><Relationship Id="rId45" Type="http://schemas.openxmlformats.org/officeDocument/2006/relationships/hyperlink" Target="https://doi.org/10.1016/j.bpsc.2017.12.004" TargetMode="External"/><Relationship Id="rId46" Type="http://schemas.openxmlformats.org/officeDocument/2006/relationships/hyperlink" Target="https://doi.org/10.1037/0003-066X.55.1.68" TargetMode="External"/><Relationship Id="rId47" Type="http://schemas.openxmlformats.org/officeDocument/2006/relationships/hyperlink" Target="https://doi.org/10.1016/j.cpr.2010.03.001" TargetMode="External"/><Relationship Id="rId48" Type="http://schemas.openxmlformats.org/officeDocument/2006/relationships/hyperlink" Target="https://doi.org/10.1146/annurev-clinpsy-032816-045159" TargetMode="External"/><Relationship Id="rId49" Type="http://schemas.openxmlformats.org/officeDocument/2006/relationships/hyperlink" Target="https://doi.org/10.1126/science.aac4716" TargetMode="External"/><Relationship Id="rId50" Type="http://schemas.openxmlformats.org/officeDocument/2006/relationships/hyperlink" Target="https://doi.org/10.3758/s13423-019-01645-2" TargetMode="Externa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Henok Ghebrechristos</dc:creator>
  <dc:description>Digital Organism Theory — Complete Book One, private working edition v4</dc:description>
  <dc:language>en-US</dc:language>
  <cp:lastModifiedBy/>
  <cp:revision>0</cp:revision>
  <dc:subject/>
  <dc:title>Consciousness: A Digital Organism — Complete Book One</dc:title>
</cp:coreProperties>
</file>

<file path=docProps/custom.xml><?xml version="1.0" encoding="utf-8"?>
<Properties xmlns="http://schemas.openxmlformats.org/officeDocument/2006/custom-properties" xmlns:vt="http://schemas.openxmlformats.org/officeDocument/2006/docPropsVTypes"/>
</file>