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6589C" w14:textId="77777777" w:rsidR="002B1EA7" w:rsidRDefault="002B1EA7">
      <w:pPr>
        <w:rPr>
          <w:rFonts w:asciiTheme="minorBidi" w:hAnsiTheme="minorBidi"/>
          <w:sz w:val="32"/>
          <w:szCs w:val="32"/>
        </w:rPr>
      </w:pPr>
      <w:r>
        <w:rPr>
          <w:rFonts w:asciiTheme="minorBidi" w:hAnsiTheme="minorBidi"/>
          <w:sz w:val="32"/>
          <w:szCs w:val="32"/>
        </w:rPr>
        <w:t>Evidence of Learning and Reflection</w:t>
      </w:r>
    </w:p>
    <w:p w14:paraId="70323CB3" w14:textId="77777777" w:rsidR="002B1EA7" w:rsidRDefault="002B1EA7">
      <w:pPr>
        <w:rPr>
          <w:rFonts w:asciiTheme="minorBidi" w:hAnsiTheme="minorBidi"/>
          <w:sz w:val="32"/>
          <w:szCs w:val="32"/>
        </w:rPr>
      </w:pPr>
    </w:p>
    <w:p w14:paraId="524F8BBF" w14:textId="77777777" w:rsidR="000D5794" w:rsidRDefault="000D5794">
      <w:pPr>
        <w:rPr>
          <w:rFonts w:asciiTheme="minorBidi" w:hAnsiTheme="minorBidi"/>
          <w:sz w:val="30"/>
          <w:szCs w:val="30"/>
        </w:rPr>
      </w:pPr>
      <w:r w:rsidRPr="000D5794">
        <w:rPr>
          <w:rFonts w:asciiTheme="minorBidi" w:hAnsiTheme="minorBidi"/>
          <w:sz w:val="30"/>
          <w:szCs w:val="30"/>
        </w:rPr>
        <w:t>Your context</w:t>
      </w:r>
    </w:p>
    <w:p w14:paraId="50B10DCE" w14:textId="77777777" w:rsidR="00443803" w:rsidRDefault="00443803">
      <w:pPr>
        <w:rPr>
          <w:rFonts w:asciiTheme="minorBidi" w:hAnsiTheme="minorBidi"/>
          <w:sz w:val="30"/>
          <w:szCs w:val="30"/>
        </w:rPr>
      </w:pPr>
    </w:p>
    <w:tbl>
      <w:tblPr>
        <w:tblStyle w:val="TableGrid"/>
        <w:tblW w:w="0" w:type="auto"/>
        <w:tblInd w:w="108" w:type="dxa"/>
        <w:tblLook w:val="04A0" w:firstRow="1" w:lastRow="0" w:firstColumn="1" w:lastColumn="0" w:noHBand="0" w:noVBand="1"/>
      </w:tblPr>
      <w:tblGrid>
        <w:gridCol w:w="5209"/>
        <w:gridCol w:w="1133"/>
        <w:gridCol w:w="2952"/>
      </w:tblGrid>
      <w:tr w:rsidR="009C13FD" w:rsidRPr="003150E6" w14:paraId="3DE09652" w14:textId="77777777" w:rsidTr="00BC4B22">
        <w:tc>
          <w:tcPr>
            <w:tcW w:w="5387" w:type="dxa"/>
            <w:tcBorders>
              <w:bottom w:val="single" w:sz="4" w:space="0" w:color="auto"/>
              <w:right w:val="single" w:sz="4" w:space="0" w:color="auto"/>
            </w:tcBorders>
            <w:shd w:val="clear" w:color="auto" w:fill="D9D9D9" w:themeFill="background1" w:themeFillShade="D9"/>
            <w:vAlign w:val="center"/>
          </w:tcPr>
          <w:p w14:paraId="336B757F" w14:textId="77777777" w:rsidR="009C13FD" w:rsidRPr="003150E6" w:rsidRDefault="009C13FD" w:rsidP="00443803">
            <w:pPr>
              <w:spacing w:before="120" w:after="120"/>
              <w:rPr>
                <w:rFonts w:asciiTheme="minorBidi" w:hAnsiTheme="minorBidi"/>
                <w:b/>
                <w:bCs/>
                <w:sz w:val="20"/>
                <w:szCs w:val="20"/>
              </w:rPr>
            </w:pPr>
            <w:r>
              <w:rPr>
                <w:rFonts w:asciiTheme="minorBidi" w:hAnsiTheme="minorBidi"/>
                <w:b/>
                <w:bCs/>
              </w:rPr>
              <w:t>Candidate requirements</w:t>
            </w:r>
          </w:p>
        </w:tc>
        <w:tc>
          <w:tcPr>
            <w:tcW w:w="1134" w:type="dxa"/>
            <w:tcBorders>
              <w:left w:val="single" w:sz="4" w:space="0" w:color="auto"/>
              <w:bottom w:val="single" w:sz="4" w:space="0" w:color="auto"/>
            </w:tcBorders>
            <w:shd w:val="clear" w:color="auto" w:fill="D9D9D9" w:themeFill="background1" w:themeFillShade="D9"/>
            <w:vAlign w:val="center"/>
          </w:tcPr>
          <w:p w14:paraId="3C8764ED" w14:textId="77777777" w:rsidR="009C13FD" w:rsidRPr="003150E6" w:rsidRDefault="009C13FD" w:rsidP="00443803">
            <w:pPr>
              <w:spacing w:before="120" w:after="120"/>
              <w:jc w:val="center"/>
              <w:rPr>
                <w:rFonts w:asciiTheme="minorBidi" w:hAnsiTheme="minorBidi"/>
                <w:sz w:val="24"/>
                <w:szCs w:val="24"/>
              </w:rPr>
            </w:pPr>
          </w:p>
        </w:tc>
        <w:tc>
          <w:tcPr>
            <w:tcW w:w="2999" w:type="dxa"/>
            <w:tcBorders>
              <w:left w:val="single" w:sz="4" w:space="0" w:color="auto"/>
              <w:bottom w:val="single" w:sz="4" w:space="0" w:color="auto"/>
            </w:tcBorders>
            <w:shd w:val="clear" w:color="auto" w:fill="D9D9D9" w:themeFill="background1" w:themeFillShade="D9"/>
          </w:tcPr>
          <w:p w14:paraId="31379F22" w14:textId="77777777" w:rsidR="009C13FD" w:rsidRPr="003150E6" w:rsidRDefault="009C13FD" w:rsidP="00443803">
            <w:pPr>
              <w:spacing w:before="120" w:after="120"/>
              <w:jc w:val="center"/>
              <w:rPr>
                <w:rFonts w:asciiTheme="minorBidi" w:hAnsiTheme="minorBidi"/>
                <w:sz w:val="24"/>
                <w:szCs w:val="24"/>
              </w:rPr>
            </w:pPr>
          </w:p>
        </w:tc>
      </w:tr>
      <w:tr w:rsidR="009C13FD" w:rsidRPr="003150E6" w14:paraId="3977369F" w14:textId="77777777" w:rsidTr="00BC4B22">
        <w:tc>
          <w:tcPr>
            <w:tcW w:w="5387" w:type="dxa"/>
            <w:tcBorders>
              <w:right w:val="single" w:sz="4" w:space="0" w:color="auto"/>
            </w:tcBorders>
            <w:shd w:val="clear" w:color="auto" w:fill="F2F2F2" w:themeFill="background1" w:themeFillShade="F2"/>
            <w:vAlign w:val="center"/>
          </w:tcPr>
          <w:p w14:paraId="6BF39FC1" w14:textId="77777777" w:rsidR="009C13FD" w:rsidRPr="00E2655B" w:rsidRDefault="00C641DA" w:rsidP="00BC4B22">
            <w:pPr>
              <w:spacing w:before="120" w:after="120"/>
              <w:rPr>
                <w:rFonts w:asciiTheme="minorBidi" w:hAnsiTheme="minorBidi"/>
                <w:bCs/>
                <w:sz w:val="20"/>
                <w:szCs w:val="20"/>
              </w:rPr>
            </w:pPr>
            <w:r w:rsidRPr="00E2655B">
              <w:rPr>
                <w:rFonts w:asciiTheme="minorBidi" w:hAnsiTheme="minorBidi"/>
                <w:bCs/>
                <w:szCs w:val="20"/>
              </w:rPr>
              <w:t xml:space="preserve">Please provide information about </w:t>
            </w:r>
            <w:r w:rsidR="001F3745" w:rsidRPr="00E2655B">
              <w:rPr>
                <w:rFonts w:asciiTheme="minorBidi" w:hAnsiTheme="minorBidi"/>
                <w:bCs/>
                <w:szCs w:val="20"/>
              </w:rPr>
              <w:t xml:space="preserve">how you meet the candidate requirements. </w:t>
            </w:r>
          </w:p>
        </w:tc>
        <w:tc>
          <w:tcPr>
            <w:tcW w:w="1134" w:type="dxa"/>
            <w:tcBorders>
              <w:left w:val="single" w:sz="4" w:space="0" w:color="auto"/>
            </w:tcBorders>
            <w:shd w:val="clear" w:color="auto" w:fill="F2F2F2" w:themeFill="background1" w:themeFillShade="F2"/>
            <w:vAlign w:val="center"/>
          </w:tcPr>
          <w:p w14:paraId="7C449264" w14:textId="77777777" w:rsidR="009C13FD" w:rsidRPr="00E2655B" w:rsidRDefault="00BC4B22" w:rsidP="00BC4B22">
            <w:pPr>
              <w:spacing w:before="120" w:after="120"/>
              <w:rPr>
                <w:rFonts w:asciiTheme="minorBidi" w:hAnsiTheme="minorBidi"/>
                <w:szCs w:val="24"/>
              </w:rPr>
            </w:pPr>
            <w:r w:rsidRPr="00E2655B">
              <w:rPr>
                <w:rFonts w:asciiTheme="minorBidi" w:hAnsiTheme="minorBidi"/>
                <w:bCs/>
                <w:szCs w:val="20"/>
              </w:rPr>
              <w:t>Please complete</w:t>
            </w:r>
            <w:r w:rsidRPr="00E2655B">
              <w:rPr>
                <w:rFonts w:asciiTheme="minorBidi" w:hAnsiTheme="minorBidi"/>
                <w:szCs w:val="24"/>
              </w:rPr>
              <w:t xml:space="preserve"> </w:t>
            </w:r>
          </w:p>
        </w:tc>
        <w:tc>
          <w:tcPr>
            <w:tcW w:w="2999" w:type="dxa"/>
            <w:tcBorders>
              <w:left w:val="nil"/>
            </w:tcBorders>
            <w:shd w:val="clear" w:color="auto" w:fill="F2F2F2" w:themeFill="background1" w:themeFillShade="F2"/>
          </w:tcPr>
          <w:p w14:paraId="6DB0FA17" w14:textId="77777777" w:rsidR="009C13FD" w:rsidRPr="00E2655B" w:rsidRDefault="009C13FD" w:rsidP="009C13FD">
            <w:pPr>
              <w:spacing w:before="120" w:after="120"/>
              <w:rPr>
                <w:rFonts w:asciiTheme="minorBidi" w:hAnsiTheme="minorBidi"/>
                <w:szCs w:val="24"/>
              </w:rPr>
            </w:pPr>
            <w:r w:rsidRPr="00E2655B">
              <w:rPr>
                <w:rFonts w:asciiTheme="minorBidi" w:hAnsiTheme="minorBidi"/>
                <w:bCs/>
                <w:szCs w:val="20"/>
              </w:rPr>
              <w:t>Comments</w:t>
            </w:r>
            <w:r w:rsidR="00BC4B22" w:rsidRPr="00E2655B">
              <w:rPr>
                <w:rFonts w:asciiTheme="minorBidi" w:hAnsiTheme="minorBidi"/>
                <w:bCs/>
                <w:szCs w:val="20"/>
              </w:rPr>
              <w:t>/Details</w:t>
            </w:r>
          </w:p>
        </w:tc>
      </w:tr>
      <w:tr w:rsidR="009C13FD" w:rsidRPr="009560EB" w14:paraId="7B18A603" w14:textId="77777777" w:rsidTr="00BC4B22">
        <w:tc>
          <w:tcPr>
            <w:tcW w:w="5387" w:type="dxa"/>
            <w:vAlign w:val="center"/>
          </w:tcPr>
          <w:p w14:paraId="2D774BC1" w14:textId="77777777" w:rsidR="009C13FD" w:rsidRPr="009560EB" w:rsidRDefault="001F3745" w:rsidP="009C13FD">
            <w:pPr>
              <w:spacing w:before="120" w:after="120"/>
              <w:rPr>
                <w:rFonts w:asciiTheme="minorBidi" w:hAnsiTheme="minorBidi"/>
                <w:bCs/>
                <w:sz w:val="20"/>
                <w:szCs w:val="20"/>
              </w:rPr>
            </w:pPr>
            <w:r w:rsidRPr="00E96A2C">
              <w:rPr>
                <w:rFonts w:asciiTheme="minorBidi" w:hAnsiTheme="minorBidi"/>
                <w:bCs/>
                <w:color w:val="000000" w:themeColor="text1"/>
                <w:sz w:val="20"/>
                <w:szCs w:val="20"/>
              </w:rPr>
              <w:t>Are you a full- or part-time teacher?</w:t>
            </w:r>
          </w:p>
        </w:tc>
        <w:sdt>
          <w:sdtPr>
            <w:rPr>
              <w:rFonts w:asciiTheme="minorBidi" w:hAnsiTheme="minorBidi"/>
              <w:bCs/>
              <w:sz w:val="20"/>
              <w:szCs w:val="20"/>
            </w:rPr>
            <w:id w:val="-415938593"/>
            <w:lock w:val="contentLocked"/>
            <w:placeholder>
              <w:docPart w:val="DefaultPlaceholder_1082065158"/>
            </w:placeholder>
            <w:group/>
          </w:sdtPr>
          <w:sdtEndPr/>
          <w:sdtContent>
            <w:sdt>
              <w:sdtPr>
                <w:rPr>
                  <w:rFonts w:asciiTheme="minorBidi" w:hAnsiTheme="minorBidi"/>
                  <w:bCs/>
                  <w:sz w:val="20"/>
                  <w:szCs w:val="20"/>
                </w:rPr>
                <w:id w:val="330335679"/>
                <w:showingPlcHdr/>
                <w:comboBox>
                  <w:listItem w:value="Choose an item."/>
                  <w:listItem w:displayText="Full-time" w:value="Full-time"/>
                  <w:listItem w:displayText="Part-time" w:value="Part-time"/>
                  <w:listItem w:displayText="Other (Please specify)" w:value="Other (Please specify)"/>
                </w:comboBox>
              </w:sdtPr>
              <w:sdtEndPr/>
              <w:sdtContent>
                <w:tc>
                  <w:tcPr>
                    <w:tcW w:w="1134" w:type="dxa"/>
                    <w:vAlign w:val="center"/>
                  </w:tcPr>
                  <w:p w14:paraId="54A1E45C" w14:textId="77777777" w:rsidR="009C13FD" w:rsidRPr="009560EB" w:rsidRDefault="00BC4B22" w:rsidP="009C13FD">
                    <w:pPr>
                      <w:spacing w:before="120" w:after="120"/>
                      <w:jc w:val="center"/>
                      <w:rPr>
                        <w:rFonts w:asciiTheme="minorBidi" w:hAnsiTheme="minorBidi"/>
                        <w:bCs/>
                        <w:sz w:val="20"/>
                        <w:szCs w:val="20"/>
                      </w:rPr>
                    </w:pPr>
                    <w:r w:rsidRPr="00CC2CA9">
                      <w:rPr>
                        <w:rStyle w:val="PlaceholderText"/>
                      </w:rPr>
                      <w:t>Choose an item.</w:t>
                    </w:r>
                  </w:p>
                </w:tc>
              </w:sdtContent>
            </w:sdt>
          </w:sdtContent>
        </w:sdt>
        <w:tc>
          <w:tcPr>
            <w:tcW w:w="2999" w:type="dxa"/>
          </w:tcPr>
          <w:p w14:paraId="61C26E91" w14:textId="77777777" w:rsidR="009C13FD" w:rsidRDefault="009C13FD" w:rsidP="00443803">
            <w:pPr>
              <w:spacing w:before="120" w:after="120"/>
              <w:jc w:val="center"/>
              <w:rPr>
                <w:rFonts w:asciiTheme="minorBidi" w:hAnsiTheme="minorBidi"/>
                <w:bCs/>
                <w:sz w:val="32"/>
                <w:szCs w:val="20"/>
              </w:rPr>
            </w:pPr>
          </w:p>
        </w:tc>
      </w:tr>
      <w:tr w:rsidR="009C13FD" w:rsidRPr="009560EB" w14:paraId="60768AA5" w14:textId="77777777" w:rsidTr="00226E28">
        <w:trPr>
          <w:trHeight w:hRule="exact" w:val="937"/>
        </w:trPr>
        <w:tc>
          <w:tcPr>
            <w:tcW w:w="5387" w:type="dxa"/>
            <w:vAlign w:val="center"/>
          </w:tcPr>
          <w:p w14:paraId="7BA5AC29" w14:textId="77777777" w:rsidR="009C13FD" w:rsidRPr="009560EB" w:rsidRDefault="001F3745" w:rsidP="00443803">
            <w:pPr>
              <w:spacing w:before="120" w:after="120"/>
              <w:rPr>
                <w:rFonts w:asciiTheme="minorBidi" w:hAnsiTheme="minorBidi"/>
                <w:bCs/>
                <w:sz w:val="20"/>
                <w:szCs w:val="20"/>
              </w:rPr>
            </w:pPr>
            <w:r>
              <w:rPr>
                <w:rFonts w:asciiTheme="minorBidi" w:hAnsiTheme="minorBidi"/>
                <w:bCs/>
                <w:iCs/>
                <w:color w:val="000000" w:themeColor="text1"/>
                <w:sz w:val="20"/>
                <w:szCs w:val="20"/>
              </w:rPr>
              <w:t>What kind of educational institution do you teach in?</w:t>
            </w:r>
          </w:p>
        </w:tc>
        <w:sdt>
          <w:sdtPr>
            <w:rPr>
              <w:rFonts w:asciiTheme="minorBidi" w:hAnsiTheme="minorBidi"/>
              <w:bCs/>
              <w:sz w:val="20"/>
              <w:szCs w:val="20"/>
            </w:rPr>
            <w:id w:val="-865907402"/>
            <w:lock w:val="contentLocked"/>
            <w:placeholder>
              <w:docPart w:val="DefaultPlaceholder_1082065158"/>
            </w:placeholder>
            <w:group/>
          </w:sdtPr>
          <w:sdtEndPr/>
          <w:sdtContent>
            <w:sdt>
              <w:sdtPr>
                <w:rPr>
                  <w:rFonts w:asciiTheme="minorBidi" w:hAnsiTheme="minorBidi"/>
                  <w:bCs/>
                  <w:sz w:val="20"/>
                  <w:szCs w:val="20"/>
                </w:rPr>
                <w:id w:val="1350768437"/>
                <w:showingPlcHdr/>
                <w:comboBox>
                  <w:listItem w:value="Choose an item."/>
                  <w:listItem w:displayText="Primary School" w:value="Primary School"/>
                  <w:listItem w:displayText="Secondary School" w:value="Secondary School"/>
                  <w:listItem w:displayText="Adult Education" w:value="Adult Education"/>
                  <w:listItem w:displayText="University/Higher Education College" w:value="University/Higher Education College"/>
                  <w:listItem w:displayText="Other (Please specify)" w:value="Other (Please specify)"/>
                </w:comboBox>
              </w:sdtPr>
              <w:sdtEndPr/>
              <w:sdtContent>
                <w:tc>
                  <w:tcPr>
                    <w:tcW w:w="1134" w:type="dxa"/>
                    <w:vAlign w:val="center"/>
                  </w:tcPr>
                  <w:p w14:paraId="1DCA9077" w14:textId="77777777" w:rsidR="009C13FD" w:rsidRPr="009560EB" w:rsidRDefault="00BC4B22" w:rsidP="00443803">
                    <w:pPr>
                      <w:spacing w:before="120" w:after="120"/>
                      <w:jc w:val="center"/>
                      <w:rPr>
                        <w:rFonts w:asciiTheme="minorBidi" w:hAnsiTheme="minorBidi"/>
                        <w:bCs/>
                        <w:sz w:val="20"/>
                        <w:szCs w:val="20"/>
                      </w:rPr>
                    </w:pPr>
                    <w:r w:rsidRPr="00CC2CA9">
                      <w:rPr>
                        <w:rStyle w:val="PlaceholderText"/>
                      </w:rPr>
                      <w:t>Choose an item.</w:t>
                    </w:r>
                  </w:p>
                </w:tc>
              </w:sdtContent>
            </w:sdt>
          </w:sdtContent>
        </w:sdt>
        <w:tc>
          <w:tcPr>
            <w:tcW w:w="2999" w:type="dxa"/>
          </w:tcPr>
          <w:p w14:paraId="7F14EA89" w14:textId="77777777" w:rsidR="009C13FD" w:rsidRDefault="009C13FD" w:rsidP="00443803">
            <w:pPr>
              <w:spacing w:before="120" w:after="120"/>
              <w:jc w:val="center"/>
              <w:rPr>
                <w:rFonts w:asciiTheme="minorBidi" w:hAnsiTheme="minorBidi"/>
                <w:bCs/>
                <w:sz w:val="32"/>
                <w:szCs w:val="20"/>
              </w:rPr>
            </w:pPr>
          </w:p>
        </w:tc>
      </w:tr>
      <w:tr w:rsidR="00BC4B22" w:rsidRPr="009560EB" w14:paraId="61E5B44D" w14:textId="77777777" w:rsidTr="00BC4B22">
        <w:trPr>
          <w:trHeight w:hRule="exact" w:val="680"/>
        </w:trPr>
        <w:tc>
          <w:tcPr>
            <w:tcW w:w="5387" w:type="dxa"/>
            <w:vAlign w:val="center"/>
          </w:tcPr>
          <w:p w14:paraId="3EB1C5F7" w14:textId="77777777" w:rsidR="00BC4B22" w:rsidRPr="009560EB" w:rsidRDefault="00BC4B22" w:rsidP="00443803">
            <w:pPr>
              <w:spacing w:before="120" w:after="120"/>
              <w:rPr>
                <w:rFonts w:asciiTheme="minorBidi" w:hAnsiTheme="minorBidi"/>
                <w:bCs/>
                <w:sz w:val="20"/>
                <w:szCs w:val="20"/>
              </w:rPr>
            </w:pPr>
            <w:r>
              <w:rPr>
                <w:rFonts w:asciiTheme="minorBidi" w:hAnsiTheme="minorBidi"/>
                <w:bCs/>
                <w:sz w:val="20"/>
                <w:szCs w:val="20"/>
              </w:rPr>
              <w:t>How many weeks do you teach for, over a full academic year?</w:t>
            </w:r>
          </w:p>
        </w:tc>
        <w:tc>
          <w:tcPr>
            <w:tcW w:w="1134" w:type="dxa"/>
            <w:vAlign w:val="center"/>
          </w:tcPr>
          <w:p w14:paraId="45046F65" w14:textId="31590F50" w:rsidR="00BC4B22" w:rsidRPr="009560EB" w:rsidRDefault="00BC4B22" w:rsidP="009A57B5">
            <w:pPr>
              <w:spacing w:before="120" w:after="120"/>
              <w:jc w:val="center"/>
              <w:rPr>
                <w:rFonts w:asciiTheme="minorBidi" w:hAnsiTheme="minorBidi"/>
                <w:bCs/>
                <w:sz w:val="20"/>
                <w:szCs w:val="20"/>
              </w:rPr>
            </w:pPr>
            <w:r>
              <w:rPr>
                <w:rFonts w:asciiTheme="minorBidi" w:hAnsiTheme="minorBidi"/>
                <w:bCs/>
                <w:sz w:val="20"/>
                <w:szCs w:val="20"/>
              </w:rPr>
              <w:object w:dxaOrig="225" w:dyaOrig="225" w14:anchorId="74DCE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7.9pt;height:18pt" o:ole="">
                  <v:imagedata r:id="rId7" o:title=""/>
                </v:shape>
                <w:control r:id="rId8" w:name="TextBox111" w:shapeid="_x0000_i1031"/>
              </w:object>
            </w:r>
          </w:p>
        </w:tc>
        <w:tc>
          <w:tcPr>
            <w:tcW w:w="2999" w:type="dxa"/>
          </w:tcPr>
          <w:p w14:paraId="5632474A" w14:textId="77777777" w:rsidR="00BC4B22" w:rsidRDefault="00BC4B22" w:rsidP="00443803">
            <w:pPr>
              <w:spacing w:before="120" w:after="120"/>
              <w:jc w:val="center"/>
              <w:rPr>
                <w:rFonts w:asciiTheme="minorBidi" w:hAnsiTheme="minorBidi"/>
                <w:bCs/>
                <w:sz w:val="32"/>
                <w:szCs w:val="20"/>
              </w:rPr>
            </w:pPr>
          </w:p>
        </w:tc>
      </w:tr>
      <w:tr w:rsidR="00BC4B22" w:rsidRPr="009560EB" w14:paraId="16D6B635" w14:textId="77777777" w:rsidTr="00BC4B22">
        <w:trPr>
          <w:trHeight w:hRule="exact" w:val="680"/>
        </w:trPr>
        <w:tc>
          <w:tcPr>
            <w:tcW w:w="5387" w:type="dxa"/>
            <w:vAlign w:val="center"/>
          </w:tcPr>
          <w:p w14:paraId="4442E6AF" w14:textId="77777777" w:rsidR="00BC4B22" w:rsidRDefault="00BC4B22" w:rsidP="00443803">
            <w:pPr>
              <w:spacing w:before="120" w:after="120"/>
              <w:rPr>
                <w:rFonts w:asciiTheme="minorBidi" w:hAnsiTheme="minorBidi"/>
                <w:bCs/>
                <w:sz w:val="20"/>
                <w:szCs w:val="20"/>
              </w:rPr>
            </w:pPr>
            <w:r>
              <w:rPr>
                <w:rFonts w:asciiTheme="minorBidi" w:hAnsiTheme="minorBidi"/>
                <w:bCs/>
                <w:sz w:val="20"/>
                <w:szCs w:val="20"/>
              </w:rPr>
              <w:t>How many hours per week do you teach?</w:t>
            </w:r>
          </w:p>
        </w:tc>
        <w:tc>
          <w:tcPr>
            <w:tcW w:w="1134" w:type="dxa"/>
            <w:vAlign w:val="center"/>
          </w:tcPr>
          <w:p w14:paraId="559892F3" w14:textId="3348F81E" w:rsidR="00BC4B22" w:rsidRPr="009560EB" w:rsidRDefault="00BC4B22" w:rsidP="009A57B5">
            <w:pPr>
              <w:spacing w:before="120" w:after="120"/>
              <w:jc w:val="center"/>
              <w:rPr>
                <w:rFonts w:asciiTheme="minorBidi" w:hAnsiTheme="minorBidi"/>
                <w:bCs/>
                <w:sz w:val="20"/>
                <w:szCs w:val="20"/>
              </w:rPr>
            </w:pPr>
            <w:r>
              <w:rPr>
                <w:rFonts w:asciiTheme="minorBidi" w:hAnsiTheme="minorBidi"/>
                <w:bCs/>
                <w:sz w:val="20"/>
                <w:szCs w:val="20"/>
              </w:rPr>
              <w:object w:dxaOrig="225" w:dyaOrig="225" w14:anchorId="59F2BB88">
                <v:shape id="_x0000_i1033" type="#_x0000_t75" style="width:37.9pt;height:18pt" o:ole="">
                  <v:imagedata r:id="rId7" o:title=""/>
                </v:shape>
                <w:control r:id="rId9" w:name="TextBox11" w:shapeid="_x0000_i1033"/>
              </w:object>
            </w:r>
          </w:p>
        </w:tc>
        <w:tc>
          <w:tcPr>
            <w:tcW w:w="2999" w:type="dxa"/>
          </w:tcPr>
          <w:p w14:paraId="594A6A23" w14:textId="77777777" w:rsidR="00BC4B22" w:rsidRDefault="00BC4B22" w:rsidP="00443803">
            <w:pPr>
              <w:spacing w:before="120" w:after="120"/>
              <w:jc w:val="center"/>
              <w:rPr>
                <w:rFonts w:asciiTheme="minorBidi" w:hAnsiTheme="minorBidi"/>
                <w:bCs/>
                <w:sz w:val="32"/>
                <w:szCs w:val="20"/>
              </w:rPr>
            </w:pPr>
          </w:p>
        </w:tc>
      </w:tr>
      <w:tr w:rsidR="001F3745" w:rsidRPr="009560EB" w14:paraId="144E0DCA" w14:textId="77777777" w:rsidTr="00BC4B22">
        <w:trPr>
          <w:trHeight w:hRule="exact" w:val="680"/>
        </w:trPr>
        <w:tc>
          <w:tcPr>
            <w:tcW w:w="5387" w:type="dxa"/>
            <w:vAlign w:val="center"/>
          </w:tcPr>
          <w:p w14:paraId="4618BB89" w14:textId="77777777" w:rsidR="001F3745" w:rsidRDefault="001F3745" w:rsidP="00443803">
            <w:pPr>
              <w:spacing w:before="120" w:after="120"/>
              <w:rPr>
                <w:rFonts w:asciiTheme="minorBidi" w:hAnsiTheme="minorBidi"/>
                <w:bCs/>
                <w:sz w:val="20"/>
                <w:szCs w:val="20"/>
              </w:rPr>
            </w:pPr>
            <w:r>
              <w:rPr>
                <w:rFonts w:asciiTheme="minorBidi" w:hAnsiTheme="minorBidi"/>
                <w:bCs/>
                <w:sz w:val="20"/>
                <w:szCs w:val="20"/>
              </w:rPr>
              <w:t xml:space="preserve">How many learners do you teach? </w:t>
            </w:r>
          </w:p>
        </w:tc>
        <w:tc>
          <w:tcPr>
            <w:tcW w:w="1134" w:type="dxa"/>
            <w:vAlign w:val="center"/>
          </w:tcPr>
          <w:p w14:paraId="3DDF5E05" w14:textId="05CD09C7" w:rsidR="001F3745" w:rsidRPr="009560EB" w:rsidRDefault="00BC4B22" w:rsidP="00BC4B22">
            <w:pPr>
              <w:spacing w:before="120" w:after="120"/>
              <w:jc w:val="center"/>
              <w:rPr>
                <w:rFonts w:asciiTheme="minorBidi" w:hAnsiTheme="minorBidi"/>
                <w:bCs/>
                <w:sz w:val="20"/>
                <w:szCs w:val="20"/>
              </w:rPr>
            </w:pPr>
            <w:r>
              <w:rPr>
                <w:rFonts w:asciiTheme="minorBidi" w:hAnsiTheme="minorBidi"/>
                <w:bCs/>
                <w:sz w:val="20"/>
                <w:szCs w:val="20"/>
              </w:rPr>
              <w:object w:dxaOrig="225" w:dyaOrig="225" w14:anchorId="5011235A">
                <v:shape id="_x0000_i1035" type="#_x0000_t75" style="width:37.9pt;height:18pt" o:ole="">
                  <v:imagedata r:id="rId7" o:title=""/>
                </v:shape>
                <w:control r:id="rId10" w:name="TextBox1" w:shapeid="_x0000_i1035"/>
              </w:object>
            </w:r>
          </w:p>
        </w:tc>
        <w:tc>
          <w:tcPr>
            <w:tcW w:w="2999" w:type="dxa"/>
          </w:tcPr>
          <w:p w14:paraId="3D26CB32" w14:textId="77777777" w:rsidR="001F3745" w:rsidRDefault="001F3745" w:rsidP="00443803">
            <w:pPr>
              <w:spacing w:before="120" w:after="120"/>
              <w:jc w:val="center"/>
              <w:rPr>
                <w:rFonts w:asciiTheme="minorBidi" w:hAnsiTheme="minorBidi"/>
                <w:bCs/>
                <w:sz w:val="32"/>
                <w:szCs w:val="20"/>
              </w:rPr>
            </w:pPr>
          </w:p>
        </w:tc>
      </w:tr>
      <w:tr w:rsidR="002306D6" w:rsidRPr="009560EB" w14:paraId="68AF0320" w14:textId="77777777" w:rsidTr="00226E28">
        <w:trPr>
          <w:trHeight w:hRule="exact" w:val="795"/>
        </w:trPr>
        <w:tc>
          <w:tcPr>
            <w:tcW w:w="5387" w:type="dxa"/>
            <w:vAlign w:val="center"/>
          </w:tcPr>
          <w:p w14:paraId="1173C2F2" w14:textId="77777777" w:rsidR="002306D6" w:rsidRDefault="002306D6" w:rsidP="00443803">
            <w:pPr>
              <w:spacing w:before="120" w:after="120"/>
              <w:rPr>
                <w:rFonts w:asciiTheme="minorBidi" w:hAnsiTheme="minorBidi"/>
                <w:bCs/>
                <w:sz w:val="20"/>
                <w:szCs w:val="20"/>
              </w:rPr>
            </w:pPr>
            <w:r>
              <w:rPr>
                <w:rFonts w:asciiTheme="minorBidi" w:hAnsiTheme="minorBidi"/>
                <w:bCs/>
                <w:sz w:val="20"/>
                <w:szCs w:val="20"/>
              </w:rPr>
              <w:t>Are you responsible for planning and facilitating the learning activities of your learners?</w:t>
            </w:r>
          </w:p>
        </w:tc>
        <w:sdt>
          <w:sdtPr>
            <w:rPr>
              <w:rFonts w:asciiTheme="minorBidi" w:hAnsiTheme="minorBidi"/>
              <w:bCs/>
              <w:sz w:val="20"/>
              <w:szCs w:val="20"/>
            </w:rPr>
            <w:id w:val="-458416322"/>
            <w:lock w:val="contentLocked"/>
            <w:placeholder>
              <w:docPart w:val="DefaultPlaceholder_1082065158"/>
            </w:placeholder>
            <w:group/>
          </w:sdtPr>
          <w:sdtEndPr/>
          <w:sdtContent>
            <w:sdt>
              <w:sdtPr>
                <w:rPr>
                  <w:rFonts w:asciiTheme="minorBidi" w:hAnsiTheme="minorBidi"/>
                  <w:bCs/>
                  <w:sz w:val="20"/>
                  <w:szCs w:val="20"/>
                </w:rPr>
                <w:id w:val="182243957"/>
                <w:showingPlcHdr/>
                <w:comboBox>
                  <w:listItem w:value="Choose an item."/>
                  <w:listItem w:displayText="Yes" w:value="Yes"/>
                  <w:listItem w:displayText="No (Please explain why)" w:value="No (Please explain why)"/>
                </w:comboBox>
              </w:sdtPr>
              <w:sdtEndPr/>
              <w:sdtContent>
                <w:tc>
                  <w:tcPr>
                    <w:tcW w:w="1134" w:type="dxa"/>
                    <w:vAlign w:val="center"/>
                  </w:tcPr>
                  <w:p w14:paraId="210A791C" w14:textId="77777777" w:rsidR="002306D6" w:rsidRDefault="00BC4B22" w:rsidP="00443803">
                    <w:pPr>
                      <w:spacing w:before="120" w:after="120"/>
                      <w:jc w:val="center"/>
                      <w:rPr>
                        <w:rFonts w:asciiTheme="minorBidi" w:hAnsiTheme="minorBidi"/>
                        <w:bCs/>
                        <w:sz w:val="20"/>
                        <w:szCs w:val="20"/>
                      </w:rPr>
                    </w:pPr>
                    <w:r w:rsidRPr="00CC2CA9">
                      <w:rPr>
                        <w:rStyle w:val="PlaceholderText"/>
                      </w:rPr>
                      <w:t>Choose an item.</w:t>
                    </w:r>
                  </w:p>
                </w:tc>
              </w:sdtContent>
            </w:sdt>
          </w:sdtContent>
        </w:sdt>
        <w:tc>
          <w:tcPr>
            <w:tcW w:w="2999" w:type="dxa"/>
          </w:tcPr>
          <w:p w14:paraId="29D4EDAE" w14:textId="77777777" w:rsidR="002306D6" w:rsidRDefault="002306D6" w:rsidP="00443803">
            <w:pPr>
              <w:spacing w:before="120" w:after="120"/>
              <w:jc w:val="center"/>
              <w:rPr>
                <w:rFonts w:asciiTheme="minorBidi" w:hAnsiTheme="minorBidi"/>
                <w:bCs/>
                <w:sz w:val="32"/>
                <w:szCs w:val="20"/>
              </w:rPr>
            </w:pPr>
          </w:p>
        </w:tc>
      </w:tr>
      <w:tr w:rsidR="001F3745" w:rsidRPr="009560EB" w14:paraId="0046AAED" w14:textId="77777777" w:rsidTr="00BC4B22">
        <w:trPr>
          <w:trHeight w:hRule="exact" w:val="680"/>
        </w:trPr>
        <w:tc>
          <w:tcPr>
            <w:tcW w:w="5387" w:type="dxa"/>
            <w:vAlign w:val="center"/>
          </w:tcPr>
          <w:p w14:paraId="1D17D771" w14:textId="77777777" w:rsidR="001F3745" w:rsidRDefault="001F3745" w:rsidP="00443803">
            <w:pPr>
              <w:spacing w:before="120" w:after="120"/>
              <w:rPr>
                <w:rFonts w:asciiTheme="minorBidi" w:hAnsiTheme="minorBidi"/>
                <w:bCs/>
                <w:sz w:val="20"/>
                <w:szCs w:val="20"/>
              </w:rPr>
            </w:pPr>
            <w:r>
              <w:rPr>
                <w:rFonts w:asciiTheme="minorBidi" w:hAnsiTheme="minorBidi"/>
                <w:bCs/>
                <w:sz w:val="20"/>
                <w:szCs w:val="20"/>
              </w:rPr>
              <w:t xml:space="preserve">Do you have the regular support of at least one </w:t>
            </w:r>
            <w:r w:rsidR="002B1EA7">
              <w:rPr>
                <w:rFonts w:asciiTheme="minorBidi" w:hAnsiTheme="minorBidi"/>
                <w:bCs/>
                <w:sz w:val="20"/>
                <w:szCs w:val="20"/>
              </w:rPr>
              <w:t>mentor</w:t>
            </w:r>
            <w:r>
              <w:rPr>
                <w:rFonts w:asciiTheme="minorBidi" w:hAnsiTheme="minorBidi"/>
                <w:bCs/>
                <w:sz w:val="20"/>
                <w:szCs w:val="20"/>
              </w:rPr>
              <w:t>?</w:t>
            </w:r>
          </w:p>
        </w:tc>
        <w:sdt>
          <w:sdtPr>
            <w:rPr>
              <w:rFonts w:asciiTheme="minorBidi" w:hAnsiTheme="minorBidi"/>
              <w:bCs/>
              <w:sz w:val="20"/>
              <w:szCs w:val="20"/>
            </w:rPr>
            <w:id w:val="675698679"/>
            <w:lock w:val="contentLocked"/>
            <w:placeholder>
              <w:docPart w:val="DefaultPlaceholder_1082065158"/>
            </w:placeholder>
            <w:group/>
          </w:sdtPr>
          <w:sdtEndPr/>
          <w:sdtContent>
            <w:sdt>
              <w:sdtPr>
                <w:rPr>
                  <w:rFonts w:asciiTheme="minorBidi" w:hAnsiTheme="minorBidi"/>
                  <w:bCs/>
                  <w:sz w:val="20"/>
                  <w:szCs w:val="20"/>
                </w:rPr>
                <w:id w:val="-852265674"/>
                <w:showingPlcHdr/>
                <w:comboBox>
                  <w:listItem w:value="Choose an item."/>
                  <w:listItem w:displayText="Yes" w:value="Yes"/>
                  <w:listItem w:displayText="No (Please explain why)" w:value="No (Please explain why)"/>
                </w:comboBox>
              </w:sdtPr>
              <w:sdtEndPr/>
              <w:sdtContent>
                <w:tc>
                  <w:tcPr>
                    <w:tcW w:w="1134" w:type="dxa"/>
                    <w:vAlign w:val="center"/>
                  </w:tcPr>
                  <w:p w14:paraId="36B0C459" w14:textId="77777777" w:rsidR="001F3745" w:rsidRPr="009560EB" w:rsidRDefault="00BC4B22" w:rsidP="00443803">
                    <w:pPr>
                      <w:spacing w:before="120" w:after="120"/>
                      <w:jc w:val="center"/>
                      <w:rPr>
                        <w:rFonts w:asciiTheme="minorBidi" w:hAnsiTheme="minorBidi"/>
                        <w:bCs/>
                        <w:sz w:val="20"/>
                        <w:szCs w:val="20"/>
                      </w:rPr>
                    </w:pPr>
                    <w:r w:rsidRPr="00CC2CA9">
                      <w:rPr>
                        <w:rStyle w:val="PlaceholderText"/>
                      </w:rPr>
                      <w:t>Choose an item.</w:t>
                    </w:r>
                  </w:p>
                </w:tc>
              </w:sdtContent>
            </w:sdt>
          </w:sdtContent>
        </w:sdt>
        <w:tc>
          <w:tcPr>
            <w:tcW w:w="2999" w:type="dxa"/>
          </w:tcPr>
          <w:p w14:paraId="366949F2" w14:textId="77777777" w:rsidR="001F3745" w:rsidRDefault="001F3745" w:rsidP="00443803">
            <w:pPr>
              <w:spacing w:before="120" w:after="120"/>
              <w:jc w:val="center"/>
              <w:rPr>
                <w:rFonts w:asciiTheme="minorBidi" w:hAnsiTheme="minorBidi"/>
                <w:bCs/>
                <w:sz w:val="32"/>
                <w:szCs w:val="20"/>
              </w:rPr>
            </w:pPr>
          </w:p>
        </w:tc>
      </w:tr>
    </w:tbl>
    <w:p w14:paraId="3217E9B1" w14:textId="77777777" w:rsidR="000D5794" w:rsidRPr="000D5794" w:rsidRDefault="000D5794">
      <w:pPr>
        <w:rPr>
          <w:rFonts w:asciiTheme="minorBidi" w:hAnsiTheme="minorBidi"/>
        </w:rPr>
      </w:pPr>
    </w:p>
    <w:p w14:paraId="5A6CE97E" w14:textId="77777777" w:rsidR="000D5794" w:rsidRPr="00E96A2C" w:rsidRDefault="000D5794">
      <w:pPr>
        <w:rPr>
          <w:rFonts w:asciiTheme="minorBidi" w:hAnsiTheme="minorBidi"/>
        </w:rPr>
      </w:pPr>
      <w:r w:rsidRPr="00E96A2C">
        <w:rPr>
          <w:rFonts w:asciiTheme="minorBidi" w:hAnsiTheme="minorBidi"/>
        </w:rPr>
        <w:t xml:space="preserve">Please provide some brief information about your </w:t>
      </w:r>
      <w:r w:rsidR="00E96A2C" w:rsidRPr="00E96A2C">
        <w:rPr>
          <w:rFonts w:asciiTheme="minorBidi" w:hAnsiTheme="minorBidi"/>
        </w:rPr>
        <w:t xml:space="preserve">educational </w:t>
      </w:r>
      <w:r w:rsidRPr="00E96A2C">
        <w:rPr>
          <w:rFonts w:asciiTheme="minorBidi" w:hAnsiTheme="minorBidi"/>
        </w:rPr>
        <w:t>context:</w:t>
      </w:r>
    </w:p>
    <w:p w14:paraId="1F4665DC" w14:textId="77777777" w:rsidR="000D5794" w:rsidRPr="00E96A2C" w:rsidRDefault="000D5794">
      <w:pPr>
        <w:rPr>
          <w:rFonts w:asciiTheme="minorBidi" w:hAnsiTheme="minorBidi"/>
          <w:sz w:val="24"/>
        </w:rPr>
      </w:pPr>
    </w:p>
    <w:p w14:paraId="6ABE6FA7" w14:textId="77777777" w:rsidR="004D0396" w:rsidRPr="00E96A2C" w:rsidRDefault="004D0396" w:rsidP="004D0396">
      <w:pPr>
        <w:spacing w:before="120" w:after="120"/>
        <w:rPr>
          <w:rFonts w:asciiTheme="minorBidi" w:hAnsiTheme="minorBidi"/>
        </w:rPr>
      </w:pPr>
      <w:r w:rsidRPr="00E96A2C">
        <w:rPr>
          <w:rFonts w:asciiTheme="minorBidi" w:hAnsiTheme="minorBidi"/>
        </w:rPr>
        <w:t>Your professional background including your experience as a teacher</w:t>
      </w:r>
    </w:p>
    <w:tbl>
      <w:tblPr>
        <w:tblStyle w:val="TableGrid"/>
        <w:tblW w:w="0" w:type="auto"/>
        <w:tblInd w:w="108" w:type="dxa"/>
        <w:tblLook w:val="04A0" w:firstRow="1" w:lastRow="0" w:firstColumn="1" w:lastColumn="0" w:noHBand="0" w:noVBand="1"/>
      </w:tblPr>
      <w:tblGrid>
        <w:gridCol w:w="9294"/>
      </w:tblGrid>
      <w:tr w:rsidR="006B6667" w:rsidRPr="006B6667" w14:paraId="524CB4DC" w14:textId="77777777" w:rsidTr="006B6667">
        <w:tc>
          <w:tcPr>
            <w:tcW w:w="9520" w:type="dxa"/>
          </w:tcPr>
          <w:p w14:paraId="26CE457E" w14:textId="77777777" w:rsidR="006B6667" w:rsidRPr="004D0396" w:rsidRDefault="006B6667" w:rsidP="00CF1BD6">
            <w:pPr>
              <w:spacing w:before="120" w:after="120" w:line="280" w:lineRule="exact"/>
              <w:rPr>
                <w:rFonts w:asciiTheme="minorBidi" w:hAnsiTheme="minorBidi"/>
                <w:sz w:val="24"/>
                <w:szCs w:val="24"/>
              </w:rPr>
            </w:pPr>
          </w:p>
        </w:tc>
      </w:tr>
    </w:tbl>
    <w:p w14:paraId="63C33DB4" w14:textId="77777777" w:rsidR="000D5794" w:rsidRPr="006B6667" w:rsidRDefault="000D5794" w:rsidP="006B6667">
      <w:pPr>
        <w:rPr>
          <w:rFonts w:asciiTheme="minorBidi" w:hAnsiTheme="minorBidi"/>
        </w:rPr>
      </w:pPr>
    </w:p>
    <w:p w14:paraId="5422FDCD" w14:textId="77777777" w:rsidR="004D0396" w:rsidRPr="00E96A2C" w:rsidRDefault="004D0396" w:rsidP="004D0396">
      <w:pPr>
        <w:spacing w:before="120" w:after="120"/>
        <w:rPr>
          <w:rFonts w:asciiTheme="minorBidi" w:hAnsiTheme="minorBidi"/>
        </w:rPr>
      </w:pPr>
      <w:r w:rsidRPr="00E96A2C">
        <w:rPr>
          <w:rFonts w:asciiTheme="minorBidi" w:hAnsiTheme="minorBidi"/>
        </w:rPr>
        <w:t>Your current role and responsibilities including the subject(s) and the stage (e.g. primary) you teach</w:t>
      </w:r>
    </w:p>
    <w:tbl>
      <w:tblPr>
        <w:tblStyle w:val="TableGrid"/>
        <w:tblW w:w="0" w:type="auto"/>
        <w:tblInd w:w="108" w:type="dxa"/>
        <w:tblLook w:val="04A0" w:firstRow="1" w:lastRow="0" w:firstColumn="1" w:lastColumn="0" w:noHBand="0" w:noVBand="1"/>
      </w:tblPr>
      <w:tblGrid>
        <w:gridCol w:w="9294"/>
      </w:tblGrid>
      <w:tr w:rsidR="006B6667" w14:paraId="1C4FD5E8" w14:textId="77777777" w:rsidTr="006B6667">
        <w:tc>
          <w:tcPr>
            <w:tcW w:w="9520" w:type="dxa"/>
          </w:tcPr>
          <w:p w14:paraId="5D6F9263" w14:textId="77777777" w:rsidR="006B6667" w:rsidRPr="004D0396" w:rsidRDefault="006B6667" w:rsidP="00CF1BD6">
            <w:pPr>
              <w:spacing w:before="120" w:after="120" w:line="280" w:lineRule="exact"/>
              <w:rPr>
                <w:rFonts w:asciiTheme="minorBidi" w:hAnsiTheme="minorBidi"/>
                <w:sz w:val="24"/>
                <w:szCs w:val="24"/>
              </w:rPr>
            </w:pPr>
          </w:p>
        </w:tc>
      </w:tr>
    </w:tbl>
    <w:p w14:paraId="3DCDD503" w14:textId="77777777" w:rsidR="000D5794" w:rsidRPr="006B6667" w:rsidRDefault="000D5794" w:rsidP="006B6667">
      <w:pPr>
        <w:rPr>
          <w:rFonts w:asciiTheme="minorBidi" w:hAnsiTheme="minorBidi"/>
        </w:rPr>
      </w:pPr>
    </w:p>
    <w:p w14:paraId="1C71A29E" w14:textId="77777777" w:rsidR="004D0396" w:rsidRPr="00E96A2C" w:rsidRDefault="004D0396" w:rsidP="004D0396">
      <w:pPr>
        <w:spacing w:before="120" w:after="120"/>
        <w:rPr>
          <w:rFonts w:asciiTheme="minorBidi" w:hAnsiTheme="minorBidi"/>
        </w:rPr>
      </w:pPr>
      <w:r w:rsidRPr="00E96A2C">
        <w:rPr>
          <w:rFonts w:asciiTheme="minorBidi" w:hAnsiTheme="minorBidi"/>
        </w:rPr>
        <w:t>Your school or institution</w:t>
      </w:r>
    </w:p>
    <w:tbl>
      <w:tblPr>
        <w:tblStyle w:val="TableGrid"/>
        <w:tblW w:w="0" w:type="auto"/>
        <w:tblInd w:w="108" w:type="dxa"/>
        <w:tblLook w:val="04A0" w:firstRow="1" w:lastRow="0" w:firstColumn="1" w:lastColumn="0" w:noHBand="0" w:noVBand="1"/>
      </w:tblPr>
      <w:tblGrid>
        <w:gridCol w:w="9294"/>
      </w:tblGrid>
      <w:tr w:rsidR="006B6667" w14:paraId="77885D3F" w14:textId="77777777" w:rsidTr="006B6667">
        <w:tc>
          <w:tcPr>
            <w:tcW w:w="9520" w:type="dxa"/>
          </w:tcPr>
          <w:p w14:paraId="4E7848A9" w14:textId="77777777" w:rsidR="006B6667" w:rsidRPr="004D0396" w:rsidRDefault="006B6667" w:rsidP="00CF1BD6">
            <w:pPr>
              <w:spacing w:before="120" w:after="120" w:line="280" w:lineRule="exact"/>
              <w:rPr>
                <w:rFonts w:asciiTheme="minorBidi" w:hAnsiTheme="minorBidi"/>
                <w:sz w:val="24"/>
                <w:szCs w:val="24"/>
              </w:rPr>
            </w:pPr>
          </w:p>
        </w:tc>
      </w:tr>
    </w:tbl>
    <w:p w14:paraId="456E42A1" w14:textId="77777777" w:rsidR="006B6667" w:rsidRPr="006B6667" w:rsidRDefault="006B6667" w:rsidP="006B6667">
      <w:pPr>
        <w:rPr>
          <w:rFonts w:asciiTheme="minorBidi" w:hAnsiTheme="minorBidi"/>
        </w:rPr>
      </w:pPr>
    </w:p>
    <w:p w14:paraId="31FF075C" w14:textId="77777777" w:rsidR="004D0396" w:rsidRPr="00E96A2C" w:rsidRDefault="004D0396" w:rsidP="004D0396">
      <w:pPr>
        <w:spacing w:before="120" w:after="120"/>
        <w:rPr>
          <w:rFonts w:asciiTheme="minorBidi" w:hAnsiTheme="minorBidi"/>
        </w:rPr>
      </w:pPr>
      <w:r w:rsidRPr="00E96A2C">
        <w:rPr>
          <w:rFonts w:asciiTheme="minorBidi" w:hAnsiTheme="minorBidi"/>
        </w:rPr>
        <w:t>Your learners</w:t>
      </w:r>
    </w:p>
    <w:tbl>
      <w:tblPr>
        <w:tblStyle w:val="TableGrid"/>
        <w:tblW w:w="0" w:type="auto"/>
        <w:tblInd w:w="108" w:type="dxa"/>
        <w:tblLook w:val="04A0" w:firstRow="1" w:lastRow="0" w:firstColumn="1" w:lastColumn="0" w:noHBand="0" w:noVBand="1"/>
      </w:tblPr>
      <w:tblGrid>
        <w:gridCol w:w="9294"/>
      </w:tblGrid>
      <w:tr w:rsidR="00EE0C3D" w14:paraId="29ED770F" w14:textId="77777777" w:rsidTr="00EE0C3D">
        <w:tc>
          <w:tcPr>
            <w:tcW w:w="9520" w:type="dxa"/>
          </w:tcPr>
          <w:p w14:paraId="1FCA2B57" w14:textId="77777777" w:rsidR="00EE0C3D" w:rsidRPr="004D0396" w:rsidRDefault="00EE0C3D" w:rsidP="00CF1BD6">
            <w:pPr>
              <w:spacing w:before="120" w:after="120" w:line="280" w:lineRule="exact"/>
              <w:rPr>
                <w:rFonts w:asciiTheme="minorBidi" w:hAnsiTheme="minorBidi"/>
                <w:sz w:val="24"/>
                <w:szCs w:val="24"/>
              </w:rPr>
            </w:pPr>
          </w:p>
        </w:tc>
      </w:tr>
    </w:tbl>
    <w:p w14:paraId="15FD34BF" w14:textId="77777777" w:rsidR="000D5794" w:rsidRDefault="000D5794" w:rsidP="006B6667">
      <w:pPr>
        <w:rPr>
          <w:rFonts w:asciiTheme="minorBidi" w:hAnsiTheme="minorBidi"/>
        </w:rPr>
      </w:pPr>
    </w:p>
    <w:p w14:paraId="2DDD4301" w14:textId="77777777" w:rsidR="0034134F" w:rsidRDefault="0034134F">
      <w:pPr>
        <w:rPr>
          <w:rFonts w:asciiTheme="minorBidi" w:hAnsiTheme="minorBidi"/>
        </w:rPr>
      </w:pPr>
      <w:r>
        <w:rPr>
          <w:rFonts w:asciiTheme="minorBidi" w:hAnsiTheme="minorBidi"/>
        </w:rPr>
        <w:br w:type="page"/>
      </w:r>
    </w:p>
    <w:p w14:paraId="1C603902" w14:textId="77777777" w:rsidR="00796ADE" w:rsidRPr="00796ADE" w:rsidRDefault="0034134F" w:rsidP="00796ADE">
      <w:pPr>
        <w:spacing w:before="120" w:after="120"/>
        <w:ind w:left="1418" w:hanging="1418"/>
        <w:rPr>
          <w:rFonts w:asciiTheme="minorBidi" w:hAnsiTheme="minorBidi"/>
          <w:sz w:val="40"/>
          <w:szCs w:val="40"/>
        </w:rPr>
      </w:pPr>
      <w:r w:rsidRPr="007C4D78">
        <w:rPr>
          <w:rFonts w:asciiTheme="minorBidi" w:hAnsiTheme="minorBidi"/>
          <w:sz w:val="40"/>
          <w:szCs w:val="40"/>
        </w:rPr>
        <w:lastRenderedPageBreak/>
        <w:t>Unit 1</w:t>
      </w:r>
      <w:r>
        <w:rPr>
          <w:rFonts w:asciiTheme="minorBidi" w:hAnsiTheme="minorBidi"/>
          <w:sz w:val="40"/>
          <w:szCs w:val="40"/>
        </w:rPr>
        <w:tab/>
        <w:t>Understanding principles of learning and teaching</w:t>
      </w:r>
    </w:p>
    <w:p w14:paraId="3277CBAF" w14:textId="77777777" w:rsidR="00796ADE" w:rsidRDefault="00796ADE" w:rsidP="0003645F">
      <w:pPr>
        <w:pStyle w:val="8Copy"/>
        <w:suppressAutoHyphens w:val="0"/>
        <w:autoSpaceDE/>
        <w:autoSpaceDN/>
        <w:adjustRightInd/>
        <w:spacing w:line="240" w:lineRule="auto"/>
        <w:textAlignment w:val="auto"/>
        <w:rPr>
          <w:rFonts w:ascii="Arial" w:hAnsi="Arial" w:cs="Arial"/>
          <w:color w:val="auto"/>
          <w:sz w:val="22"/>
          <w:szCs w:val="22"/>
        </w:rPr>
      </w:pPr>
    </w:p>
    <w:p w14:paraId="38CDB6C4" w14:textId="4BA19556" w:rsidR="00796ADE" w:rsidRDefault="00796ADE" w:rsidP="0051607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Pr>
          <w:rFonts w:asciiTheme="minorBidi" w:hAnsiTheme="minorBidi"/>
        </w:rPr>
        <w:t>Learning outcomes</w:t>
      </w:r>
      <w:r w:rsidR="00B96665">
        <w:rPr>
          <w:rFonts w:asciiTheme="minorBidi" w:hAnsiTheme="minorBidi"/>
        </w:rPr>
        <w:t>:</w:t>
      </w:r>
      <w:r>
        <w:rPr>
          <w:rFonts w:asciiTheme="minorBidi" w:hAnsiTheme="minorBidi"/>
        </w:rPr>
        <w:br/>
      </w:r>
    </w:p>
    <w:p w14:paraId="47CEEC57" w14:textId="299B98D2" w:rsidR="00B96665" w:rsidRP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sidRPr="00B96665">
        <w:rPr>
          <w:rFonts w:asciiTheme="minorBidi" w:hAnsiTheme="minorBidi"/>
        </w:rPr>
        <w:t>A</w:t>
      </w:r>
      <w:r>
        <w:rPr>
          <w:rFonts w:asciiTheme="minorBidi" w:hAnsiTheme="minorBidi"/>
        </w:rPr>
        <w:t>.</w:t>
      </w:r>
      <w:r w:rsidR="00BB51B8">
        <w:rPr>
          <w:rFonts w:asciiTheme="minorBidi" w:hAnsiTheme="minorBidi"/>
        </w:rPr>
        <w:tab/>
      </w:r>
      <w:r w:rsidRPr="00B96665">
        <w:rPr>
          <w:rFonts w:asciiTheme="minorBidi" w:hAnsiTheme="minorBidi"/>
        </w:rPr>
        <w:t>Explain their understanding of the concept of learning and how people learn.</w:t>
      </w:r>
    </w:p>
    <w:p w14:paraId="41B10724" w14:textId="77777777" w:rsid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p>
    <w:p w14:paraId="656FAF44" w14:textId="77777777" w:rsidR="00BB51B8"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sidRPr="00B96665">
        <w:rPr>
          <w:rFonts w:asciiTheme="minorBidi" w:hAnsiTheme="minorBidi"/>
        </w:rPr>
        <w:t>B</w:t>
      </w:r>
      <w:r>
        <w:rPr>
          <w:rFonts w:asciiTheme="minorBidi" w:hAnsiTheme="minorBidi"/>
        </w:rPr>
        <w:t>.</w:t>
      </w:r>
      <w:r w:rsidR="00BB51B8">
        <w:rPr>
          <w:rFonts w:asciiTheme="minorBidi" w:hAnsiTheme="minorBidi"/>
        </w:rPr>
        <w:tab/>
      </w:r>
      <w:r w:rsidRPr="00B96665">
        <w:rPr>
          <w:rFonts w:asciiTheme="minorBidi" w:hAnsiTheme="minorBidi"/>
        </w:rPr>
        <w:t xml:space="preserve">Review teaching methods and learning activities they use in their practice that engage </w:t>
      </w:r>
    </w:p>
    <w:p w14:paraId="074E052A" w14:textId="7140FE7B" w:rsidR="00B96665" w:rsidRPr="00B96665" w:rsidRDefault="00B96665"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firstLine="720"/>
        <w:rPr>
          <w:rFonts w:asciiTheme="minorBidi" w:hAnsiTheme="minorBidi"/>
        </w:rPr>
      </w:pPr>
      <w:r w:rsidRPr="00B96665">
        <w:rPr>
          <w:rFonts w:asciiTheme="minorBidi" w:hAnsiTheme="minorBidi"/>
        </w:rPr>
        <w:t>and</w:t>
      </w:r>
      <w:r w:rsidR="00BB51B8">
        <w:rPr>
          <w:rFonts w:asciiTheme="minorBidi" w:hAnsiTheme="minorBidi"/>
        </w:rPr>
        <w:t xml:space="preserve"> </w:t>
      </w:r>
      <w:r w:rsidRPr="00B96665">
        <w:rPr>
          <w:rFonts w:asciiTheme="minorBidi" w:hAnsiTheme="minorBidi"/>
        </w:rPr>
        <w:t>motivate students to learn.</w:t>
      </w:r>
    </w:p>
    <w:p w14:paraId="5F223A5A" w14:textId="77777777" w:rsid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p>
    <w:p w14:paraId="6697D549" w14:textId="08D1244F" w:rsidR="00B96665" w:rsidRP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sidRPr="00B96665">
        <w:rPr>
          <w:rFonts w:asciiTheme="minorBidi" w:hAnsiTheme="minorBidi"/>
        </w:rPr>
        <w:t>C</w:t>
      </w:r>
      <w:r>
        <w:rPr>
          <w:rFonts w:asciiTheme="minorBidi" w:hAnsiTheme="minorBidi"/>
        </w:rPr>
        <w:t>.</w:t>
      </w:r>
      <w:r w:rsidR="00BB51B8">
        <w:rPr>
          <w:rFonts w:asciiTheme="minorBidi" w:hAnsiTheme="minorBidi"/>
        </w:rPr>
        <w:tab/>
      </w:r>
      <w:r w:rsidRPr="00B96665">
        <w:rPr>
          <w:rFonts w:asciiTheme="minorBidi" w:hAnsiTheme="minorBidi"/>
        </w:rPr>
        <w:t>Explain their understanding of the term ‘assessment’ and its purposes.</w:t>
      </w:r>
    </w:p>
    <w:p w14:paraId="639F65D0" w14:textId="77777777" w:rsid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p>
    <w:p w14:paraId="3EDD0F9F" w14:textId="470F3859" w:rsidR="00B96665" w:rsidRDefault="00B96665"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96665">
        <w:rPr>
          <w:rFonts w:asciiTheme="minorBidi" w:hAnsiTheme="minorBidi"/>
        </w:rPr>
        <w:t>D</w:t>
      </w:r>
      <w:r>
        <w:rPr>
          <w:rFonts w:asciiTheme="minorBidi" w:hAnsiTheme="minorBidi"/>
        </w:rPr>
        <w:t>.</w:t>
      </w:r>
      <w:r w:rsidR="00BB51B8">
        <w:rPr>
          <w:rFonts w:asciiTheme="minorBidi" w:hAnsiTheme="minorBidi"/>
        </w:rPr>
        <w:tab/>
      </w:r>
      <w:r w:rsidRPr="00B96665">
        <w:rPr>
          <w:rFonts w:asciiTheme="minorBidi" w:hAnsiTheme="minorBidi"/>
        </w:rPr>
        <w:t xml:space="preserve">Identify and explain key features of what they think makes an effective </w:t>
      </w:r>
      <w:r>
        <w:rPr>
          <w:rFonts w:asciiTheme="minorBidi" w:hAnsiTheme="minorBidi"/>
        </w:rPr>
        <w:t>l</w:t>
      </w:r>
      <w:r w:rsidRPr="00B96665">
        <w:rPr>
          <w:rFonts w:asciiTheme="minorBidi" w:hAnsiTheme="minorBidi"/>
        </w:rPr>
        <w:t>esson</w:t>
      </w:r>
      <w:r w:rsidR="00BB51B8">
        <w:rPr>
          <w:rFonts w:asciiTheme="minorBidi" w:hAnsiTheme="minorBidi"/>
        </w:rPr>
        <w:t xml:space="preserve"> </w:t>
      </w:r>
      <w:r w:rsidRPr="00B96665">
        <w:rPr>
          <w:rFonts w:asciiTheme="minorBidi" w:hAnsiTheme="minorBidi"/>
        </w:rPr>
        <w:t>and evaluate the impact any new learning will have on their future professional practice.</w:t>
      </w:r>
    </w:p>
    <w:p w14:paraId="4F4616B9" w14:textId="77777777" w:rsidR="00B96665" w:rsidRDefault="00B96665" w:rsidP="0003645F">
      <w:pPr>
        <w:pStyle w:val="8Copy"/>
        <w:suppressAutoHyphens w:val="0"/>
        <w:autoSpaceDE/>
        <w:autoSpaceDN/>
        <w:adjustRightInd/>
        <w:spacing w:line="240" w:lineRule="auto"/>
        <w:textAlignment w:val="auto"/>
        <w:rPr>
          <w:rFonts w:ascii="Arial" w:hAnsi="Arial" w:cs="Arial"/>
          <w:color w:val="auto"/>
          <w:sz w:val="22"/>
          <w:szCs w:val="22"/>
        </w:rPr>
      </w:pPr>
    </w:p>
    <w:p w14:paraId="077535AF" w14:textId="77777777" w:rsidR="0003645F" w:rsidRPr="00215383" w:rsidRDefault="0003645F" w:rsidP="00516078">
      <w:pPr>
        <w:pStyle w:val="8Copy"/>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suppressAutoHyphens w:val="0"/>
        <w:autoSpaceDE/>
        <w:autoSpaceDN/>
        <w:adjustRightInd/>
        <w:spacing w:line="240" w:lineRule="auto"/>
        <w:textAlignment w:val="auto"/>
        <w:rPr>
          <w:rFonts w:ascii="Arial" w:hAnsi="Arial" w:cs="Arial"/>
          <w:b/>
          <w:color w:val="auto"/>
          <w:sz w:val="22"/>
          <w:szCs w:val="22"/>
        </w:rPr>
      </w:pPr>
      <w:r w:rsidRPr="00215383">
        <w:rPr>
          <w:rFonts w:ascii="Arial" w:hAnsi="Arial" w:cs="Arial"/>
          <w:color w:val="auto"/>
          <w:sz w:val="22"/>
          <w:szCs w:val="22"/>
        </w:rPr>
        <w:t>Candidates will:</w:t>
      </w:r>
    </w:p>
    <w:p w14:paraId="3699250F" w14:textId="77777777" w:rsidR="0003645F" w:rsidRPr="00215383" w:rsidRDefault="0003645F"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observe an experienced practitioner teaching a group of at least six learners for 40–120 minutes</w:t>
      </w:r>
    </w:p>
    <w:p w14:paraId="2C2F89EA" w14:textId="77777777" w:rsidR="0003645F" w:rsidRPr="00215383" w:rsidRDefault="0003645F"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 xml:space="preserve">observe the experienced practitioner’s practice, accompanied by </w:t>
      </w:r>
      <w:r>
        <w:rPr>
          <w:rFonts w:ascii="Arial" w:hAnsi="Arial" w:cs="Arial"/>
          <w:color w:val="auto"/>
          <w:sz w:val="22"/>
          <w:szCs w:val="22"/>
        </w:rPr>
        <w:t xml:space="preserve">their </w:t>
      </w:r>
      <w:r w:rsidR="002B1EA7">
        <w:rPr>
          <w:rFonts w:ascii="Arial" w:hAnsi="Arial" w:cs="Arial"/>
          <w:color w:val="auto"/>
          <w:sz w:val="22"/>
          <w:szCs w:val="22"/>
        </w:rPr>
        <w:t>mentor</w:t>
      </w:r>
    </w:p>
    <w:p w14:paraId="36CAAB34" w14:textId="77777777" w:rsidR="0003645F" w:rsidRPr="00215383" w:rsidRDefault="0003645F"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 xml:space="preserve">discuss with the </w:t>
      </w:r>
      <w:r w:rsidR="002B1EA7">
        <w:rPr>
          <w:rFonts w:ascii="Arial" w:hAnsi="Arial" w:cs="Arial"/>
          <w:color w:val="auto"/>
          <w:sz w:val="22"/>
          <w:szCs w:val="22"/>
        </w:rPr>
        <w:t>mentor</w:t>
      </w:r>
      <w:r w:rsidRPr="00215383">
        <w:rPr>
          <w:rFonts w:ascii="Arial" w:hAnsi="Arial" w:cs="Arial"/>
          <w:color w:val="auto"/>
          <w:sz w:val="22"/>
          <w:szCs w:val="22"/>
        </w:rPr>
        <w:t xml:space="preserve"> the key features of what makes an effective </w:t>
      </w:r>
      <w:r>
        <w:rPr>
          <w:rFonts w:ascii="Arial" w:hAnsi="Arial" w:cs="Arial"/>
          <w:color w:val="auto"/>
          <w:sz w:val="22"/>
          <w:szCs w:val="22"/>
        </w:rPr>
        <w:t>lesson</w:t>
      </w:r>
      <w:r w:rsidRPr="00215383">
        <w:rPr>
          <w:rFonts w:ascii="Arial" w:hAnsi="Arial" w:cs="Arial"/>
          <w:color w:val="auto"/>
          <w:sz w:val="22"/>
          <w:szCs w:val="22"/>
        </w:rPr>
        <w:t>.</w:t>
      </w:r>
    </w:p>
    <w:p w14:paraId="1816B186" w14:textId="77777777" w:rsidR="0034134F" w:rsidRPr="007C4D78" w:rsidRDefault="0034134F" w:rsidP="0034134F">
      <w:pPr>
        <w:spacing w:before="360" w:after="120"/>
        <w:rPr>
          <w:rFonts w:asciiTheme="minorBidi" w:hAnsiTheme="minorBidi"/>
          <w:sz w:val="30"/>
          <w:szCs w:val="30"/>
        </w:rPr>
      </w:pPr>
      <w:r>
        <w:rPr>
          <w:rFonts w:asciiTheme="minorBidi" w:hAnsiTheme="minorBidi"/>
          <w:sz w:val="30"/>
          <w:szCs w:val="30"/>
        </w:rPr>
        <w:t>Evidence of learning</w:t>
      </w:r>
    </w:p>
    <w:p w14:paraId="30BAFADD"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Describe your personal understanding of the concept of learning and how people learn.</w:t>
      </w:r>
    </w:p>
    <w:p w14:paraId="1036B898"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Identify the teaching methods and learning activities you use in your current practice that engage and motivate your students to learn.</w:t>
      </w:r>
    </w:p>
    <w:p w14:paraId="1E545D90"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Briefly explain why you chose these teaching methods and learning activities.</w:t>
      </w:r>
    </w:p>
    <w:p w14:paraId="25961596"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Explain the differences between formative and summative assessment and their main purposes.</w:t>
      </w:r>
    </w:p>
    <w:p w14:paraId="05DDE8B4" w14:textId="77777777" w:rsidR="0034134F" w:rsidRPr="00215383" w:rsidRDefault="0034134F"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046"/>
        <w:gridCol w:w="1952"/>
        <w:gridCol w:w="1404"/>
      </w:tblGrid>
      <w:tr w:rsidR="0034134F" w14:paraId="6AD3CC6E" w14:textId="77777777" w:rsidTr="00160AAF">
        <w:tc>
          <w:tcPr>
            <w:tcW w:w="9628" w:type="dxa"/>
            <w:gridSpan w:val="3"/>
            <w:tcBorders>
              <w:bottom w:val="single" w:sz="6" w:space="0" w:color="auto"/>
            </w:tcBorders>
          </w:tcPr>
          <w:p w14:paraId="2D34FADD" w14:textId="77777777" w:rsidR="0034134F" w:rsidRPr="003C290B" w:rsidRDefault="0034134F" w:rsidP="00CF1BD6">
            <w:pPr>
              <w:spacing w:before="120" w:after="120" w:line="280" w:lineRule="exact"/>
              <w:rPr>
                <w:rFonts w:asciiTheme="minorBidi" w:hAnsiTheme="minorBidi"/>
                <w:sz w:val="24"/>
                <w:szCs w:val="24"/>
              </w:rPr>
            </w:pPr>
          </w:p>
          <w:p w14:paraId="6488AFF9" w14:textId="77777777" w:rsidR="0034134F" w:rsidRPr="003C290B" w:rsidRDefault="0034134F" w:rsidP="00CF1BD6">
            <w:pPr>
              <w:spacing w:before="120" w:after="120" w:line="280" w:lineRule="exact"/>
              <w:rPr>
                <w:rFonts w:asciiTheme="minorBidi" w:hAnsiTheme="minorBidi"/>
                <w:sz w:val="24"/>
                <w:szCs w:val="24"/>
              </w:rPr>
            </w:pPr>
          </w:p>
        </w:tc>
      </w:tr>
      <w:tr w:rsidR="0034134F" w14:paraId="32C55E48"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A568428" w14:textId="77777777" w:rsidR="0034134F" w:rsidRPr="003C290B" w:rsidRDefault="00160AAF" w:rsidP="003C290B">
            <w:pPr>
              <w:spacing w:before="60" w:after="60"/>
              <w:rPr>
                <w:rFonts w:asciiTheme="minorBidi" w:hAnsiTheme="minorBidi"/>
              </w:rPr>
            </w:pPr>
            <w:r>
              <w:rPr>
                <w:rFonts w:asciiTheme="minorBidi" w:hAnsiTheme="minorBidi"/>
              </w:rPr>
              <w:t>Word limit:</w:t>
            </w:r>
            <w:r w:rsidR="003C290B">
              <w:rPr>
                <w:rFonts w:asciiTheme="minorBidi" w:hAnsiTheme="minorBidi"/>
              </w:rPr>
              <w:t xml:space="preserve"> </w:t>
            </w:r>
            <w:r w:rsidR="003C290B" w:rsidRPr="00302C1F">
              <w:rPr>
                <w:rFonts w:asciiTheme="minorBidi" w:hAnsiTheme="minorBidi"/>
                <w:b/>
              </w:rPr>
              <w:t>800</w:t>
            </w:r>
            <w:r w:rsidR="003C290B">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8D776" w14:textId="77777777" w:rsidR="0034134F" w:rsidRPr="003C290B" w:rsidRDefault="003C290B" w:rsidP="003C290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080E970C" w14:textId="77777777" w:rsidR="003C290B" w:rsidRPr="003C290B" w:rsidRDefault="003C290B" w:rsidP="003C290B">
            <w:pPr>
              <w:spacing w:before="60" w:after="60"/>
              <w:rPr>
                <w:rFonts w:asciiTheme="minorBidi" w:hAnsiTheme="minorBidi"/>
                <w:b/>
                <w:bCs/>
              </w:rPr>
            </w:pPr>
          </w:p>
        </w:tc>
      </w:tr>
    </w:tbl>
    <w:p w14:paraId="58BECF77" w14:textId="77777777" w:rsidR="0034134F" w:rsidRPr="007C4D78" w:rsidRDefault="0034134F" w:rsidP="0034134F">
      <w:pPr>
        <w:spacing w:before="360" w:after="120"/>
        <w:rPr>
          <w:rFonts w:asciiTheme="minorBidi" w:hAnsiTheme="minorBidi"/>
          <w:sz w:val="30"/>
          <w:szCs w:val="30"/>
        </w:rPr>
      </w:pPr>
      <w:r>
        <w:rPr>
          <w:rFonts w:asciiTheme="minorBidi" w:hAnsiTheme="minorBidi"/>
          <w:sz w:val="30"/>
          <w:szCs w:val="30"/>
        </w:rPr>
        <w:t>Evidence of reflection</w:t>
      </w:r>
    </w:p>
    <w:p w14:paraId="3989B1FF" w14:textId="77777777" w:rsidR="00B96665" w:rsidRPr="00B96665" w:rsidRDefault="00B96665" w:rsidP="00B96665">
      <w:pPr>
        <w:pStyle w:val="ListParagraph"/>
        <w:numPr>
          <w:ilvl w:val="0"/>
          <w:numId w:val="9"/>
        </w:numPr>
        <w:rPr>
          <w:rFonts w:ascii="Arial" w:eastAsia="Times New Roman" w:hAnsi="Arial" w:cs="Arial"/>
          <w:bCs/>
          <w:lang w:eastAsia="en-GB"/>
        </w:rPr>
      </w:pPr>
      <w:r w:rsidRPr="00B96665">
        <w:rPr>
          <w:rFonts w:ascii="Arial" w:eastAsia="Times New Roman" w:hAnsi="Arial" w:cs="Arial"/>
          <w:bCs/>
          <w:lang w:eastAsia="en-GB"/>
        </w:rPr>
        <w:t>Analyse the key features that you think make a lesson effective.</w:t>
      </w:r>
    </w:p>
    <w:p w14:paraId="727E6138" w14:textId="77777777" w:rsidR="00B96665" w:rsidRPr="00B96665" w:rsidRDefault="00B96665" w:rsidP="00B96665">
      <w:pPr>
        <w:pStyle w:val="ListParagraph"/>
        <w:numPr>
          <w:ilvl w:val="0"/>
          <w:numId w:val="9"/>
        </w:numPr>
        <w:rPr>
          <w:rFonts w:ascii="Arial" w:eastAsia="Times New Roman" w:hAnsi="Arial" w:cs="Arial"/>
          <w:bCs/>
          <w:lang w:eastAsia="en-GB"/>
        </w:rPr>
      </w:pPr>
      <w:r w:rsidRPr="00B96665">
        <w:rPr>
          <w:rFonts w:ascii="Arial" w:eastAsia="Times New Roman" w:hAnsi="Arial" w:cs="Arial"/>
          <w:bCs/>
          <w:lang w:eastAsia="en-GB"/>
        </w:rPr>
        <w:t>Evaluate the impact your new learning and experiences from Unit 1 have had on your practice and how this will help you to prepare for Unit 2.</w:t>
      </w:r>
    </w:p>
    <w:p w14:paraId="01A64463" w14:textId="36B21F2F" w:rsidR="0034134F" w:rsidRDefault="0034134F" w:rsidP="0034134F">
      <w:pPr>
        <w:rPr>
          <w:rFonts w:asciiTheme="minorBidi" w:hAnsiTheme="minorBidi"/>
        </w:rPr>
      </w:pPr>
    </w:p>
    <w:p w14:paraId="6A632A4F" w14:textId="77777777" w:rsidR="00B96665" w:rsidRDefault="00B96665" w:rsidP="0034134F">
      <w:pPr>
        <w:rPr>
          <w:rFonts w:asciiTheme="minorBidi" w:hAnsiTheme="minorBidi"/>
        </w:rPr>
      </w:pPr>
    </w:p>
    <w:tbl>
      <w:tblPr>
        <w:tblStyle w:val="TableGrid"/>
        <w:tblW w:w="0" w:type="auto"/>
        <w:tblLook w:val="04A0" w:firstRow="1" w:lastRow="0" w:firstColumn="1" w:lastColumn="0" w:noHBand="0" w:noVBand="1"/>
      </w:tblPr>
      <w:tblGrid>
        <w:gridCol w:w="6046"/>
        <w:gridCol w:w="1952"/>
        <w:gridCol w:w="1404"/>
      </w:tblGrid>
      <w:tr w:rsidR="0034134F" w14:paraId="1AB2E29C" w14:textId="77777777" w:rsidTr="00160AAF">
        <w:tc>
          <w:tcPr>
            <w:tcW w:w="9628" w:type="dxa"/>
            <w:gridSpan w:val="3"/>
            <w:tcBorders>
              <w:bottom w:val="single" w:sz="6" w:space="0" w:color="auto"/>
            </w:tcBorders>
          </w:tcPr>
          <w:p w14:paraId="629A3AD1" w14:textId="77777777" w:rsidR="0034134F" w:rsidRPr="001B0E86" w:rsidRDefault="0034134F" w:rsidP="00CF1BD6">
            <w:pPr>
              <w:spacing w:before="120" w:after="120" w:line="280" w:lineRule="exact"/>
              <w:rPr>
                <w:rFonts w:asciiTheme="minorBidi" w:hAnsiTheme="minorBidi"/>
                <w:sz w:val="24"/>
                <w:szCs w:val="24"/>
              </w:rPr>
            </w:pPr>
          </w:p>
          <w:p w14:paraId="51CF59BF" w14:textId="77777777" w:rsidR="0034134F" w:rsidRPr="001B0E86" w:rsidRDefault="0034134F" w:rsidP="00CF1BD6">
            <w:pPr>
              <w:spacing w:before="120" w:after="120" w:line="280" w:lineRule="exact"/>
              <w:rPr>
                <w:rFonts w:asciiTheme="minorBidi" w:hAnsiTheme="minorBidi"/>
                <w:sz w:val="24"/>
                <w:szCs w:val="24"/>
              </w:rPr>
            </w:pPr>
          </w:p>
        </w:tc>
      </w:tr>
      <w:tr w:rsidR="003C290B" w14:paraId="3C6CD66B"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BAC3590" w14:textId="77777777" w:rsidR="003C290B" w:rsidRPr="003C290B" w:rsidRDefault="00160AAF" w:rsidP="009560EB">
            <w:pPr>
              <w:spacing w:before="60" w:after="60"/>
              <w:rPr>
                <w:rFonts w:asciiTheme="minorBidi" w:hAnsiTheme="minorBidi"/>
              </w:rPr>
            </w:pPr>
            <w:r>
              <w:rPr>
                <w:rFonts w:asciiTheme="minorBidi" w:hAnsiTheme="minorBidi"/>
              </w:rPr>
              <w:t>Word limit:</w:t>
            </w:r>
            <w:r w:rsidR="003C290B">
              <w:rPr>
                <w:rFonts w:asciiTheme="minorBidi" w:hAnsiTheme="minorBidi"/>
              </w:rPr>
              <w:t xml:space="preserve"> </w:t>
            </w:r>
            <w:r w:rsidR="003C290B">
              <w:rPr>
                <w:rFonts w:asciiTheme="minorBidi" w:hAnsiTheme="minorBidi"/>
                <w:b/>
              </w:rPr>
              <w:t>4</w:t>
            </w:r>
            <w:r w:rsidR="003C290B" w:rsidRPr="00302C1F">
              <w:rPr>
                <w:rFonts w:asciiTheme="minorBidi" w:hAnsiTheme="minorBidi"/>
                <w:b/>
              </w:rPr>
              <w:t>00</w:t>
            </w:r>
            <w:r w:rsidR="003C290B">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88FCCAC" w14:textId="77777777" w:rsidR="003C290B" w:rsidRPr="003C290B" w:rsidRDefault="003C290B"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3FABC9E3" w14:textId="77777777" w:rsidR="003C290B" w:rsidRPr="003C290B" w:rsidRDefault="003C290B" w:rsidP="009560EB">
            <w:pPr>
              <w:spacing w:before="60" w:after="60"/>
              <w:rPr>
                <w:rFonts w:asciiTheme="minorBidi" w:hAnsiTheme="minorBidi"/>
                <w:b/>
                <w:bCs/>
              </w:rPr>
            </w:pPr>
          </w:p>
        </w:tc>
      </w:tr>
    </w:tbl>
    <w:p w14:paraId="366A8F41" w14:textId="77777777" w:rsidR="0034134F" w:rsidRPr="001B0E86" w:rsidRDefault="001B0E86" w:rsidP="001B0E86">
      <w:pPr>
        <w:spacing w:before="120" w:after="120"/>
        <w:rPr>
          <w:rFonts w:asciiTheme="minorBidi" w:hAnsiTheme="minorBidi"/>
          <w:b/>
          <w:bCs/>
          <w:sz w:val="24"/>
          <w:szCs w:val="24"/>
        </w:rPr>
      </w:pPr>
      <w:r w:rsidRPr="001B0E86">
        <w:rPr>
          <w:rFonts w:asciiTheme="minorBidi" w:hAnsiTheme="minorBidi"/>
          <w:b/>
          <w:bCs/>
          <w:sz w:val="24"/>
          <w:szCs w:val="24"/>
        </w:rPr>
        <w:lastRenderedPageBreak/>
        <w:t>References:</w:t>
      </w:r>
    </w:p>
    <w:p w14:paraId="310675EC" w14:textId="77777777" w:rsidR="0034134F" w:rsidRDefault="009F089B" w:rsidP="00CF1BD6">
      <w:pPr>
        <w:spacing w:before="120" w:after="120"/>
        <w:rPr>
          <w:rFonts w:asciiTheme="minorBidi" w:hAnsiTheme="minorBidi"/>
        </w:rPr>
      </w:pPr>
      <w:r>
        <w:rPr>
          <w:rFonts w:asciiTheme="minorBidi" w:hAnsiTheme="minorBidi"/>
        </w:rPr>
        <w:t xml:space="preserve">Please ensure that you reference a minimum of </w:t>
      </w:r>
      <w:r w:rsidRPr="00D74B6F">
        <w:rPr>
          <w:rFonts w:asciiTheme="minorBidi" w:hAnsiTheme="minorBidi"/>
          <w:b/>
        </w:rPr>
        <w:t xml:space="preserve">3 </w:t>
      </w:r>
      <w:r w:rsidR="00F020B4">
        <w:rPr>
          <w:rFonts w:asciiTheme="minorBidi" w:hAnsiTheme="minorBidi"/>
          <w:b/>
        </w:rPr>
        <w:t>sources</w:t>
      </w:r>
      <w:r>
        <w:rPr>
          <w:rFonts w:asciiTheme="minorBidi" w:hAnsiTheme="minorBidi"/>
        </w:rPr>
        <w:t>. We advise you to use the Harvard reference system.</w:t>
      </w:r>
    </w:p>
    <w:p w14:paraId="5FE6B93F" w14:textId="77777777" w:rsidR="0034134F" w:rsidRDefault="0034134F" w:rsidP="0034134F">
      <w:pPr>
        <w:rPr>
          <w:rFonts w:asciiTheme="minorBidi" w:hAnsiTheme="minorBidi"/>
        </w:rPr>
      </w:pPr>
      <w:r>
        <w:rPr>
          <w:rFonts w:asciiTheme="minorBidi" w:hAnsiTheme="minorBidi"/>
        </w:rPr>
        <w:br w:type="page"/>
      </w:r>
    </w:p>
    <w:p w14:paraId="315D8FE9" w14:textId="77777777" w:rsidR="0034134F" w:rsidRPr="007C4D78" w:rsidRDefault="0034134F" w:rsidP="0034134F">
      <w:pPr>
        <w:spacing w:before="120" w:after="120"/>
        <w:ind w:left="1418" w:hanging="1418"/>
        <w:rPr>
          <w:rFonts w:asciiTheme="minorBidi" w:hAnsiTheme="minorBidi"/>
          <w:sz w:val="40"/>
          <w:szCs w:val="40"/>
        </w:rPr>
      </w:pPr>
      <w:r w:rsidRPr="007C4D78">
        <w:rPr>
          <w:rFonts w:asciiTheme="minorBidi" w:hAnsiTheme="minorBidi"/>
          <w:sz w:val="40"/>
          <w:szCs w:val="40"/>
        </w:rPr>
        <w:lastRenderedPageBreak/>
        <w:t xml:space="preserve">Unit </w:t>
      </w:r>
      <w:r>
        <w:rPr>
          <w:rFonts w:asciiTheme="minorBidi" w:hAnsiTheme="minorBidi"/>
          <w:sz w:val="40"/>
          <w:szCs w:val="40"/>
        </w:rPr>
        <w:t>2</w:t>
      </w:r>
      <w:r>
        <w:rPr>
          <w:rFonts w:asciiTheme="minorBidi" w:hAnsiTheme="minorBidi"/>
          <w:sz w:val="40"/>
          <w:szCs w:val="40"/>
        </w:rPr>
        <w:tab/>
        <w:t>Teaching an effective lesson</w:t>
      </w:r>
    </w:p>
    <w:p w14:paraId="6D66B84E" w14:textId="77777777" w:rsidR="001B0E86" w:rsidRDefault="001B0E86" w:rsidP="001B0E86">
      <w:pPr>
        <w:rPr>
          <w:rFonts w:asciiTheme="minorBidi" w:hAnsiTheme="minorBidi"/>
        </w:rPr>
      </w:pPr>
    </w:p>
    <w:p w14:paraId="18B9804D" w14:textId="460EC91A" w:rsidR="00777A29" w:rsidRPr="00BB51B8" w:rsidRDefault="00516078" w:rsidP="0051607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rPr>
      </w:pPr>
      <w:r w:rsidRPr="00BB51B8">
        <w:rPr>
          <w:rFonts w:ascii="Arial" w:hAnsi="Arial" w:cs="Arial"/>
        </w:rPr>
        <w:t>Learning outcomes</w:t>
      </w:r>
      <w:r w:rsidR="00BB51B8">
        <w:rPr>
          <w:rFonts w:ascii="Arial" w:hAnsi="Arial" w:cs="Arial"/>
        </w:rPr>
        <w:t>:</w:t>
      </w:r>
    </w:p>
    <w:p w14:paraId="1F7BB61C" w14:textId="2DF1852D" w:rsidR="00777A29" w:rsidRPr="00BB51B8" w:rsidRDefault="00777A29" w:rsidP="0051607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66322B24" w14:textId="6E609F8E"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r w:rsidRPr="00BB51B8">
        <w:rPr>
          <w:rFonts w:ascii="Arial" w:hAnsi="Arial" w:cs="Arial"/>
          <w:sz w:val="24"/>
        </w:rPr>
        <w:t>E.</w:t>
      </w:r>
      <w:r w:rsidRPr="00BB51B8">
        <w:rPr>
          <w:rFonts w:ascii="Arial" w:hAnsi="Arial" w:cs="Arial"/>
          <w:sz w:val="24"/>
        </w:rPr>
        <w:tab/>
        <w:t>Plan a lesson that has clear aims and objectives and a coherent structure.</w:t>
      </w:r>
    </w:p>
    <w:p w14:paraId="711E13C9" w14:textId="77777777"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5A16A8AF" w14:textId="612D7112"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Arial" w:hAnsi="Arial" w:cs="Arial"/>
          <w:sz w:val="24"/>
        </w:rPr>
      </w:pPr>
      <w:r w:rsidRPr="00BB51B8">
        <w:rPr>
          <w:rFonts w:ascii="Arial" w:hAnsi="Arial" w:cs="Arial"/>
          <w:sz w:val="24"/>
        </w:rPr>
        <w:t>F.</w:t>
      </w:r>
      <w:r w:rsidRPr="00BB51B8">
        <w:rPr>
          <w:rFonts w:ascii="Arial" w:hAnsi="Arial" w:cs="Arial"/>
          <w:sz w:val="24"/>
        </w:rPr>
        <w:tab/>
        <w:t>Teach a lesson using active learning approaches to engage and motivate students to learn.</w:t>
      </w:r>
    </w:p>
    <w:p w14:paraId="1C1BBFB0" w14:textId="77777777"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32456EA5" w14:textId="255C4324"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Arial" w:hAnsi="Arial" w:cs="Arial"/>
          <w:sz w:val="24"/>
        </w:rPr>
      </w:pPr>
      <w:r w:rsidRPr="00BB51B8">
        <w:rPr>
          <w:rFonts w:ascii="Arial" w:hAnsi="Arial" w:cs="Arial"/>
          <w:sz w:val="24"/>
        </w:rPr>
        <w:t>G.</w:t>
      </w:r>
      <w:r w:rsidRPr="00BB51B8">
        <w:rPr>
          <w:rFonts w:ascii="Arial" w:hAnsi="Arial" w:cs="Arial"/>
          <w:sz w:val="24"/>
        </w:rPr>
        <w:tab/>
        <w:t>Teach a lesson in which students’ learning is regularly checked at suitable stages using appropriate formative assessment methods.</w:t>
      </w:r>
    </w:p>
    <w:p w14:paraId="75A29671" w14:textId="77777777"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7C33D0AA" w14:textId="4972B315"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Arial" w:hAnsi="Arial" w:cs="Arial"/>
          <w:sz w:val="24"/>
        </w:rPr>
      </w:pPr>
      <w:r w:rsidRPr="00BB51B8">
        <w:rPr>
          <w:rFonts w:ascii="Arial" w:hAnsi="Arial" w:cs="Arial"/>
          <w:sz w:val="24"/>
        </w:rPr>
        <w:t>H.</w:t>
      </w:r>
      <w:r w:rsidRPr="00BB51B8">
        <w:rPr>
          <w:rFonts w:ascii="Arial" w:hAnsi="Arial" w:cs="Arial"/>
          <w:sz w:val="24"/>
        </w:rPr>
        <w:tab/>
        <w:t>Evaluate a lesson using feedback from their mentor and their reflections to inform future practice</w:t>
      </w:r>
    </w:p>
    <w:p w14:paraId="3BA36957" w14:textId="77777777" w:rsidR="00516078" w:rsidRDefault="00516078" w:rsidP="001B0E86">
      <w:pPr>
        <w:rPr>
          <w:rFonts w:asciiTheme="minorBidi" w:hAnsiTheme="minorBidi"/>
        </w:rPr>
      </w:pPr>
    </w:p>
    <w:p w14:paraId="070D0261" w14:textId="77777777" w:rsidR="00516078" w:rsidRPr="00777A29" w:rsidRDefault="001B0E86" w:rsidP="00516078">
      <w:pPr>
        <w:pStyle w:val="8Copy"/>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suppressAutoHyphens w:val="0"/>
        <w:autoSpaceDE/>
        <w:autoSpaceDN/>
        <w:adjustRightInd/>
        <w:spacing w:line="240" w:lineRule="auto"/>
        <w:textAlignment w:val="auto"/>
        <w:rPr>
          <w:rFonts w:ascii="Arial" w:hAnsi="Arial" w:cs="Arial"/>
          <w:color w:val="auto"/>
          <w:sz w:val="22"/>
          <w:szCs w:val="22"/>
        </w:rPr>
      </w:pPr>
      <w:r w:rsidRPr="00777A29">
        <w:rPr>
          <w:rFonts w:ascii="Arial" w:hAnsi="Arial" w:cs="Arial"/>
          <w:color w:val="auto"/>
          <w:sz w:val="22"/>
          <w:szCs w:val="22"/>
        </w:rPr>
        <w:t>Candidates will:</w:t>
      </w:r>
    </w:p>
    <w:p w14:paraId="1920F990" w14:textId="77777777" w:rsidR="001B0E86" w:rsidRPr="00215383" w:rsidRDefault="001B0E86"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plan and teach a le</w:t>
      </w:r>
      <w:r>
        <w:rPr>
          <w:rFonts w:ascii="Arial" w:hAnsi="Arial" w:cs="Arial"/>
          <w:color w:val="auto"/>
          <w:sz w:val="22"/>
          <w:szCs w:val="22"/>
        </w:rPr>
        <w:t>ss</w:t>
      </w:r>
      <w:r w:rsidRPr="00215383">
        <w:rPr>
          <w:rFonts w:ascii="Arial" w:hAnsi="Arial" w:cs="Arial"/>
          <w:color w:val="auto"/>
          <w:sz w:val="22"/>
          <w:szCs w:val="22"/>
        </w:rPr>
        <w:t>on</w:t>
      </w:r>
    </w:p>
    <w:p w14:paraId="2112D73D" w14:textId="77777777" w:rsidR="001B0E86" w:rsidRPr="00777A29" w:rsidRDefault="001B0E86" w:rsidP="001B0E86">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arrange for the le</w:t>
      </w:r>
      <w:r>
        <w:rPr>
          <w:rFonts w:ascii="Arial" w:hAnsi="Arial" w:cs="Arial"/>
          <w:color w:val="auto"/>
          <w:sz w:val="22"/>
          <w:szCs w:val="22"/>
        </w:rPr>
        <w:t>ss</w:t>
      </w:r>
      <w:r w:rsidRPr="00215383">
        <w:rPr>
          <w:rFonts w:ascii="Arial" w:hAnsi="Arial" w:cs="Arial"/>
          <w:color w:val="auto"/>
          <w:sz w:val="22"/>
          <w:szCs w:val="22"/>
        </w:rPr>
        <w:t xml:space="preserve">on to be observed </w:t>
      </w:r>
      <w:r w:rsidR="00547E40">
        <w:rPr>
          <w:rFonts w:ascii="Arial" w:hAnsi="Arial" w:cs="Arial"/>
          <w:color w:val="auto"/>
          <w:sz w:val="22"/>
          <w:szCs w:val="22"/>
        </w:rPr>
        <w:t xml:space="preserve">and formatively assessed </w:t>
      </w:r>
      <w:r w:rsidRPr="00215383">
        <w:rPr>
          <w:rFonts w:ascii="Arial" w:hAnsi="Arial" w:cs="Arial"/>
          <w:color w:val="auto"/>
          <w:sz w:val="22"/>
          <w:szCs w:val="22"/>
        </w:rPr>
        <w:t xml:space="preserve">by a </w:t>
      </w:r>
      <w:r w:rsidR="002B1EA7">
        <w:rPr>
          <w:rFonts w:ascii="Arial" w:hAnsi="Arial" w:cs="Arial"/>
          <w:color w:val="auto"/>
          <w:sz w:val="22"/>
          <w:szCs w:val="22"/>
        </w:rPr>
        <w:t>mentor</w:t>
      </w:r>
      <w:r w:rsidRPr="00215383">
        <w:rPr>
          <w:rFonts w:ascii="Arial" w:hAnsi="Arial" w:cs="Arial"/>
          <w:color w:val="auto"/>
          <w:sz w:val="22"/>
          <w:szCs w:val="22"/>
        </w:rPr>
        <w:t xml:space="preserve"> to provide formative feedback for reflective practice.</w:t>
      </w:r>
    </w:p>
    <w:p w14:paraId="6AD81566" w14:textId="77777777" w:rsidR="0034134F" w:rsidRPr="00864A14" w:rsidRDefault="0034134F" w:rsidP="0034134F">
      <w:pPr>
        <w:spacing w:before="360" w:after="120"/>
        <w:rPr>
          <w:rFonts w:asciiTheme="minorBidi" w:hAnsiTheme="minorBidi"/>
          <w:sz w:val="30"/>
          <w:szCs w:val="30"/>
        </w:rPr>
      </w:pPr>
      <w:r w:rsidRPr="00864A14">
        <w:rPr>
          <w:rFonts w:asciiTheme="minorBidi" w:hAnsiTheme="minorBidi"/>
          <w:sz w:val="30"/>
          <w:szCs w:val="30"/>
        </w:rPr>
        <w:t>Your context</w:t>
      </w:r>
    </w:p>
    <w:p w14:paraId="7EB9ECE0" w14:textId="504CFCE0" w:rsidR="00CF1BD6" w:rsidRDefault="00CF1BD6" w:rsidP="00CF1BD6">
      <w:pPr>
        <w:spacing w:before="120" w:after="120"/>
        <w:rPr>
          <w:rFonts w:asciiTheme="minorBidi" w:hAnsiTheme="minorBidi"/>
        </w:rPr>
      </w:pPr>
      <w:r>
        <w:rPr>
          <w:rFonts w:asciiTheme="minorBidi" w:hAnsiTheme="minorBidi"/>
        </w:rPr>
        <w:t>Tell us briefly about the learning group you are teaching</w:t>
      </w:r>
      <w:r w:rsidR="00817551">
        <w:rPr>
          <w:rFonts w:asciiTheme="minorBidi" w:hAnsiTheme="minorBidi"/>
        </w:rPr>
        <w:t xml:space="preserve"> for your observed lesson</w:t>
      </w:r>
      <w:r>
        <w:rPr>
          <w:rFonts w:asciiTheme="minorBidi" w:hAnsiTheme="minorBidi"/>
        </w:rPr>
        <w:t>. Tell us their age range, gender, gr</w:t>
      </w:r>
      <w:r w:rsidR="00857ECB">
        <w:rPr>
          <w:rFonts w:asciiTheme="minorBidi" w:hAnsiTheme="minorBidi"/>
        </w:rPr>
        <w:t xml:space="preserve">oup size, range of ability, </w:t>
      </w:r>
      <w:r>
        <w:rPr>
          <w:rFonts w:asciiTheme="minorBidi" w:hAnsiTheme="minorBidi"/>
        </w:rPr>
        <w:t>learning needs and any other information which you think is significant.</w:t>
      </w:r>
    </w:p>
    <w:tbl>
      <w:tblPr>
        <w:tblStyle w:val="TableGrid"/>
        <w:tblW w:w="0" w:type="auto"/>
        <w:tblInd w:w="108" w:type="dxa"/>
        <w:tblLook w:val="04A0" w:firstRow="1" w:lastRow="0" w:firstColumn="1" w:lastColumn="0" w:noHBand="0" w:noVBand="1"/>
      </w:tblPr>
      <w:tblGrid>
        <w:gridCol w:w="9294"/>
      </w:tblGrid>
      <w:tr w:rsidR="0034134F" w:rsidRPr="001B0E86" w14:paraId="3CA46EAF" w14:textId="77777777" w:rsidTr="009560EB">
        <w:tc>
          <w:tcPr>
            <w:tcW w:w="9520" w:type="dxa"/>
          </w:tcPr>
          <w:p w14:paraId="3DC15346" w14:textId="77777777" w:rsidR="0034134F" w:rsidRPr="001B0E86" w:rsidRDefault="0034134F" w:rsidP="00CF1BD6">
            <w:pPr>
              <w:spacing w:before="120" w:after="120" w:line="280" w:lineRule="exact"/>
              <w:rPr>
                <w:rFonts w:asciiTheme="minorBidi" w:hAnsiTheme="minorBidi"/>
                <w:sz w:val="24"/>
                <w:szCs w:val="24"/>
              </w:rPr>
            </w:pPr>
          </w:p>
        </w:tc>
      </w:tr>
    </w:tbl>
    <w:p w14:paraId="0B3709A4" w14:textId="77777777" w:rsidR="0034134F" w:rsidRPr="007C4D78" w:rsidRDefault="0034134F" w:rsidP="00777A29">
      <w:pPr>
        <w:spacing w:before="360" w:after="120"/>
        <w:rPr>
          <w:rFonts w:asciiTheme="minorBidi" w:hAnsiTheme="minorBidi"/>
          <w:sz w:val="30"/>
          <w:szCs w:val="30"/>
        </w:rPr>
      </w:pPr>
      <w:r>
        <w:rPr>
          <w:rFonts w:asciiTheme="minorBidi" w:hAnsiTheme="minorBidi"/>
          <w:sz w:val="30"/>
          <w:szCs w:val="30"/>
        </w:rPr>
        <w:t>Evidence of learning</w:t>
      </w:r>
    </w:p>
    <w:p w14:paraId="338B39E8" w14:textId="77777777" w:rsidR="00B96665" w:rsidRPr="00B96665" w:rsidRDefault="00B96665" w:rsidP="00B96665">
      <w:pPr>
        <w:pStyle w:val="8Copy"/>
        <w:numPr>
          <w:ilvl w:val="0"/>
          <w:numId w:val="10"/>
        </w:numPr>
        <w:rPr>
          <w:rFonts w:ascii="Arial" w:hAnsi="Arial" w:cs="Arial"/>
          <w:bCs/>
          <w:color w:val="auto"/>
          <w:sz w:val="22"/>
          <w:szCs w:val="22"/>
        </w:rPr>
      </w:pPr>
      <w:r w:rsidRPr="00B96665">
        <w:rPr>
          <w:rFonts w:ascii="Arial" w:hAnsi="Arial" w:cs="Arial"/>
          <w:bCs/>
          <w:color w:val="auto"/>
          <w:sz w:val="22"/>
          <w:szCs w:val="22"/>
        </w:rPr>
        <w:t>Explain why a lesson plan must have clear aims and objectives and a coherent structure.</w:t>
      </w:r>
    </w:p>
    <w:p w14:paraId="7F3935F8" w14:textId="238F42DC" w:rsidR="00B96665" w:rsidRPr="00B96665" w:rsidRDefault="00B96665" w:rsidP="00B96665">
      <w:pPr>
        <w:pStyle w:val="8Copy"/>
        <w:numPr>
          <w:ilvl w:val="0"/>
          <w:numId w:val="10"/>
        </w:numPr>
        <w:rPr>
          <w:rFonts w:ascii="Arial" w:hAnsi="Arial" w:cs="Arial"/>
          <w:bCs/>
          <w:color w:val="auto"/>
          <w:sz w:val="22"/>
          <w:szCs w:val="22"/>
        </w:rPr>
      </w:pPr>
      <w:r w:rsidRPr="00B96665">
        <w:rPr>
          <w:rFonts w:ascii="Arial" w:hAnsi="Arial" w:cs="Arial"/>
          <w:bCs/>
          <w:color w:val="auto"/>
          <w:sz w:val="22"/>
          <w:szCs w:val="22"/>
        </w:rPr>
        <w:t>Explain why new learning should be built on students’ existing learning.</w:t>
      </w:r>
    </w:p>
    <w:p w14:paraId="50D8703E" w14:textId="77777777" w:rsidR="00B96665" w:rsidRPr="00B96665" w:rsidRDefault="00B96665" w:rsidP="00B96665">
      <w:pPr>
        <w:pStyle w:val="8Copy"/>
        <w:numPr>
          <w:ilvl w:val="0"/>
          <w:numId w:val="10"/>
        </w:numPr>
        <w:rPr>
          <w:rFonts w:ascii="Arial" w:hAnsi="Arial" w:cs="Arial"/>
          <w:bCs/>
          <w:color w:val="auto"/>
          <w:sz w:val="22"/>
          <w:szCs w:val="22"/>
        </w:rPr>
      </w:pPr>
      <w:r w:rsidRPr="00B96665">
        <w:rPr>
          <w:rFonts w:ascii="Arial" w:hAnsi="Arial" w:cs="Arial"/>
          <w:bCs/>
          <w:color w:val="auto"/>
          <w:sz w:val="22"/>
          <w:szCs w:val="22"/>
        </w:rPr>
        <w:t>Identify the assessment methods used during the lesson and explain why they were used.</w:t>
      </w:r>
    </w:p>
    <w:p w14:paraId="532F2A58" w14:textId="77777777" w:rsidR="0034134F" w:rsidRDefault="0034134F"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033"/>
        <w:gridCol w:w="1949"/>
        <w:gridCol w:w="1420"/>
      </w:tblGrid>
      <w:tr w:rsidR="001B0E86" w:rsidRPr="001B0E86" w14:paraId="518AAFDF" w14:textId="77777777" w:rsidTr="00160AAF">
        <w:tc>
          <w:tcPr>
            <w:tcW w:w="9628" w:type="dxa"/>
            <w:gridSpan w:val="3"/>
            <w:tcBorders>
              <w:bottom w:val="single" w:sz="6" w:space="0" w:color="auto"/>
            </w:tcBorders>
          </w:tcPr>
          <w:p w14:paraId="42C70559" w14:textId="77777777" w:rsidR="00A57875" w:rsidRDefault="00A57875" w:rsidP="00A57875">
            <w:pPr>
              <w:shd w:val="clear" w:color="auto" w:fill="FFFFFF"/>
              <w:spacing w:after="90"/>
              <w:rPr>
                <w:rFonts w:ascii="Arial" w:eastAsia="Times New Roman" w:hAnsi="Arial" w:cs="Arial"/>
                <w:bCs/>
                <w:lang w:eastAsia="en-GB"/>
              </w:rPr>
            </w:pPr>
            <w:r w:rsidRPr="00A57875">
              <w:rPr>
                <w:rFonts w:ascii="Arial" w:eastAsia="Times New Roman" w:hAnsi="Arial" w:cs="Arial"/>
                <w:bCs/>
                <w:lang w:eastAsia="en-GB"/>
              </w:rPr>
              <w:t xml:space="preserve">Aims and objective are an important part of the educational process assisting in clarifying the relationship between the learner and the teachers. </w:t>
            </w:r>
          </w:p>
          <w:p w14:paraId="714EE172" w14:textId="72F8F3A3" w:rsidR="00A57875" w:rsidRDefault="00272442" w:rsidP="00A57875">
            <w:pPr>
              <w:shd w:val="clear" w:color="auto" w:fill="FFFFFF"/>
              <w:spacing w:after="90"/>
              <w:rPr>
                <w:rFonts w:ascii="Arial" w:eastAsia="Times New Roman" w:hAnsi="Arial" w:cs="Arial"/>
                <w:bCs/>
                <w:lang w:eastAsia="en-GB"/>
              </w:rPr>
            </w:pPr>
            <w:r>
              <w:rPr>
                <w:rFonts w:ascii="Arial" w:eastAsia="Times New Roman" w:hAnsi="Arial" w:cs="Arial"/>
                <w:bCs/>
                <w:lang w:eastAsia="en-GB"/>
              </w:rPr>
              <w:t>C</w:t>
            </w:r>
            <w:r w:rsidR="00A57875" w:rsidRPr="00A57875">
              <w:rPr>
                <w:rFonts w:ascii="Arial" w:eastAsia="Times New Roman" w:hAnsi="Arial" w:cs="Arial"/>
                <w:bCs/>
                <w:lang w:eastAsia="en-GB"/>
              </w:rPr>
              <w:t xml:space="preserve">lear aims and objectives </w:t>
            </w:r>
            <w:r w:rsidR="00A57875">
              <w:rPr>
                <w:rFonts w:ascii="Arial" w:eastAsia="Times New Roman" w:hAnsi="Arial" w:cs="Arial"/>
                <w:bCs/>
                <w:lang w:eastAsia="en-GB"/>
              </w:rPr>
              <w:t xml:space="preserve">of the lesson plan </w:t>
            </w:r>
            <w:r w:rsidR="00A57875" w:rsidRPr="00A57875">
              <w:rPr>
                <w:rFonts w:ascii="Arial" w:eastAsia="Times New Roman" w:hAnsi="Arial" w:cs="Arial"/>
                <w:bCs/>
                <w:lang w:eastAsia="en-GB"/>
              </w:rPr>
              <w:t xml:space="preserve">benefit </w:t>
            </w:r>
            <w:r w:rsidR="00A57875">
              <w:rPr>
                <w:rFonts w:ascii="Arial" w:eastAsia="Times New Roman" w:hAnsi="Arial" w:cs="Arial"/>
                <w:bCs/>
                <w:lang w:eastAsia="en-GB"/>
              </w:rPr>
              <w:t xml:space="preserve">both </w:t>
            </w:r>
            <w:r w:rsidR="00A57875" w:rsidRPr="00A57875">
              <w:rPr>
                <w:rFonts w:ascii="Arial" w:eastAsia="Times New Roman" w:hAnsi="Arial" w:cs="Arial"/>
                <w:bCs/>
                <w:lang w:eastAsia="en-GB"/>
              </w:rPr>
              <w:t>students</w:t>
            </w:r>
            <w:r w:rsidR="00A57875">
              <w:rPr>
                <w:rFonts w:ascii="Arial" w:eastAsia="Times New Roman" w:hAnsi="Arial" w:cs="Arial"/>
                <w:bCs/>
                <w:lang w:eastAsia="en-GB"/>
              </w:rPr>
              <w:t xml:space="preserve"> and teacher i</w:t>
            </w:r>
            <w:r w:rsidR="00A57875" w:rsidRPr="00A57875">
              <w:rPr>
                <w:rFonts w:ascii="Arial" w:eastAsia="Times New Roman" w:hAnsi="Arial" w:cs="Arial"/>
                <w:bCs/>
                <w:lang w:eastAsia="en-GB"/>
              </w:rPr>
              <w:t xml:space="preserve">n </w:t>
            </w:r>
            <w:proofErr w:type="gramStart"/>
            <w:r w:rsidR="00A57875" w:rsidRPr="00A57875">
              <w:rPr>
                <w:rFonts w:ascii="Arial" w:eastAsia="Times New Roman" w:hAnsi="Arial" w:cs="Arial"/>
                <w:bCs/>
                <w:lang w:eastAsia="en-GB"/>
              </w:rPr>
              <w:t>a number of</w:t>
            </w:r>
            <w:proofErr w:type="gramEnd"/>
            <w:r w:rsidR="00A57875" w:rsidRPr="00A57875">
              <w:rPr>
                <w:rFonts w:ascii="Arial" w:eastAsia="Times New Roman" w:hAnsi="Arial" w:cs="Arial"/>
                <w:bCs/>
                <w:lang w:eastAsia="en-GB"/>
              </w:rPr>
              <w:t xml:space="preserve"> ways</w:t>
            </w:r>
            <w:r w:rsidR="00A57875">
              <w:rPr>
                <w:rFonts w:ascii="Arial" w:eastAsia="Times New Roman" w:hAnsi="Arial" w:cs="Arial"/>
                <w:bCs/>
                <w:lang w:eastAsia="en-GB"/>
              </w:rPr>
              <w:t xml:space="preserve"> - </w:t>
            </w:r>
          </w:p>
          <w:p w14:paraId="690CA377" w14:textId="64CE5563" w:rsidR="00A57875" w:rsidRDefault="00A57875" w:rsidP="00A57875">
            <w:pPr>
              <w:shd w:val="clear" w:color="auto" w:fill="FFFFFF"/>
              <w:spacing w:after="90"/>
              <w:rPr>
                <w:rFonts w:ascii="Arial" w:eastAsia="Times New Roman" w:hAnsi="Arial" w:cs="Arial"/>
                <w:bCs/>
                <w:lang w:eastAsia="en-GB"/>
              </w:rPr>
            </w:pPr>
            <w:r>
              <w:rPr>
                <w:rFonts w:ascii="Arial" w:eastAsia="Times New Roman" w:hAnsi="Arial" w:cs="Arial"/>
                <w:bCs/>
                <w:lang w:eastAsia="en-GB"/>
              </w:rPr>
              <w:t>With this articulated, the</w:t>
            </w:r>
            <w:r w:rsidRPr="00A57875">
              <w:rPr>
                <w:rFonts w:ascii="Arial" w:eastAsia="Times New Roman" w:hAnsi="Arial" w:cs="Arial"/>
                <w:bCs/>
                <w:lang w:eastAsia="en-GB"/>
              </w:rPr>
              <w:t xml:space="preserve"> student</w:t>
            </w:r>
            <w:r>
              <w:rPr>
                <w:rFonts w:ascii="Arial" w:eastAsia="Times New Roman" w:hAnsi="Arial" w:cs="Arial"/>
                <w:bCs/>
                <w:lang w:eastAsia="en-GB"/>
              </w:rPr>
              <w:t xml:space="preserve">s </w:t>
            </w:r>
            <w:r w:rsidRPr="00A57875">
              <w:rPr>
                <w:rFonts w:ascii="Arial" w:eastAsia="Times New Roman" w:hAnsi="Arial" w:cs="Arial"/>
                <w:bCs/>
                <w:lang w:eastAsia="en-GB"/>
              </w:rPr>
              <w:t xml:space="preserve">should have a clearer understanding of what they will learn should they complete the </w:t>
            </w:r>
            <w:r>
              <w:rPr>
                <w:rFonts w:ascii="Arial" w:eastAsia="Times New Roman" w:hAnsi="Arial" w:cs="Arial"/>
                <w:bCs/>
                <w:lang w:eastAsia="en-GB"/>
              </w:rPr>
              <w:t>lesson</w:t>
            </w:r>
            <w:r w:rsidRPr="00A57875">
              <w:rPr>
                <w:rFonts w:ascii="Arial" w:eastAsia="Times New Roman" w:hAnsi="Arial" w:cs="Arial"/>
                <w:bCs/>
                <w:lang w:eastAsia="en-GB"/>
              </w:rPr>
              <w:t>, subject or task. Aims and objectives are also an indication to students of what they may be expected to demonstrate in assignments and examinations</w:t>
            </w:r>
            <w:r w:rsidR="004D3EAD">
              <w:rPr>
                <w:rFonts w:ascii="Arial" w:eastAsia="Times New Roman" w:hAnsi="Arial" w:cs="Arial"/>
                <w:bCs/>
                <w:lang w:eastAsia="en-GB"/>
              </w:rPr>
              <w:t xml:space="preserve"> </w:t>
            </w:r>
            <w:r w:rsidR="004D3EAD" w:rsidRPr="004D3EAD">
              <w:rPr>
                <w:rFonts w:ascii="Arial" w:eastAsia="Times New Roman" w:hAnsi="Arial" w:cs="Arial"/>
                <w:bCs/>
                <w:lang w:eastAsia="en-GB"/>
              </w:rPr>
              <w:t>(</w:t>
            </w:r>
            <w:r w:rsidR="004D3EAD" w:rsidRPr="004D3EAD">
              <w:rPr>
                <w:rFonts w:ascii="Arial" w:eastAsia="Times New Roman" w:hAnsi="Arial" w:cs="Arial"/>
                <w:bCs/>
                <w:i/>
                <w:iCs/>
                <w:lang w:eastAsia="en-GB"/>
              </w:rPr>
              <w:t>James, n.d.</w:t>
            </w:r>
            <w:r w:rsidR="004D3EAD" w:rsidRPr="004D3EAD">
              <w:rPr>
                <w:rFonts w:ascii="Arial" w:eastAsia="Times New Roman" w:hAnsi="Arial" w:cs="Arial"/>
                <w:bCs/>
                <w:lang w:eastAsia="en-GB"/>
              </w:rPr>
              <w:t>)</w:t>
            </w:r>
            <w:r w:rsidR="004D3EAD">
              <w:rPr>
                <w:rFonts w:ascii="Arial" w:eastAsia="Times New Roman" w:hAnsi="Arial" w:cs="Arial"/>
                <w:bCs/>
                <w:lang w:eastAsia="en-GB"/>
              </w:rPr>
              <w:t>.</w:t>
            </w:r>
          </w:p>
          <w:p w14:paraId="71E4A99F" w14:textId="46951F9E" w:rsidR="00A57875" w:rsidRPr="00A57875" w:rsidRDefault="00A57875" w:rsidP="00A57875">
            <w:pPr>
              <w:shd w:val="clear" w:color="auto" w:fill="FFFFFF"/>
              <w:spacing w:after="90"/>
              <w:rPr>
                <w:rFonts w:ascii="Arial" w:eastAsia="Times New Roman" w:hAnsi="Arial" w:cs="Arial"/>
                <w:bCs/>
                <w:lang w:eastAsia="en-GB"/>
              </w:rPr>
            </w:pPr>
            <w:r w:rsidRPr="00A57875">
              <w:rPr>
                <w:rFonts w:ascii="Arial" w:eastAsia="Times New Roman" w:hAnsi="Arial" w:cs="Arial"/>
                <w:bCs/>
                <w:lang w:eastAsia="en-GB"/>
              </w:rPr>
              <w:t>Defining the aims and objectives of the lesson assist teacher in designing course content, teaching strategies or processes, and assessment methods that are appropriate.</w:t>
            </w:r>
            <w:r>
              <w:rPr>
                <w:rFonts w:ascii="Arial" w:eastAsia="Times New Roman" w:hAnsi="Arial" w:cs="Arial"/>
                <w:bCs/>
                <w:lang w:eastAsia="en-GB"/>
              </w:rPr>
              <w:t xml:space="preserve"> </w:t>
            </w:r>
            <w:r w:rsidRPr="00A57875">
              <w:rPr>
                <w:rFonts w:ascii="Arial" w:eastAsia="Times New Roman" w:hAnsi="Arial" w:cs="Arial"/>
                <w:bCs/>
                <w:lang w:eastAsia="en-GB"/>
              </w:rPr>
              <w:t xml:space="preserve">The “Aim” here </w:t>
            </w:r>
            <w:proofErr w:type="gramStart"/>
            <w:r w:rsidRPr="00A57875">
              <w:rPr>
                <w:rFonts w:ascii="Arial" w:eastAsia="Times New Roman" w:hAnsi="Arial" w:cs="Arial"/>
                <w:bCs/>
                <w:lang w:eastAsia="en-GB"/>
              </w:rPr>
              <w:t>mean</w:t>
            </w:r>
            <w:proofErr w:type="gramEnd"/>
            <w:r w:rsidRPr="00A57875">
              <w:rPr>
                <w:rFonts w:ascii="Arial" w:eastAsia="Times New Roman" w:hAnsi="Arial" w:cs="Arial"/>
                <w:bCs/>
                <w:lang w:eastAsia="en-GB"/>
              </w:rPr>
              <w:t xml:space="preserve"> what teacher and learners want to achieve in a lesson or a course. In other words, </w:t>
            </w:r>
            <w:r w:rsidRPr="00A57875">
              <w:rPr>
                <w:rFonts w:ascii="Arial" w:eastAsia="Times New Roman" w:hAnsi="Arial" w:cs="Arial"/>
                <w:bCs/>
                <w:lang w:eastAsia="en-GB"/>
              </w:rPr>
              <w:lastRenderedPageBreak/>
              <w:t>the aims of the lesson plan describe what the teacher wants learners to be able to achieve by the end of the lesson, or what they will have done during it.</w:t>
            </w:r>
          </w:p>
          <w:p w14:paraId="6C4C3451" w14:textId="5E0E73AB" w:rsidR="00A57875" w:rsidRPr="00A57875" w:rsidRDefault="00A57875" w:rsidP="00A57875">
            <w:pPr>
              <w:shd w:val="clear" w:color="auto" w:fill="FFFFFF"/>
              <w:spacing w:after="90"/>
              <w:rPr>
                <w:rFonts w:ascii="Arial" w:eastAsia="Times New Roman" w:hAnsi="Arial" w:cs="Arial"/>
                <w:bCs/>
                <w:lang w:eastAsia="en-GB"/>
              </w:rPr>
            </w:pPr>
            <w:r w:rsidRPr="00A57875">
              <w:rPr>
                <w:rFonts w:ascii="Arial" w:eastAsia="Times New Roman" w:hAnsi="Arial" w:cs="Arial"/>
                <w:bCs/>
                <w:lang w:eastAsia="en-GB"/>
              </w:rPr>
              <w:t xml:space="preserve">The lesson structure is said to be coherent if it moves from easy to hard and/or simple to complex over the course of </w:t>
            </w:r>
            <w:r w:rsidR="00272442">
              <w:rPr>
                <w:rFonts w:ascii="Arial" w:eastAsia="Times New Roman" w:hAnsi="Arial" w:cs="Arial"/>
                <w:bCs/>
                <w:lang w:eastAsia="en-GB"/>
              </w:rPr>
              <w:t xml:space="preserve">the </w:t>
            </w:r>
            <w:r w:rsidRPr="00A57875">
              <w:rPr>
                <w:rFonts w:ascii="Arial" w:eastAsia="Times New Roman" w:hAnsi="Arial" w:cs="Arial"/>
                <w:bCs/>
                <w:lang w:eastAsia="en-GB"/>
              </w:rPr>
              <w:t xml:space="preserve">learning sequence. This enables the students to climb the ladder of learning </w:t>
            </w:r>
            <w:r w:rsidR="00272442">
              <w:rPr>
                <w:rFonts w:ascii="Arial" w:eastAsia="Times New Roman" w:hAnsi="Arial" w:cs="Arial"/>
                <w:bCs/>
                <w:lang w:eastAsia="en-GB"/>
              </w:rPr>
              <w:t>systematicall</w:t>
            </w:r>
            <w:r w:rsidRPr="00A57875">
              <w:rPr>
                <w:rFonts w:ascii="Arial" w:eastAsia="Times New Roman" w:hAnsi="Arial" w:cs="Arial"/>
                <w:bCs/>
                <w:lang w:eastAsia="en-GB"/>
              </w:rPr>
              <w:t xml:space="preserve">y. With </w:t>
            </w:r>
            <w:r w:rsidR="00272442">
              <w:rPr>
                <w:rFonts w:ascii="Arial" w:eastAsia="Times New Roman" w:hAnsi="Arial" w:cs="Arial"/>
                <w:bCs/>
                <w:lang w:eastAsia="en-GB"/>
              </w:rPr>
              <w:t xml:space="preserve">a </w:t>
            </w:r>
            <w:r w:rsidRPr="00A57875">
              <w:rPr>
                <w:rFonts w:ascii="Arial" w:eastAsia="Times New Roman" w:hAnsi="Arial" w:cs="Arial"/>
                <w:bCs/>
                <w:lang w:eastAsia="en-GB"/>
              </w:rPr>
              <w:t>coherent lesson plan</w:t>
            </w:r>
            <w:r w:rsidR="00272442">
              <w:rPr>
                <w:rFonts w:ascii="Arial" w:eastAsia="Times New Roman" w:hAnsi="Arial" w:cs="Arial"/>
                <w:bCs/>
                <w:lang w:eastAsia="en-GB"/>
              </w:rPr>
              <w:t>,</w:t>
            </w:r>
            <w:r w:rsidRPr="00A57875">
              <w:rPr>
                <w:rFonts w:ascii="Arial" w:eastAsia="Times New Roman" w:hAnsi="Arial" w:cs="Arial"/>
                <w:bCs/>
                <w:lang w:eastAsia="en-GB"/>
              </w:rPr>
              <w:t xml:space="preserve"> the students are provided with </w:t>
            </w:r>
            <w:r w:rsidR="00272442">
              <w:rPr>
                <w:rFonts w:ascii="Arial" w:eastAsia="Times New Roman" w:hAnsi="Arial" w:cs="Arial"/>
                <w:bCs/>
                <w:lang w:eastAsia="en-GB"/>
              </w:rPr>
              <w:t xml:space="preserve">a </w:t>
            </w:r>
            <w:r w:rsidRPr="00A57875">
              <w:rPr>
                <w:rFonts w:ascii="Arial" w:eastAsia="Times New Roman" w:hAnsi="Arial" w:cs="Arial"/>
                <w:bCs/>
                <w:lang w:eastAsia="en-GB"/>
              </w:rPr>
              <w:t xml:space="preserve">simple introduction of the topic </w:t>
            </w:r>
            <w:r>
              <w:rPr>
                <w:rFonts w:ascii="Arial" w:eastAsia="Times New Roman" w:hAnsi="Arial" w:cs="Arial"/>
                <w:bCs/>
                <w:lang w:eastAsia="en-GB"/>
              </w:rPr>
              <w:t xml:space="preserve">with prior knowledge tapped, </w:t>
            </w:r>
            <w:r w:rsidRPr="00A57875">
              <w:rPr>
                <w:rFonts w:ascii="Arial" w:eastAsia="Times New Roman" w:hAnsi="Arial" w:cs="Arial"/>
                <w:bCs/>
                <w:lang w:eastAsia="en-GB"/>
              </w:rPr>
              <w:t xml:space="preserve">and then they are guided through the </w:t>
            </w:r>
            <w:r w:rsidR="00BB6343">
              <w:rPr>
                <w:rFonts w:ascii="Arial" w:eastAsia="Times New Roman" w:hAnsi="Arial" w:cs="Arial"/>
                <w:bCs/>
                <w:lang w:eastAsia="en-GB"/>
              </w:rPr>
              <w:t>higher</w:t>
            </w:r>
            <w:r>
              <w:rPr>
                <w:rFonts w:ascii="Arial" w:eastAsia="Times New Roman" w:hAnsi="Arial" w:cs="Arial"/>
                <w:bCs/>
                <w:lang w:eastAsia="en-GB"/>
              </w:rPr>
              <w:t xml:space="preserve"> level of </w:t>
            </w:r>
            <w:r w:rsidRPr="00A57875">
              <w:rPr>
                <w:rFonts w:ascii="Arial" w:eastAsia="Times New Roman" w:hAnsi="Arial" w:cs="Arial"/>
                <w:bCs/>
                <w:lang w:eastAsia="en-GB"/>
              </w:rPr>
              <w:t xml:space="preserve">learning. </w:t>
            </w:r>
            <w:r w:rsidR="00272442">
              <w:rPr>
                <w:rFonts w:ascii="Arial" w:eastAsia="Times New Roman" w:hAnsi="Arial" w:cs="Arial"/>
                <w:bCs/>
                <w:lang w:eastAsia="en-GB"/>
              </w:rPr>
              <w:t>A c</w:t>
            </w:r>
            <w:r w:rsidR="00254A23">
              <w:rPr>
                <w:rFonts w:ascii="Arial" w:eastAsia="Times New Roman" w:hAnsi="Arial" w:cs="Arial"/>
                <w:bCs/>
                <w:lang w:eastAsia="en-GB"/>
              </w:rPr>
              <w:t>oherent lesson plan</w:t>
            </w:r>
            <w:r w:rsidRPr="00A57875">
              <w:rPr>
                <w:rFonts w:ascii="Arial" w:eastAsia="Times New Roman" w:hAnsi="Arial" w:cs="Arial"/>
                <w:bCs/>
                <w:lang w:eastAsia="en-GB"/>
              </w:rPr>
              <w:t xml:space="preserve"> </w:t>
            </w:r>
            <w:r w:rsidR="00254A23">
              <w:rPr>
                <w:rFonts w:ascii="Arial" w:eastAsia="Times New Roman" w:hAnsi="Arial" w:cs="Arial"/>
                <w:bCs/>
                <w:lang w:eastAsia="en-GB"/>
              </w:rPr>
              <w:t xml:space="preserve">helps </w:t>
            </w:r>
            <w:r w:rsidRPr="00A57875">
              <w:rPr>
                <w:rFonts w:ascii="Arial" w:eastAsia="Times New Roman" w:hAnsi="Arial" w:cs="Arial"/>
                <w:bCs/>
                <w:lang w:eastAsia="en-GB"/>
              </w:rPr>
              <w:t>the students to connect the dots</w:t>
            </w:r>
            <w:r w:rsidR="00BB6343">
              <w:rPr>
                <w:rFonts w:ascii="Arial" w:eastAsia="Times New Roman" w:hAnsi="Arial" w:cs="Arial"/>
                <w:bCs/>
                <w:lang w:eastAsia="en-GB"/>
              </w:rPr>
              <w:t xml:space="preserve"> and assimilate the learning more precisely. </w:t>
            </w:r>
          </w:p>
          <w:p w14:paraId="17BDF5CA" w14:textId="7EFD8EE8" w:rsidR="00B07DE4" w:rsidRPr="00C72944" w:rsidRDefault="008D2FB0" w:rsidP="00C72944">
            <w:pPr>
              <w:pStyle w:val="NormalWeb"/>
              <w:shd w:val="clear" w:color="auto" w:fill="FFFFFF"/>
              <w:spacing w:before="0" w:beforeAutospacing="0"/>
              <w:rPr>
                <w:rFonts w:ascii="Arial" w:hAnsi="Arial" w:cs="Arial"/>
                <w:bCs/>
                <w:sz w:val="22"/>
                <w:szCs w:val="22"/>
                <w:lang w:val="en-GB" w:eastAsia="en-GB"/>
              </w:rPr>
            </w:pPr>
            <w:r w:rsidRPr="007255E3">
              <w:rPr>
                <w:rFonts w:ascii="Arial" w:hAnsi="Arial" w:cs="Arial"/>
                <w:bCs/>
                <w:sz w:val="22"/>
                <w:szCs w:val="22"/>
                <w:lang w:val="en-GB" w:eastAsia="en-GB"/>
              </w:rPr>
              <w:t>As per</w:t>
            </w:r>
            <w:r w:rsidR="004D3EAD">
              <w:rPr>
                <w:rFonts w:ascii="Arial" w:hAnsi="Arial" w:cs="Arial"/>
                <w:bCs/>
                <w:sz w:val="22"/>
                <w:szCs w:val="22"/>
                <w:lang w:val="en-GB" w:eastAsia="en-GB"/>
              </w:rPr>
              <w:t xml:space="preserve"> </w:t>
            </w:r>
            <w:r w:rsidR="004D3EAD" w:rsidRPr="004D3EAD">
              <w:rPr>
                <w:rFonts w:ascii="Arial" w:hAnsi="Arial" w:cs="Arial"/>
                <w:bCs/>
                <w:sz w:val="22"/>
                <w:szCs w:val="22"/>
                <w:lang w:val="en-GB" w:eastAsia="en-GB"/>
              </w:rPr>
              <w:t>(</w:t>
            </w:r>
            <w:proofErr w:type="spellStart"/>
            <w:r w:rsidR="004D3EAD" w:rsidRPr="004D3EAD">
              <w:rPr>
                <w:rFonts w:ascii="Arial" w:hAnsi="Arial" w:cs="Arial"/>
                <w:bCs/>
                <w:i/>
                <w:iCs/>
                <w:sz w:val="22"/>
                <w:szCs w:val="22"/>
                <w:lang w:val="en-GB" w:eastAsia="en-GB"/>
              </w:rPr>
              <w:t>Kujawa</w:t>
            </w:r>
            <w:proofErr w:type="spellEnd"/>
            <w:r w:rsidR="004D3EAD" w:rsidRPr="004D3EAD">
              <w:rPr>
                <w:rFonts w:ascii="Arial" w:hAnsi="Arial" w:cs="Arial"/>
                <w:bCs/>
                <w:i/>
                <w:iCs/>
                <w:sz w:val="22"/>
                <w:szCs w:val="22"/>
                <w:lang w:val="en-GB" w:eastAsia="en-GB"/>
              </w:rPr>
              <w:t xml:space="preserve"> and </w:t>
            </w:r>
            <w:proofErr w:type="spellStart"/>
            <w:r w:rsidR="004D3EAD" w:rsidRPr="004D3EAD">
              <w:rPr>
                <w:rFonts w:ascii="Arial" w:hAnsi="Arial" w:cs="Arial"/>
                <w:bCs/>
                <w:i/>
                <w:iCs/>
                <w:sz w:val="22"/>
                <w:szCs w:val="22"/>
                <w:lang w:val="en-GB" w:eastAsia="en-GB"/>
              </w:rPr>
              <w:t>Huske</w:t>
            </w:r>
            <w:proofErr w:type="spellEnd"/>
            <w:r w:rsidR="004D3EAD" w:rsidRPr="004D3EAD">
              <w:rPr>
                <w:rFonts w:ascii="Arial" w:hAnsi="Arial" w:cs="Arial"/>
                <w:bCs/>
                <w:i/>
                <w:iCs/>
                <w:sz w:val="22"/>
                <w:szCs w:val="22"/>
                <w:lang w:val="en-GB" w:eastAsia="en-GB"/>
              </w:rPr>
              <w:t>, 1995</w:t>
            </w:r>
            <w:proofErr w:type="gramStart"/>
            <w:r w:rsidR="004D3EAD" w:rsidRPr="004D3EAD">
              <w:rPr>
                <w:rFonts w:ascii="Arial" w:hAnsi="Arial" w:cs="Arial"/>
                <w:bCs/>
                <w:i/>
                <w:iCs/>
                <w:sz w:val="22"/>
                <w:szCs w:val="22"/>
                <w:lang w:val="en-GB" w:eastAsia="en-GB"/>
              </w:rPr>
              <w:t>)</w:t>
            </w:r>
            <w:r w:rsidRPr="007255E3">
              <w:rPr>
                <w:rFonts w:ascii="Arial" w:hAnsi="Arial" w:cs="Arial"/>
                <w:bCs/>
                <w:sz w:val="22"/>
                <w:szCs w:val="22"/>
                <w:lang w:val="en-GB" w:eastAsia="en-GB"/>
              </w:rPr>
              <w:t xml:space="preserve">  </w:t>
            </w:r>
            <w:r w:rsidR="00BC5E13" w:rsidRPr="007255E3">
              <w:rPr>
                <w:rFonts w:ascii="Arial" w:hAnsi="Arial" w:cs="Arial"/>
                <w:bCs/>
                <w:sz w:val="22"/>
                <w:szCs w:val="22"/>
                <w:lang w:val="en-GB" w:eastAsia="en-GB"/>
              </w:rPr>
              <w:t>p</w:t>
            </w:r>
            <w:r w:rsidRPr="007255E3">
              <w:rPr>
                <w:rFonts w:ascii="Arial" w:hAnsi="Arial" w:cs="Arial"/>
                <w:bCs/>
                <w:sz w:val="22"/>
                <w:szCs w:val="22"/>
                <w:lang w:val="en-GB" w:eastAsia="en-GB"/>
              </w:rPr>
              <w:t>rior</w:t>
            </w:r>
            <w:proofErr w:type="gramEnd"/>
            <w:r w:rsidRPr="007255E3">
              <w:rPr>
                <w:rFonts w:ascii="Arial" w:hAnsi="Arial" w:cs="Arial"/>
                <w:bCs/>
                <w:sz w:val="22"/>
                <w:szCs w:val="22"/>
                <w:lang w:val="en-GB" w:eastAsia="en-GB"/>
              </w:rPr>
              <w:t xml:space="preserve"> knowledge is the proper entry point for teaching and learning because it builds on what is already known, supports comprehension, and makes sense of new learning.</w:t>
            </w:r>
            <w:r w:rsidR="00637FE7" w:rsidRPr="007255E3">
              <w:rPr>
                <w:rFonts w:ascii="Arial" w:hAnsi="Arial" w:cs="Arial"/>
                <w:bCs/>
                <w:sz w:val="22"/>
                <w:szCs w:val="22"/>
                <w:lang w:val="en-GB" w:eastAsia="en-GB"/>
              </w:rPr>
              <w:t xml:space="preserve"> </w:t>
            </w:r>
            <w:r w:rsidR="00A81B08" w:rsidRPr="007255E3">
              <w:rPr>
                <w:rFonts w:ascii="Arial" w:hAnsi="Arial" w:cs="Arial"/>
                <w:bCs/>
                <w:sz w:val="22"/>
                <w:szCs w:val="22"/>
                <w:lang w:val="en-GB" w:eastAsia="en-GB"/>
              </w:rPr>
              <w:t>T</w:t>
            </w:r>
            <w:r w:rsidR="00637FE7" w:rsidRPr="007255E3">
              <w:rPr>
                <w:rFonts w:ascii="Arial" w:hAnsi="Arial" w:cs="Arial"/>
                <w:bCs/>
                <w:sz w:val="22"/>
                <w:szCs w:val="22"/>
                <w:lang w:val="en-GB" w:eastAsia="en-GB"/>
              </w:rPr>
              <w:t xml:space="preserve">apping prior knowledge </w:t>
            </w:r>
            <w:r w:rsidR="009B10F0" w:rsidRPr="007255E3">
              <w:rPr>
                <w:rFonts w:ascii="Arial" w:hAnsi="Arial" w:cs="Arial"/>
                <w:bCs/>
                <w:sz w:val="22"/>
                <w:szCs w:val="22"/>
                <w:lang w:val="en-GB" w:eastAsia="en-GB"/>
              </w:rPr>
              <w:t>is essential</w:t>
            </w:r>
            <w:r w:rsidR="00637FE7" w:rsidRPr="007255E3">
              <w:rPr>
                <w:rFonts w:ascii="Arial" w:hAnsi="Arial" w:cs="Arial"/>
                <w:bCs/>
                <w:sz w:val="22"/>
                <w:szCs w:val="22"/>
                <w:lang w:val="en-GB" w:eastAsia="en-GB"/>
              </w:rPr>
              <w:t xml:space="preserve"> to scaffold the</w:t>
            </w:r>
            <w:r w:rsidR="00A81B08" w:rsidRPr="007255E3">
              <w:rPr>
                <w:rFonts w:ascii="Arial" w:hAnsi="Arial" w:cs="Arial"/>
                <w:bCs/>
                <w:sz w:val="22"/>
                <w:szCs w:val="22"/>
                <w:lang w:val="en-GB" w:eastAsia="en-GB"/>
              </w:rPr>
              <w:t xml:space="preserve"> </w:t>
            </w:r>
            <w:r w:rsidR="007255E3">
              <w:rPr>
                <w:rFonts w:ascii="Arial" w:hAnsi="Arial" w:cs="Arial"/>
                <w:bCs/>
                <w:sz w:val="22"/>
                <w:szCs w:val="22"/>
                <w:lang w:val="en-GB" w:eastAsia="en-GB"/>
              </w:rPr>
              <w:t>learning process</w:t>
            </w:r>
            <w:r w:rsidR="00254A23">
              <w:rPr>
                <w:rFonts w:ascii="Arial" w:hAnsi="Arial" w:cs="Arial"/>
                <w:bCs/>
                <w:sz w:val="22"/>
                <w:szCs w:val="22"/>
                <w:lang w:val="en-GB" w:eastAsia="en-GB"/>
              </w:rPr>
              <w:t xml:space="preserve"> from where the students are already aware</w:t>
            </w:r>
            <w:r w:rsidR="00A81B08" w:rsidRPr="007255E3">
              <w:rPr>
                <w:rFonts w:ascii="Arial" w:hAnsi="Arial" w:cs="Arial"/>
                <w:bCs/>
                <w:sz w:val="22"/>
                <w:szCs w:val="22"/>
                <w:lang w:val="en-GB" w:eastAsia="en-GB"/>
              </w:rPr>
              <w:t>.</w:t>
            </w:r>
            <w:r w:rsidR="009B10F0" w:rsidRPr="007255E3">
              <w:rPr>
                <w:rFonts w:ascii="Arial" w:hAnsi="Arial" w:cs="Arial"/>
                <w:bCs/>
                <w:sz w:val="22"/>
                <w:szCs w:val="22"/>
                <w:lang w:val="en-GB" w:eastAsia="en-GB"/>
              </w:rPr>
              <w:t xml:space="preserve"> </w:t>
            </w:r>
            <w:r w:rsidR="009454DF">
              <w:rPr>
                <w:rFonts w:ascii="Arial" w:hAnsi="Arial" w:cs="Arial"/>
                <w:bCs/>
                <w:sz w:val="22"/>
                <w:szCs w:val="22"/>
                <w:lang w:val="en-GB" w:eastAsia="en-GB"/>
              </w:rPr>
              <w:t>When</w:t>
            </w:r>
            <w:r w:rsidR="009B10F0" w:rsidRPr="007255E3">
              <w:rPr>
                <w:rFonts w:ascii="Arial" w:hAnsi="Arial" w:cs="Arial"/>
                <w:bCs/>
                <w:sz w:val="22"/>
                <w:szCs w:val="22"/>
                <w:lang w:val="en-GB" w:eastAsia="en-GB"/>
              </w:rPr>
              <w:t xml:space="preserve"> the new learning is </w:t>
            </w:r>
            <w:r w:rsidR="009454DF">
              <w:rPr>
                <w:rFonts w:ascii="Arial" w:hAnsi="Arial" w:cs="Arial"/>
                <w:bCs/>
                <w:sz w:val="22"/>
                <w:szCs w:val="22"/>
                <w:lang w:val="en-GB" w:eastAsia="en-GB"/>
              </w:rPr>
              <w:t>built</w:t>
            </w:r>
            <w:r w:rsidR="009B10F0" w:rsidRPr="007255E3">
              <w:rPr>
                <w:rFonts w:ascii="Arial" w:hAnsi="Arial" w:cs="Arial"/>
                <w:bCs/>
                <w:sz w:val="22"/>
                <w:szCs w:val="22"/>
                <w:lang w:val="en-GB" w:eastAsia="en-GB"/>
              </w:rPr>
              <w:t xml:space="preserve"> on top of </w:t>
            </w:r>
            <w:r w:rsidR="00272442">
              <w:rPr>
                <w:rFonts w:ascii="Arial" w:hAnsi="Arial" w:cs="Arial"/>
                <w:bCs/>
                <w:sz w:val="22"/>
                <w:szCs w:val="22"/>
                <w:lang w:val="en-GB" w:eastAsia="en-GB"/>
              </w:rPr>
              <w:t xml:space="preserve">the </w:t>
            </w:r>
            <w:r w:rsidR="00254A23">
              <w:rPr>
                <w:rFonts w:ascii="Arial" w:hAnsi="Arial" w:cs="Arial"/>
                <w:bCs/>
                <w:sz w:val="22"/>
                <w:szCs w:val="22"/>
                <w:lang w:val="en-GB" w:eastAsia="en-GB"/>
              </w:rPr>
              <w:t>current knowledge</w:t>
            </w:r>
            <w:r w:rsidR="009B10F0" w:rsidRPr="007255E3">
              <w:rPr>
                <w:rFonts w:ascii="Arial" w:hAnsi="Arial" w:cs="Arial"/>
                <w:bCs/>
                <w:sz w:val="22"/>
                <w:szCs w:val="22"/>
                <w:lang w:val="en-GB" w:eastAsia="en-GB"/>
              </w:rPr>
              <w:t xml:space="preserve"> of the students</w:t>
            </w:r>
            <w:r w:rsidR="00254A23">
              <w:rPr>
                <w:rFonts w:ascii="Arial" w:hAnsi="Arial" w:cs="Arial"/>
                <w:bCs/>
                <w:sz w:val="22"/>
                <w:szCs w:val="22"/>
                <w:lang w:val="en-GB" w:eastAsia="en-GB"/>
              </w:rPr>
              <w:t>’</w:t>
            </w:r>
            <w:r w:rsidR="009B10F0" w:rsidRPr="007255E3">
              <w:rPr>
                <w:rFonts w:ascii="Arial" w:hAnsi="Arial" w:cs="Arial"/>
                <w:bCs/>
                <w:sz w:val="22"/>
                <w:szCs w:val="22"/>
                <w:lang w:val="en-GB" w:eastAsia="en-GB"/>
              </w:rPr>
              <w:t xml:space="preserve"> they </w:t>
            </w:r>
            <w:proofErr w:type="gramStart"/>
            <w:r w:rsidR="009B10F0" w:rsidRPr="007255E3">
              <w:rPr>
                <w:rFonts w:ascii="Arial" w:hAnsi="Arial" w:cs="Arial"/>
                <w:bCs/>
                <w:sz w:val="22"/>
                <w:szCs w:val="22"/>
                <w:lang w:val="en-GB" w:eastAsia="en-GB"/>
              </w:rPr>
              <w:t>are able to</w:t>
            </w:r>
            <w:proofErr w:type="gramEnd"/>
            <w:r w:rsidR="00254A23">
              <w:rPr>
                <w:rFonts w:ascii="Arial" w:hAnsi="Arial" w:cs="Arial"/>
                <w:bCs/>
                <w:sz w:val="22"/>
                <w:szCs w:val="22"/>
                <w:lang w:val="en-GB" w:eastAsia="en-GB"/>
              </w:rPr>
              <w:t xml:space="preserve"> co</w:t>
            </w:r>
            <w:r w:rsidR="00272442">
              <w:rPr>
                <w:rFonts w:ascii="Arial" w:hAnsi="Arial" w:cs="Arial"/>
                <w:bCs/>
                <w:sz w:val="22"/>
                <w:szCs w:val="22"/>
                <w:lang w:val="en-GB" w:eastAsia="en-GB"/>
              </w:rPr>
              <w:t>r</w:t>
            </w:r>
            <w:r w:rsidR="00254A23">
              <w:rPr>
                <w:rFonts w:ascii="Arial" w:hAnsi="Arial" w:cs="Arial"/>
                <w:bCs/>
                <w:sz w:val="22"/>
                <w:szCs w:val="22"/>
                <w:lang w:val="en-GB" w:eastAsia="en-GB"/>
              </w:rPr>
              <w:t>relate the new learning more appropriately</w:t>
            </w:r>
            <w:r w:rsidR="009B10F0" w:rsidRPr="007255E3">
              <w:rPr>
                <w:rFonts w:ascii="Arial" w:hAnsi="Arial" w:cs="Arial"/>
                <w:bCs/>
                <w:sz w:val="22"/>
                <w:szCs w:val="22"/>
                <w:lang w:val="en-GB" w:eastAsia="en-GB"/>
              </w:rPr>
              <w:t xml:space="preserve">. This helps keep them interested </w:t>
            </w:r>
            <w:r w:rsidR="00272442">
              <w:rPr>
                <w:rFonts w:ascii="Arial" w:hAnsi="Arial" w:cs="Arial"/>
                <w:bCs/>
                <w:sz w:val="22"/>
                <w:szCs w:val="22"/>
                <w:lang w:val="en-GB" w:eastAsia="en-GB"/>
              </w:rPr>
              <w:t>in</w:t>
            </w:r>
            <w:r w:rsidR="009B10F0" w:rsidRPr="007255E3">
              <w:rPr>
                <w:rFonts w:ascii="Arial" w:hAnsi="Arial" w:cs="Arial"/>
                <w:bCs/>
                <w:sz w:val="22"/>
                <w:szCs w:val="22"/>
                <w:lang w:val="en-GB" w:eastAsia="en-GB"/>
              </w:rPr>
              <w:t xml:space="preserve"> the topic and </w:t>
            </w:r>
            <w:r w:rsidR="009454DF" w:rsidRPr="007255E3">
              <w:rPr>
                <w:rFonts w:ascii="Arial" w:hAnsi="Arial" w:cs="Arial"/>
                <w:bCs/>
                <w:sz w:val="22"/>
                <w:szCs w:val="22"/>
                <w:lang w:val="en-GB" w:eastAsia="en-GB"/>
              </w:rPr>
              <w:t>can</w:t>
            </w:r>
            <w:r w:rsidR="009B10F0" w:rsidRPr="007255E3">
              <w:rPr>
                <w:rFonts w:ascii="Arial" w:hAnsi="Arial" w:cs="Arial"/>
                <w:bCs/>
                <w:sz w:val="22"/>
                <w:szCs w:val="22"/>
                <w:lang w:val="en-GB" w:eastAsia="en-GB"/>
              </w:rPr>
              <w:t xml:space="preserve"> correlate </w:t>
            </w:r>
            <w:r w:rsidR="009454DF">
              <w:rPr>
                <w:rFonts w:ascii="Arial" w:hAnsi="Arial" w:cs="Arial"/>
                <w:bCs/>
                <w:sz w:val="22"/>
                <w:szCs w:val="22"/>
                <w:lang w:val="en-GB" w:eastAsia="en-GB"/>
              </w:rPr>
              <w:t>the new learning with</w:t>
            </w:r>
            <w:r w:rsidR="009B10F0" w:rsidRPr="007255E3">
              <w:rPr>
                <w:rFonts w:ascii="Arial" w:hAnsi="Arial" w:cs="Arial"/>
                <w:bCs/>
                <w:sz w:val="22"/>
                <w:szCs w:val="22"/>
                <w:lang w:val="en-GB" w:eastAsia="en-GB"/>
              </w:rPr>
              <w:t xml:space="preserve"> exi</w:t>
            </w:r>
            <w:r w:rsidR="00272442">
              <w:rPr>
                <w:rFonts w:ascii="Arial" w:hAnsi="Arial" w:cs="Arial"/>
                <w:bCs/>
                <w:sz w:val="22"/>
                <w:szCs w:val="22"/>
                <w:lang w:val="en-GB" w:eastAsia="en-GB"/>
              </w:rPr>
              <w:t>s</w:t>
            </w:r>
            <w:r w:rsidR="009B10F0" w:rsidRPr="007255E3">
              <w:rPr>
                <w:rFonts w:ascii="Arial" w:hAnsi="Arial" w:cs="Arial"/>
                <w:bCs/>
                <w:sz w:val="22"/>
                <w:szCs w:val="22"/>
                <w:lang w:val="en-GB" w:eastAsia="en-GB"/>
              </w:rPr>
              <w:t xml:space="preserve">ting </w:t>
            </w:r>
            <w:r w:rsidR="009454DF">
              <w:rPr>
                <w:rFonts w:ascii="Arial" w:hAnsi="Arial" w:cs="Arial"/>
                <w:bCs/>
                <w:sz w:val="22"/>
                <w:szCs w:val="22"/>
                <w:lang w:val="en-GB" w:eastAsia="en-GB"/>
              </w:rPr>
              <w:t>learnings</w:t>
            </w:r>
            <w:r w:rsidR="009B10F0" w:rsidRPr="007255E3">
              <w:rPr>
                <w:rFonts w:ascii="Arial" w:hAnsi="Arial" w:cs="Arial"/>
                <w:bCs/>
                <w:sz w:val="22"/>
                <w:szCs w:val="22"/>
                <w:lang w:val="en-GB" w:eastAsia="en-GB"/>
              </w:rPr>
              <w:t>.</w:t>
            </w:r>
          </w:p>
          <w:p w14:paraId="375CB6CC" w14:textId="14F0DA3A" w:rsidR="00B07DE4" w:rsidRDefault="00653909" w:rsidP="00B07DE4">
            <w:pPr>
              <w:pStyle w:val="NormalWeb"/>
              <w:shd w:val="clear" w:color="auto" w:fill="FFFFFF"/>
              <w:spacing w:before="0" w:beforeAutospacing="0"/>
              <w:rPr>
                <w:rFonts w:ascii="Arial" w:hAnsi="Arial" w:cs="Arial"/>
                <w:bCs/>
                <w:sz w:val="22"/>
                <w:szCs w:val="22"/>
                <w:lang w:val="en-GB" w:eastAsia="en-GB"/>
              </w:rPr>
            </w:pPr>
            <w:r>
              <w:rPr>
                <w:rFonts w:ascii="Arial" w:hAnsi="Arial" w:cs="Arial"/>
                <w:bCs/>
                <w:sz w:val="22"/>
                <w:szCs w:val="22"/>
                <w:lang w:val="en-GB" w:eastAsia="en-GB"/>
              </w:rPr>
              <w:t>Throughout</w:t>
            </w:r>
            <w:r w:rsidR="00B07DE4">
              <w:rPr>
                <w:rFonts w:ascii="Arial" w:hAnsi="Arial" w:cs="Arial"/>
                <w:bCs/>
                <w:sz w:val="22"/>
                <w:szCs w:val="22"/>
                <w:lang w:val="en-GB" w:eastAsia="en-GB"/>
              </w:rPr>
              <w:t xml:space="preserve"> the lesson</w:t>
            </w:r>
            <w:r w:rsidR="00272442">
              <w:rPr>
                <w:rFonts w:ascii="Arial" w:hAnsi="Arial" w:cs="Arial"/>
                <w:bCs/>
                <w:sz w:val="22"/>
                <w:szCs w:val="22"/>
                <w:lang w:val="en-GB" w:eastAsia="en-GB"/>
              </w:rPr>
              <w:t>,</w:t>
            </w:r>
            <w:r w:rsidR="00B07DE4">
              <w:rPr>
                <w:rFonts w:ascii="Arial" w:hAnsi="Arial" w:cs="Arial"/>
                <w:bCs/>
                <w:sz w:val="22"/>
                <w:szCs w:val="22"/>
                <w:lang w:val="en-GB" w:eastAsia="en-GB"/>
              </w:rPr>
              <w:t xml:space="preserve"> I </w:t>
            </w:r>
            <w:r>
              <w:rPr>
                <w:rFonts w:ascii="Arial" w:hAnsi="Arial" w:cs="Arial"/>
                <w:bCs/>
                <w:sz w:val="22"/>
                <w:szCs w:val="22"/>
                <w:lang w:val="en-GB" w:eastAsia="en-GB"/>
              </w:rPr>
              <w:t xml:space="preserve">observed </w:t>
            </w:r>
            <w:r w:rsidR="00B07DE4">
              <w:rPr>
                <w:rFonts w:ascii="Arial" w:hAnsi="Arial" w:cs="Arial"/>
                <w:bCs/>
                <w:sz w:val="22"/>
                <w:szCs w:val="22"/>
                <w:lang w:val="en-GB" w:eastAsia="en-GB"/>
              </w:rPr>
              <w:t xml:space="preserve">that the teacher was </w:t>
            </w:r>
            <w:r>
              <w:rPr>
                <w:rFonts w:ascii="Arial" w:hAnsi="Arial" w:cs="Arial"/>
                <w:bCs/>
                <w:sz w:val="22"/>
                <w:szCs w:val="22"/>
                <w:lang w:val="en-GB" w:eastAsia="en-GB"/>
              </w:rPr>
              <w:t xml:space="preserve">constantly </w:t>
            </w:r>
            <w:r w:rsidR="00B07DE4">
              <w:rPr>
                <w:rFonts w:ascii="Arial" w:hAnsi="Arial" w:cs="Arial"/>
                <w:bCs/>
                <w:sz w:val="22"/>
                <w:szCs w:val="22"/>
                <w:lang w:val="en-GB" w:eastAsia="en-GB"/>
              </w:rPr>
              <w:t xml:space="preserve">doing </w:t>
            </w:r>
            <w:r w:rsidR="00272442">
              <w:rPr>
                <w:rFonts w:ascii="Arial" w:hAnsi="Arial" w:cs="Arial"/>
                <w:bCs/>
                <w:sz w:val="22"/>
                <w:szCs w:val="22"/>
                <w:lang w:val="en-GB" w:eastAsia="en-GB"/>
              </w:rPr>
              <w:t xml:space="preserve">a </w:t>
            </w:r>
            <w:r w:rsidR="002823C0">
              <w:rPr>
                <w:rFonts w:ascii="Arial" w:hAnsi="Arial" w:cs="Arial"/>
                <w:bCs/>
                <w:sz w:val="22"/>
                <w:szCs w:val="22"/>
                <w:lang w:val="en-GB" w:eastAsia="en-GB"/>
              </w:rPr>
              <w:t xml:space="preserve">formative </w:t>
            </w:r>
            <w:r w:rsidR="00B07DE4">
              <w:rPr>
                <w:rFonts w:ascii="Arial" w:hAnsi="Arial" w:cs="Arial"/>
                <w:bCs/>
                <w:sz w:val="22"/>
                <w:szCs w:val="22"/>
                <w:lang w:val="en-GB" w:eastAsia="en-GB"/>
              </w:rPr>
              <w:t>assessment</w:t>
            </w:r>
            <w:r>
              <w:rPr>
                <w:rFonts w:ascii="Arial" w:hAnsi="Arial" w:cs="Arial"/>
                <w:bCs/>
                <w:sz w:val="22"/>
                <w:szCs w:val="22"/>
                <w:lang w:val="en-GB" w:eastAsia="en-GB"/>
              </w:rPr>
              <w:t xml:space="preserve"> to gauge the efficacy of the learning</w:t>
            </w:r>
            <w:r w:rsidR="00B07DE4">
              <w:rPr>
                <w:rFonts w:ascii="Arial" w:hAnsi="Arial" w:cs="Arial"/>
                <w:bCs/>
                <w:sz w:val="22"/>
                <w:szCs w:val="22"/>
                <w:lang w:val="en-GB" w:eastAsia="en-GB"/>
              </w:rPr>
              <w:t>.</w:t>
            </w:r>
            <w:r>
              <w:rPr>
                <w:rFonts w:ascii="Arial" w:hAnsi="Arial" w:cs="Arial"/>
                <w:bCs/>
                <w:sz w:val="22"/>
                <w:szCs w:val="22"/>
                <w:lang w:val="en-GB" w:eastAsia="en-GB"/>
              </w:rPr>
              <w:t xml:space="preserve"> </w:t>
            </w:r>
            <w:r w:rsidR="002823C0">
              <w:rPr>
                <w:rFonts w:ascii="Arial" w:hAnsi="Arial" w:cs="Arial"/>
                <w:bCs/>
                <w:sz w:val="22"/>
                <w:szCs w:val="22"/>
                <w:lang w:val="en-GB" w:eastAsia="en-GB"/>
              </w:rPr>
              <w:t>Some of the formative assessment</w:t>
            </w:r>
            <w:r w:rsidR="000F27AD">
              <w:rPr>
                <w:rFonts w:ascii="Arial" w:hAnsi="Arial" w:cs="Arial"/>
                <w:bCs/>
                <w:sz w:val="22"/>
                <w:szCs w:val="22"/>
                <w:lang w:val="en-GB" w:eastAsia="en-GB"/>
              </w:rPr>
              <w:t xml:space="preserve"> method that</w:t>
            </w:r>
            <w:r w:rsidR="002823C0">
              <w:rPr>
                <w:rFonts w:ascii="Arial" w:hAnsi="Arial" w:cs="Arial"/>
                <w:bCs/>
                <w:sz w:val="22"/>
                <w:szCs w:val="22"/>
                <w:lang w:val="en-GB" w:eastAsia="en-GB"/>
              </w:rPr>
              <w:t xml:space="preserve"> I recognized as  </w:t>
            </w:r>
          </w:p>
          <w:p w14:paraId="16B8A092" w14:textId="78D91CFC" w:rsidR="002823C0" w:rsidRPr="00086A95" w:rsidRDefault="002823C0" w:rsidP="004C14C0">
            <w:pPr>
              <w:pStyle w:val="NormalWeb"/>
              <w:numPr>
                <w:ilvl w:val="0"/>
                <w:numId w:val="15"/>
              </w:numPr>
              <w:shd w:val="clear" w:color="auto" w:fill="FFFFFF"/>
              <w:spacing w:before="0" w:beforeAutospacing="0"/>
              <w:ind w:left="714" w:hanging="357"/>
              <w:rPr>
                <w:rFonts w:ascii="Arial" w:hAnsi="Arial" w:cs="Arial"/>
                <w:bCs/>
                <w:sz w:val="22"/>
                <w:szCs w:val="22"/>
                <w:lang w:val="en-GB" w:eastAsia="en-GB"/>
              </w:rPr>
            </w:pPr>
            <w:r w:rsidRPr="00086A95">
              <w:rPr>
                <w:rFonts w:ascii="Arial" w:hAnsi="Arial" w:cs="Arial"/>
                <w:bCs/>
                <w:i/>
                <w:iCs/>
                <w:sz w:val="22"/>
                <w:szCs w:val="22"/>
                <w:lang w:val="en-GB" w:eastAsia="en-GB"/>
              </w:rPr>
              <w:t xml:space="preserve">Class </w:t>
            </w:r>
            <w:r w:rsidR="00A95FA6" w:rsidRPr="00086A95">
              <w:rPr>
                <w:rFonts w:ascii="Arial" w:hAnsi="Arial" w:cs="Arial"/>
                <w:bCs/>
                <w:i/>
                <w:iCs/>
                <w:sz w:val="22"/>
                <w:szCs w:val="22"/>
                <w:lang w:val="en-GB" w:eastAsia="en-GB"/>
              </w:rPr>
              <w:t>d</w:t>
            </w:r>
            <w:r w:rsidRPr="00086A95">
              <w:rPr>
                <w:rFonts w:ascii="Arial" w:hAnsi="Arial" w:cs="Arial"/>
                <w:bCs/>
                <w:i/>
                <w:iCs/>
                <w:sz w:val="22"/>
                <w:szCs w:val="22"/>
                <w:lang w:val="en-GB" w:eastAsia="en-GB"/>
              </w:rPr>
              <w:t>iscussion</w:t>
            </w:r>
            <w:r w:rsidR="00A95FA6" w:rsidRPr="00086A95">
              <w:rPr>
                <w:rFonts w:ascii="Arial" w:hAnsi="Arial" w:cs="Arial"/>
                <w:bCs/>
                <w:i/>
                <w:iCs/>
                <w:sz w:val="22"/>
                <w:szCs w:val="22"/>
                <w:lang w:val="en-GB" w:eastAsia="en-GB"/>
              </w:rPr>
              <w:t>:</w:t>
            </w:r>
            <w:r w:rsidR="00A95FA6" w:rsidRPr="00086A95">
              <w:rPr>
                <w:rFonts w:ascii="Arial" w:hAnsi="Arial" w:cs="Arial"/>
                <w:bCs/>
                <w:sz w:val="22"/>
                <w:szCs w:val="22"/>
                <w:lang w:val="en-GB" w:eastAsia="en-GB"/>
              </w:rPr>
              <w:t xml:space="preserve"> Observe the elicit response from the student</w:t>
            </w:r>
            <w:r w:rsidR="004C14C0" w:rsidRPr="00086A95">
              <w:rPr>
                <w:rFonts w:ascii="Arial" w:hAnsi="Arial" w:cs="Arial"/>
                <w:bCs/>
                <w:sz w:val="22"/>
                <w:szCs w:val="22"/>
                <w:lang w:val="en-GB" w:eastAsia="en-GB"/>
              </w:rPr>
              <w:t>s.</w:t>
            </w:r>
          </w:p>
          <w:p w14:paraId="234997A8" w14:textId="358ACC53" w:rsidR="00A95FA6" w:rsidRPr="00086A95" w:rsidRDefault="00A95FA6" w:rsidP="004C14C0">
            <w:pPr>
              <w:pStyle w:val="NormalWeb"/>
              <w:numPr>
                <w:ilvl w:val="0"/>
                <w:numId w:val="15"/>
              </w:numPr>
              <w:shd w:val="clear" w:color="auto" w:fill="FFFFFF"/>
              <w:ind w:left="714" w:hanging="357"/>
              <w:rPr>
                <w:rFonts w:ascii="Arial" w:hAnsi="Arial" w:cs="Arial"/>
                <w:bCs/>
                <w:sz w:val="22"/>
                <w:szCs w:val="22"/>
                <w:lang w:val="en-GB" w:eastAsia="en-GB"/>
              </w:rPr>
            </w:pPr>
            <w:r w:rsidRPr="00086A95">
              <w:rPr>
                <w:rFonts w:ascii="Arial" w:hAnsi="Arial" w:cs="Arial"/>
                <w:bCs/>
                <w:i/>
                <w:iCs/>
                <w:sz w:val="22"/>
                <w:szCs w:val="22"/>
                <w:lang w:val="en-GB" w:eastAsia="en-GB"/>
              </w:rPr>
              <w:t xml:space="preserve">Short, regular </w:t>
            </w:r>
            <w:r w:rsidR="004C14C0" w:rsidRPr="00086A95">
              <w:rPr>
                <w:rFonts w:ascii="Arial" w:hAnsi="Arial" w:cs="Arial"/>
                <w:bCs/>
                <w:i/>
                <w:iCs/>
                <w:sz w:val="22"/>
                <w:szCs w:val="22"/>
                <w:lang w:val="en-GB" w:eastAsia="en-GB"/>
              </w:rPr>
              <w:t xml:space="preserve">learning </w:t>
            </w:r>
            <w:r w:rsidR="00C231F2" w:rsidRPr="00086A95">
              <w:rPr>
                <w:rFonts w:ascii="Arial" w:hAnsi="Arial" w:cs="Arial"/>
                <w:bCs/>
                <w:i/>
                <w:iCs/>
                <w:sz w:val="22"/>
                <w:szCs w:val="22"/>
                <w:lang w:val="en-GB" w:eastAsia="en-GB"/>
              </w:rPr>
              <w:t>checkpoints</w:t>
            </w:r>
            <w:r w:rsidRPr="00086A95">
              <w:rPr>
                <w:rFonts w:ascii="Arial" w:hAnsi="Arial" w:cs="Arial"/>
                <w:bCs/>
                <w:i/>
                <w:iCs/>
                <w:sz w:val="22"/>
                <w:szCs w:val="22"/>
                <w:lang w:val="en-GB" w:eastAsia="en-GB"/>
              </w:rPr>
              <w:t xml:space="preserve">: </w:t>
            </w:r>
            <w:r w:rsidR="00C231F2" w:rsidRPr="00086A95">
              <w:rPr>
                <w:rFonts w:ascii="Arial" w:hAnsi="Arial" w:cs="Arial"/>
                <w:bCs/>
                <w:sz w:val="22"/>
                <w:szCs w:val="22"/>
                <w:lang w:val="en-GB" w:eastAsia="en-GB"/>
              </w:rPr>
              <w:t xml:space="preserve">Using effective questioning and constant </w:t>
            </w:r>
            <w:r w:rsidR="000F27AD" w:rsidRPr="00086A95">
              <w:rPr>
                <w:rFonts w:ascii="Arial" w:hAnsi="Arial" w:cs="Arial"/>
                <w:bCs/>
                <w:sz w:val="22"/>
                <w:szCs w:val="22"/>
                <w:lang w:val="en-GB" w:eastAsia="en-GB"/>
              </w:rPr>
              <w:t xml:space="preserve">sharing of </w:t>
            </w:r>
            <w:r w:rsidR="00C231F2" w:rsidRPr="00086A95">
              <w:rPr>
                <w:rFonts w:ascii="Arial" w:hAnsi="Arial" w:cs="Arial"/>
                <w:bCs/>
                <w:sz w:val="22"/>
                <w:szCs w:val="22"/>
                <w:lang w:val="en-GB" w:eastAsia="en-GB"/>
              </w:rPr>
              <w:t>feedback</w:t>
            </w:r>
            <w:r w:rsidR="004C14C0" w:rsidRPr="00086A95">
              <w:rPr>
                <w:rFonts w:ascii="Arial" w:hAnsi="Arial" w:cs="Arial"/>
                <w:bCs/>
                <w:sz w:val="22"/>
                <w:szCs w:val="22"/>
                <w:lang w:val="en-GB" w:eastAsia="en-GB"/>
              </w:rPr>
              <w:t>.</w:t>
            </w:r>
          </w:p>
          <w:p w14:paraId="3BEE6E5C" w14:textId="5288114B" w:rsidR="00A95FA6" w:rsidRPr="00086A95" w:rsidRDefault="00A95FA6" w:rsidP="004C14C0">
            <w:pPr>
              <w:pStyle w:val="NormalWeb"/>
              <w:numPr>
                <w:ilvl w:val="0"/>
                <w:numId w:val="15"/>
              </w:numPr>
              <w:shd w:val="clear" w:color="auto" w:fill="FFFFFF"/>
              <w:ind w:left="714" w:hanging="357"/>
              <w:rPr>
                <w:rFonts w:ascii="Arial" w:hAnsi="Arial" w:cs="Arial"/>
                <w:bCs/>
                <w:sz w:val="22"/>
                <w:szCs w:val="22"/>
                <w:lang w:val="en-GB" w:eastAsia="en-GB"/>
              </w:rPr>
            </w:pPr>
            <w:r w:rsidRPr="00086A95">
              <w:rPr>
                <w:rFonts w:ascii="Arial" w:hAnsi="Arial" w:cs="Arial"/>
                <w:bCs/>
                <w:i/>
                <w:iCs/>
                <w:sz w:val="22"/>
                <w:szCs w:val="22"/>
                <w:lang w:val="en-GB" w:eastAsia="en-GB"/>
              </w:rPr>
              <w:t>Exist tickets:</w:t>
            </w:r>
            <w:r w:rsidRPr="00086A95">
              <w:rPr>
                <w:rFonts w:ascii="Arial" w:hAnsi="Arial" w:cs="Arial"/>
                <w:bCs/>
                <w:sz w:val="22"/>
                <w:szCs w:val="22"/>
                <w:lang w:val="en-GB" w:eastAsia="en-GB"/>
              </w:rPr>
              <w:t xml:space="preserve"> </w:t>
            </w:r>
            <w:r w:rsidR="00C231F2" w:rsidRPr="00086A95">
              <w:rPr>
                <w:rFonts w:ascii="Arial" w:hAnsi="Arial" w:cs="Arial"/>
                <w:bCs/>
                <w:sz w:val="22"/>
                <w:szCs w:val="22"/>
                <w:lang w:val="en-GB" w:eastAsia="en-GB"/>
              </w:rPr>
              <w:t>By conducting self-assessment activity.</w:t>
            </w:r>
          </w:p>
          <w:p w14:paraId="6AF6BF45" w14:textId="50F664F4" w:rsidR="00DF77BD" w:rsidRPr="004D3EAD" w:rsidRDefault="00DF77BD" w:rsidP="00DF77BD">
            <w:pPr>
              <w:pStyle w:val="NormalWeb"/>
              <w:shd w:val="clear" w:color="auto" w:fill="FFFFFF"/>
              <w:spacing w:after="375"/>
              <w:rPr>
                <w:rFonts w:ascii="Arial" w:hAnsi="Arial" w:cs="Arial"/>
                <w:b/>
                <w:i/>
                <w:iCs/>
                <w:color w:val="548DD4" w:themeColor="text2" w:themeTint="99"/>
                <w:sz w:val="22"/>
                <w:szCs w:val="22"/>
                <w:lang w:val="en-GB" w:eastAsia="en-GB"/>
              </w:rPr>
            </w:pPr>
            <w:r w:rsidRPr="00DF77BD">
              <w:rPr>
                <w:rFonts w:ascii="Arial" w:hAnsi="Arial" w:cs="Arial"/>
                <w:bCs/>
                <w:sz w:val="22"/>
                <w:szCs w:val="22"/>
                <w:lang w:val="en-GB" w:eastAsia="en-GB"/>
              </w:rPr>
              <w:t xml:space="preserve">According to me the classroom discussion as a formative assessment method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helpful to the teacher</w:t>
            </w:r>
            <w:r w:rsidR="00DA4164">
              <w:rPr>
                <w:rFonts w:ascii="Arial" w:hAnsi="Arial" w:cs="Arial"/>
                <w:bCs/>
                <w:sz w:val="22"/>
                <w:szCs w:val="22"/>
                <w:lang w:val="en-GB" w:eastAsia="en-GB"/>
              </w:rPr>
              <w:t>. It</w:t>
            </w:r>
            <w:r w:rsidRPr="00DF77BD">
              <w:rPr>
                <w:rFonts w:ascii="Arial" w:hAnsi="Arial" w:cs="Arial"/>
                <w:bCs/>
                <w:sz w:val="22"/>
                <w:szCs w:val="22"/>
                <w:lang w:val="en-GB" w:eastAsia="en-GB"/>
              </w:rPr>
              <w:t xml:space="preserve"> </w:t>
            </w:r>
            <w:r w:rsidR="00DA4164">
              <w:rPr>
                <w:rFonts w:ascii="Arial" w:hAnsi="Arial" w:cs="Arial"/>
                <w:bCs/>
                <w:sz w:val="22"/>
                <w:szCs w:val="22"/>
                <w:lang w:val="en-GB" w:eastAsia="en-GB"/>
              </w:rPr>
              <w:t xml:space="preserve">aided the teacher </w:t>
            </w:r>
            <w:r w:rsidRPr="00DF77BD">
              <w:rPr>
                <w:rFonts w:ascii="Arial" w:hAnsi="Arial" w:cs="Arial"/>
                <w:bCs/>
                <w:sz w:val="22"/>
                <w:szCs w:val="22"/>
                <w:lang w:val="en-GB" w:eastAsia="en-GB"/>
              </w:rPr>
              <w:t>to understand the point of view of the students. Classroom</w:t>
            </w:r>
            <w:r w:rsidR="00CD4D19">
              <w:rPr>
                <w:rFonts w:ascii="Arial" w:hAnsi="Arial" w:cs="Arial"/>
                <w:bCs/>
                <w:sz w:val="22"/>
                <w:szCs w:val="22"/>
                <w:lang w:val="en-GB" w:eastAsia="en-GB"/>
              </w:rPr>
              <w:t>-</w:t>
            </w:r>
            <w:r w:rsidRPr="00DF77BD">
              <w:rPr>
                <w:rFonts w:ascii="Arial" w:hAnsi="Arial" w:cs="Arial"/>
                <w:bCs/>
                <w:sz w:val="22"/>
                <w:szCs w:val="22"/>
                <w:lang w:val="en-GB" w:eastAsia="en-GB"/>
              </w:rPr>
              <w:t xml:space="preserve">based formative assessment has been seen </w:t>
            </w:r>
            <w:r w:rsidR="00CD4D19">
              <w:rPr>
                <w:rFonts w:ascii="Arial" w:hAnsi="Arial" w:cs="Arial"/>
                <w:bCs/>
                <w:sz w:val="22"/>
                <w:szCs w:val="22"/>
                <w:lang w:val="en-GB" w:eastAsia="en-GB"/>
              </w:rPr>
              <w:t xml:space="preserve">as </w:t>
            </w:r>
            <w:r w:rsidRPr="00DF77BD">
              <w:rPr>
                <w:rFonts w:ascii="Arial" w:hAnsi="Arial" w:cs="Arial"/>
                <w:bCs/>
                <w:sz w:val="22"/>
                <w:szCs w:val="22"/>
                <w:lang w:val="en-GB" w:eastAsia="en-GB"/>
              </w:rPr>
              <w:t>a means of getting close to the student's thinking and a way of providing direct support and scaffolding for their development</w:t>
            </w:r>
            <w:r w:rsidR="005F1C02">
              <w:rPr>
                <w:rFonts w:ascii="Arial" w:hAnsi="Arial" w:cs="Arial"/>
                <w:bCs/>
                <w:sz w:val="22"/>
                <w:szCs w:val="22"/>
                <w:lang w:val="en-GB" w:eastAsia="en-GB"/>
              </w:rPr>
              <w:t xml:space="preserve"> </w:t>
            </w:r>
            <w:r w:rsidR="005F1C02" w:rsidRPr="005F1C02">
              <w:rPr>
                <w:rFonts w:ascii="Arial" w:hAnsi="Arial" w:cs="Arial"/>
                <w:bCs/>
                <w:sz w:val="22"/>
                <w:szCs w:val="22"/>
                <w:lang w:val="en-GB" w:eastAsia="en-GB"/>
              </w:rPr>
              <w:t>(</w:t>
            </w:r>
            <w:r w:rsidR="005F1C02" w:rsidRPr="004D3EAD">
              <w:rPr>
                <w:rFonts w:ascii="Arial" w:hAnsi="Arial" w:cs="Arial"/>
                <w:bCs/>
                <w:i/>
                <w:iCs/>
                <w:sz w:val="22"/>
                <w:szCs w:val="22"/>
                <w:lang w:val="en-GB" w:eastAsia="en-GB"/>
              </w:rPr>
              <w:t>Torrance and Pryor, 7625)</w:t>
            </w:r>
            <w:r w:rsidRPr="004D3EAD">
              <w:rPr>
                <w:rFonts w:ascii="Arial" w:hAnsi="Arial" w:cs="Arial"/>
                <w:bCs/>
                <w:i/>
                <w:iCs/>
                <w:sz w:val="22"/>
                <w:szCs w:val="22"/>
                <w:lang w:val="en-GB" w:eastAsia="en-GB"/>
              </w:rPr>
              <w:t>.</w:t>
            </w:r>
          </w:p>
          <w:p w14:paraId="17149808" w14:textId="2EFE000A" w:rsidR="00DF77BD" w:rsidRPr="00DF77BD" w:rsidRDefault="00DF77BD" w:rsidP="00DF77BD">
            <w:pPr>
              <w:pStyle w:val="NormalWeb"/>
              <w:shd w:val="clear" w:color="auto" w:fill="FFFFFF"/>
              <w:spacing w:after="375"/>
              <w:rPr>
                <w:rFonts w:ascii="Arial" w:hAnsi="Arial" w:cs="Arial"/>
                <w:bCs/>
                <w:sz w:val="22"/>
                <w:szCs w:val="22"/>
                <w:lang w:val="en-GB" w:eastAsia="en-GB"/>
              </w:rPr>
            </w:pPr>
            <w:r w:rsidRPr="00DF77BD">
              <w:rPr>
                <w:rFonts w:ascii="Arial" w:hAnsi="Arial" w:cs="Arial"/>
                <w:bCs/>
                <w:sz w:val="22"/>
                <w:szCs w:val="22"/>
                <w:lang w:val="en-GB" w:eastAsia="en-GB"/>
              </w:rPr>
              <w:t xml:space="preserve">Having a short and regular learning checkpoint through focused questioning and providing feedback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a way to keep the lesson teaching process on track. So that the lesson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able to achieve its objective. This formative assessment encourages dialog</w:t>
            </w:r>
            <w:r w:rsidR="00CD4D19">
              <w:rPr>
                <w:rFonts w:ascii="Arial" w:hAnsi="Arial" w:cs="Arial"/>
                <w:bCs/>
                <w:sz w:val="22"/>
                <w:szCs w:val="22"/>
                <w:lang w:val="en-GB" w:eastAsia="en-GB"/>
              </w:rPr>
              <w:t>ue</w:t>
            </w:r>
            <w:r w:rsidRPr="00DF77BD">
              <w:rPr>
                <w:rFonts w:ascii="Arial" w:hAnsi="Arial" w:cs="Arial"/>
                <w:bCs/>
                <w:sz w:val="22"/>
                <w:szCs w:val="22"/>
                <w:lang w:val="en-GB" w:eastAsia="en-GB"/>
              </w:rPr>
              <w:t xml:space="preserve"> between the teacher and student and promot</w:t>
            </w:r>
            <w:r w:rsidR="00DA4164">
              <w:rPr>
                <w:rFonts w:ascii="Arial" w:hAnsi="Arial" w:cs="Arial"/>
                <w:bCs/>
                <w:sz w:val="22"/>
                <w:szCs w:val="22"/>
                <w:lang w:val="en-GB" w:eastAsia="en-GB"/>
              </w:rPr>
              <w:t>ed</w:t>
            </w:r>
            <w:r w:rsidRPr="00DF77BD">
              <w:rPr>
                <w:rFonts w:ascii="Arial" w:hAnsi="Arial" w:cs="Arial"/>
                <w:bCs/>
                <w:sz w:val="22"/>
                <w:szCs w:val="22"/>
                <w:lang w:val="en-GB" w:eastAsia="en-GB"/>
              </w:rPr>
              <w:t xml:space="preserve"> open communication and active learning. And the teacher </w:t>
            </w:r>
            <w:proofErr w:type="gramStart"/>
            <w:r w:rsidRPr="00DF77BD">
              <w:rPr>
                <w:rFonts w:ascii="Arial" w:hAnsi="Arial" w:cs="Arial"/>
                <w:bCs/>
                <w:sz w:val="22"/>
                <w:szCs w:val="22"/>
                <w:lang w:val="en-GB" w:eastAsia="en-GB"/>
              </w:rPr>
              <w:t>is able to</w:t>
            </w:r>
            <w:proofErr w:type="gramEnd"/>
            <w:r w:rsidRPr="00DF77BD">
              <w:rPr>
                <w:rFonts w:ascii="Arial" w:hAnsi="Arial" w:cs="Arial"/>
                <w:bCs/>
                <w:sz w:val="22"/>
                <w:szCs w:val="22"/>
                <w:lang w:val="en-GB" w:eastAsia="en-GB"/>
              </w:rPr>
              <w:t xml:space="preserve"> gauge the progress in knowledge gained by the students.</w:t>
            </w:r>
          </w:p>
          <w:p w14:paraId="4929540F" w14:textId="20929C02" w:rsidR="0070088D" w:rsidRPr="00E739F8" w:rsidRDefault="00DF77BD" w:rsidP="00E739F8">
            <w:pPr>
              <w:pStyle w:val="NormalWeb"/>
              <w:shd w:val="clear" w:color="auto" w:fill="FFFFFF"/>
              <w:spacing w:before="0" w:beforeAutospacing="0" w:after="375" w:afterAutospacing="0"/>
              <w:rPr>
                <w:rFonts w:ascii="Open Sans" w:hAnsi="Open Sans" w:cs="Open Sans"/>
                <w:color w:val="000000"/>
                <w:sz w:val="20"/>
                <w:szCs w:val="20"/>
                <w:shd w:val="clear" w:color="auto" w:fill="FFFFFF"/>
              </w:rPr>
            </w:pPr>
            <w:r w:rsidRPr="00DF77BD">
              <w:rPr>
                <w:rFonts w:ascii="Arial" w:hAnsi="Arial" w:cs="Arial"/>
                <w:bCs/>
                <w:sz w:val="22"/>
                <w:szCs w:val="22"/>
                <w:lang w:val="en-GB" w:eastAsia="en-GB"/>
              </w:rPr>
              <w:t xml:space="preserve">At the end of </w:t>
            </w:r>
            <w:r w:rsidR="00CD4D19">
              <w:rPr>
                <w:rFonts w:ascii="Arial" w:hAnsi="Arial" w:cs="Arial"/>
                <w:bCs/>
                <w:sz w:val="22"/>
                <w:szCs w:val="22"/>
                <w:lang w:val="en-GB" w:eastAsia="en-GB"/>
              </w:rPr>
              <w:t xml:space="preserve">the </w:t>
            </w:r>
            <w:r w:rsidRPr="00DF77BD">
              <w:rPr>
                <w:rFonts w:ascii="Arial" w:hAnsi="Arial" w:cs="Arial"/>
                <w:bCs/>
                <w:sz w:val="22"/>
                <w:szCs w:val="22"/>
                <w:lang w:val="en-GB" w:eastAsia="en-GB"/>
              </w:rPr>
              <w:t>lesson</w:t>
            </w:r>
            <w:r w:rsidR="00CD4D19">
              <w:rPr>
                <w:rFonts w:ascii="Arial" w:hAnsi="Arial" w:cs="Arial"/>
                <w:bCs/>
                <w:sz w:val="22"/>
                <w:szCs w:val="22"/>
                <w:lang w:val="en-GB" w:eastAsia="en-GB"/>
              </w:rPr>
              <w:t>,</w:t>
            </w:r>
            <w:r w:rsidRPr="00DF77BD">
              <w:rPr>
                <w:rFonts w:ascii="Arial" w:hAnsi="Arial" w:cs="Arial"/>
                <w:bCs/>
                <w:sz w:val="22"/>
                <w:szCs w:val="22"/>
                <w:lang w:val="en-GB" w:eastAsia="en-GB"/>
              </w:rPr>
              <w:t xml:space="preserve"> a brief self</w:t>
            </w:r>
            <w:r w:rsidR="00CD4D19">
              <w:rPr>
                <w:rFonts w:ascii="Arial" w:hAnsi="Arial" w:cs="Arial"/>
                <w:bCs/>
                <w:sz w:val="22"/>
                <w:szCs w:val="22"/>
                <w:lang w:val="en-GB" w:eastAsia="en-GB"/>
              </w:rPr>
              <w:t>-</w:t>
            </w:r>
            <w:r w:rsidRPr="00DF77BD">
              <w:rPr>
                <w:rFonts w:ascii="Arial" w:hAnsi="Arial" w:cs="Arial"/>
                <w:bCs/>
                <w:sz w:val="22"/>
                <w:szCs w:val="22"/>
                <w:lang w:val="en-GB" w:eastAsia="en-GB"/>
              </w:rPr>
              <w:t xml:space="preserve">assessment activity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a nice way to close the lesson. The purpose of this exit ticket activity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to make the students answers a couple of questions. That help teacher as well as students to know how well they </w:t>
            </w:r>
            <w:r w:rsidR="00DA4164">
              <w:rPr>
                <w:rFonts w:ascii="Arial" w:hAnsi="Arial" w:cs="Arial"/>
                <w:bCs/>
                <w:sz w:val="22"/>
                <w:szCs w:val="22"/>
                <w:lang w:val="en-GB" w:eastAsia="en-GB"/>
              </w:rPr>
              <w:t>had</w:t>
            </w:r>
            <w:r w:rsidRPr="00DF77BD">
              <w:rPr>
                <w:rFonts w:ascii="Arial" w:hAnsi="Arial" w:cs="Arial"/>
                <w:bCs/>
                <w:sz w:val="22"/>
                <w:szCs w:val="22"/>
                <w:lang w:val="en-GB" w:eastAsia="en-GB"/>
              </w:rPr>
              <w:t xml:space="preserve"> understood the concept and </w:t>
            </w:r>
            <w:r w:rsidR="00DA4164">
              <w:rPr>
                <w:rFonts w:ascii="Arial" w:hAnsi="Arial" w:cs="Arial"/>
                <w:bCs/>
                <w:sz w:val="22"/>
                <w:szCs w:val="22"/>
                <w:lang w:val="en-GB" w:eastAsia="en-GB"/>
              </w:rPr>
              <w:t>were</w:t>
            </w:r>
            <w:r w:rsidRPr="00DF77BD">
              <w:rPr>
                <w:rFonts w:ascii="Arial" w:hAnsi="Arial" w:cs="Arial"/>
                <w:bCs/>
                <w:sz w:val="22"/>
                <w:szCs w:val="22"/>
                <w:lang w:val="en-GB" w:eastAsia="en-GB"/>
              </w:rPr>
              <w:t xml:space="preserve"> able to reflect on it. It also uncovers any gap that need</w:t>
            </w:r>
            <w:r w:rsidR="00DA4164">
              <w:rPr>
                <w:rFonts w:ascii="Arial" w:hAnsi="Arial" w:cs="Arial"/>
                <w:bCs/>
                <w:sz w:val="22"/>
                <w:szCs w:val="22"/>
                <w:lang w:val="en-GB" w:eastAsia="en-GB"/>
              </w:rPr>
              <w:t>ed</w:t>
            </w:r>
            <w:r w:rsidRPr="00DF77BD">
              <w:rPr>
                <w:rFonts w:ascii="Arial" w:hAnsi="Arial" w:cs="Arial"/>
                <w:bCs/>
                <w:sz w:val="22"/>
                <w:szCs w:val="22"/>
                <w:lang w:val="en-GB" w:eastAsia="en-GB"/>
              </w:rPr>
              <w:t xml:space="preserve"> some extra support from </w:t>
            </w:r>
            <w:r w:rsidR="00CD4D19">
              <w:rPr>
                <w:rFonts w:ascii="Arial" w:hAnsi="Arial" w:cs="Arial"/>
                <w:bCs/>
                <w:sz w:val="22"/>
                <w:szCs w:val="22"/>
                <w:lang w:val="en-GB" w:eastAsia="en-GB"/>
              </w:rPr>
              <w:t xml:space="preserve">the </w:t>
            </w:r>
            <w:r w:rsidRPr="00DF77BD">
              <w:rPr>
                <w:rFonts w:ascii="Arial" w:hAnsi="Arial" w:cs="Arial"/>
                <w:bCs/>
                <w:sz w:val="22"/>
                <w:szCs w:val="22"/>
                <w:lang w:val="en-GB" w:eastAsia="en-GB"/>
              </w:rPr>
              <w:t>teacher</w:t>
            </w:r>
            <w:r w:rsidR="005F1C02">
              <w:rPr>
                <w:rFonts w:ascii="Arial" w:hAnsi="Arial" w:cs="Arial"/>
                <w:bCs/>
                <w:sz w:val="22"/>
                <w:szCs w:val="22"/>
                <w:lang w:val="en-GB" w:eastAsia="en-GB"/>
              </w:rPr>
              <w:t xml:space="preserve"> </w:t>
            </w:r>
            <w:r w:rsidR="005F1C02" w:rsidRPr="005F1C02">
              <w:rPr>
                <w:rFonts w:ascii="Arial" w:hAnsi="Arial" w:cs="Arial"/>
                <w:bCs/>
                <w:sz w:val="22"/>
                <w:szCs w:val="22"/>
                <w:lang w:val="en-GB" w:eastAsia="en-GB"/>
              </w:rPr>
              <w:t>(</w:t>
            </w:r>
            <w:r w:rsidR="005F1C02" w:rsidRPr="004D3EAD">
              <w:rPr>
                <w:rFonts w:ascii="Arial" w:hAnsi="Arial" w:cs="Arial"/>
                <w:bCs/>
                <w:i/>
                <w:iCs/>
                <w:sz w:val="22"/>
                <w:szCs w:val="22"/>
                <w:lang w:val="en-GB" w:eastAsia="en-GB"/>
              </w:rPr>
              <w:t>Welch, 2020</w:t>
            </w:r>
            <w:r w:rsidR="005F1C02" w:rsidRPr="005F1C02">
              <w:rPr>
                <w:rFonts w:ascii="Arial" w:hAnsi="Arial" w:cs="Arial"/>
                <w:bCs/>
                <w:sz w:val="22"/>
                <w:szCs w:val="22"/>
                <w:lang w:val="en-GB" w:eastAsia="en-GB"/>
              </w:rPr>
              <w:t>)</w:t>
            </w:r>
            <w:r w:rsidRPr="00DF77BD">
              <w:rPr>
                <w:rFonts w:ascii="Arial" w:hAnsi="Arial" w:cs="Arial"/>
                <w:bCs/>
                <w:sz w:val="22"/>
                <w:szCs w:val="22"/>
                <w:lang w:val="en-GB" w:eastAsia="en-GB"/>
              </w:rPr>
              <w:t>.</w:t>
            </w:r>
            <w:r w:rsidR="00E739F8">
              <w:rPr>
                <w:rFonts w:ascii="Arial" w:hAnsi="Arial" w:cs="Arial"/>
                <w:bCs/>
                <w:sz w:val="22"/>
                <w:szCs w:val="22"/>
                <w:lang w:val="en-GB" w:eastAsia="en-GB"/>
              </w:rPr>
              <w:t xml:space="preserve"> </w:t>
            </w:r>
          </w:p>
        </w:tc>
      </w:tr>
      <w:tr w:rsidR="001B0E86" w14:paraId="21D821A0"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089D17B"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6</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3642DC"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06AFD056" w14:textId="001F7959" w:rsidR="001B0E86" w:rsidRPr="003C290B" w:rsidRDefault="00853FEF" w:rsidP="009560EB">
            <w:pPr>
              <w:spacing w:before="60" w:after="60"/>
              <w:rPr>
                <w:rFonts w:asciiTheme="minorBidi" w:hAnsiTheme="minorBidi"/>
                <w:b/>
                <w:bCs/>
              </w:rPr>
            </w:pPr>
            <w:r>
              <w:rPr>
                <w:rFonts w:asciiTheme="minorBidi" w:hAnsiTheme="minorBidi"/>
                <w:b/>
                <w:bCs/>
              </w:rPr>
              <w:t xml:space="preserve">600 </w:t>
            </w:r>
            <w:r w:rsidRPr="00DB0235">
              <w:rPr>
                <w:rFonts w:asciiTheme="minorBidi" w:hAnsiTheme="minorBidi"/>
              </w:rPr>
              <w:t>words</w:t>
            </w:r>
          </w:p>
        </w:tc>
      </w:tr>
    </w:tbl>
    <w:p w14:paraId="69A99DB1" w14:textId="77777777" w:rsidR="0034134F" w:rsidRPr="007C4D78" w:rsidRDefault="0034134F" w:rsidP="00777A29">
      <w:pPr>
        <w:spacing w:before="360" w:after="120"/>
        <w:rPr>
          <w:rFonts w:asciiTheme="minorBidi" w:hAnsiTheme="minorBidi"/>
          <w:sz w:val="30"/>
          <w:szCs w:val="30"/>
        </w:rPr>
      </w:pPr>
      <w:r>
        <w:rPr>
          <w:rFonts w:asciiTheme="minorBidi" w:hAnsiTheme="minorBidi"/>
          <w:sz w:val="30"/>
          <w:szCs w:val="30"/>
        </w:rPr>
        <w:t>Evidence of reflection</w:t>
      </w:r>
    </w:p>
    <w:p w14:paraId="6B93CDD9" w14:textId="77777777" w:rsidR="00B96665" w:rsidRPr="00B96665" w:rsidRDefault="00B96665" w:rsidP="00B96665">
      <w:pPr>
        <w:pStyle w:val="8Copy"/>
        <w:numPr>
          <w:ilvl w:val="0"/>
          <w:numId w:val="4"/>
        </w:numPr>
        <w:spacing w:line="240" w:lineRule="auto"/>
        <w:ind w:left="714" w:hanging="357"/>
        <w:rPr>
          <w:rFonts w:ascii="Arial" w:hAnsi="Arial" w:cs="Arial"/>
          <w:bCs/>
          <w:color w:val="auto"/>
          <w:sz w:val="22"/>
          <w:szCs w:val="22"/>
        </w:rPr>
      </w:pPr>
      <w:r w:rsidRPr="00B96665">
        <w:rPr>
          <w:rFonts w:ascii="Arial" w:hAnsi="Arial" w:cs="Arial"/>
          <w:bCs/>
          <w:color w:val="auto"/>
          <w:sz w:val="22"/>
          <w:szCs w:val="22"/>
        </w:rPr>
        <w:t>Evaluate the effectiveness of the lesson, highlighting what aspects helped to engage and motivate the students to learn.</w:t>
      </w:r>
    </w:p>
    <w:p w14:paraId="204CF86B" w14:textId="57BC2571" w:rsidR="00B96665" w:rsidRDefault="00B96665" w:rsidP="00B96665">
      <w:pPr>
        <w:pStyle w:val="8Copy"/>
        <w:numPr>
          <w:ilvl w:val="0"/>
          <w:numId w:val="4"/>
        </w:numPr>
        <w:spacing w:line="240" w:lineRule="auto"/>
        <w:ind w:left="714" w:hanging="357"/>
        <w:rPr>
          <w:rFonts w:ascii="Arial" w:hAnsi="Arial" w:cs="Arial"/>
          <w:bCs/>
          <w:color w:val="auto"/>
          <w:sz w:val="22"/>
          <w:szCs w:val="22"/>
        </w:rPr>
      </w:pPr>
      <w:r w:rsidRPr="00B96665">
        <w:rPr>
          <w:rFonts w:ascii="Arial" w:hAnsi="Arial" w:cs="Arial"/>
          <w:bCs/>
          <w:color w:val="auto"/>
          <w:sz w:val="22"/>
          <w:szCs w:val="22"/>
        </w:rPr>
        <w:t>Evaluate the impact your new learning and experiences from Unit 2 have had on your practice and how this will help you to prepare for Unit 3.</w:t>
      </w:r>
    </w:p>
    <w:p w14:paraId="67F5510A" w14:textId="77777777" w:rsidR="00B96665" w:rsidRPr="00B96665" w:rsidRDefault="00B96665" w:rsidP="00B96665">
      <w:pPr>
        <w:pStyle w:val="8Copy"/>
        <w:spacing w:line="240" w:lineRule="auto"/>
        <w:ind w:left="714"/>
        <w:rPr>
          <w:rFonts w:ascii="Arial" w:hAnsi="Arial" w:cs="Arial"/>
          <w:bCs/>
          <w:color w:val="auto"/>
          <w:sz w:val="22"/>
          <w:szCs w:val="22"/>
        </w:rPr>
      </w:pPr>
    </w:p>
    <w:tbl>
      <w:tblPr>
        <w:tblStyle w:val="TableGrid"/>
        <w:tblW w:w="0" w:type="auto"/>
        <w:tblLook w:val="04A0" w:firstRow="1" w:lastRow="0" w:firstColumn="1" w:lastColumn="0" w:noHBand="0" w:noVBand="1"/>
      </w:tblPr>
      <w:tblGrid>
        <w:gridCol w:w="6033"/>
        <w:gridCol w:w="1949"/>
        <w:gridCol w:w="1420"/>
      </w:tblGrid>
      <w:tr w:rsidR="001B0E86" w14:paraId="2C40EC59" w14:textId="77777777" w:rsidTr="00160AAF">
        <w:tc>
          <w:tcPr>
            <w:tcW w:w="9628" w:type="dxa"/>
            <w:gridSpan w:val="3"/>
            <w:tcBorders>
              <w:bottom w:val="single" w:sz="6" w:space="0" w:color="auto"/>
            </w:tcBorders>
          </w:tcPr>
          <w:p w14:paraId="3F150B19" w14:textId="264D5605" w:rsidR="001B0E86" w:rsidRDefault="00EB10F7" w:rsidP="00CF1BD6">
            <w:pPr>
              <w:spacing w:before="120" w:after="120" w:line="280" w:lineRule="exact"/>
              <w:rPr>
                <w:rFonts w:asciiTheme="minorBidi" w:hAnsiTheme="minorBidi"/>
                <w:sz w:val="24"/>
                <w:szCs w:val="24"/>
              </w:rPr>
            </w:pPr>
            <w:r>
              <w:rPr>
                <w:rFonts w:asciiTheme="minorBidi" w:hAnsiTheme="minorBidi"/>
                <w:sz w:val="24"/>
                <w:szCs w:val="24"/>
              </w:rPr>
              <w:lastRenderedPageBreak/>
              <w:t xml:space="preserve">Measuring </w:t>
            </w:r>
            <w:r w:rsidR="00B2027F">
              <w:rPr>
                <w:rFonts w:asciiTheme="minorBidi" w:hAnsiTheme="minorBidi"/>
                <w:sz w:val="24"/>
                <w:szCs w:val="24"/>
              </w:rPr>
              <w:t xml:space="preserve">the </w:t>
            </w:r>
            <w:r>
              <w:rPr>
                <w:rFonts w:asciiTheme="minorBidi" w:hAnsiTheme="minorBidi"/>
                <w:sz w:val="24"/>
                <w:szCs w:val="24"/>
              </w:rPr>
              <w:t>effectiveness of the lesson is paramount</w:t>
            </w:r>
            <w:r w:rsidR="00DA4164">
              <w:rPr>
                <w:rFonts w:asciiTheme="minorBidi" w:hAnsiTheme="minorBidi"/>
                <w:sz w:val="24"/>
                <w:szCs w:val="24"/>
              </w:rPr>
              <w:t xml:space="preserve"> b</w:t>
            </w:r>
            <w:r>
              <w:rPr>
                <w:rFonts w:asciiTheme="minorBidi" w:hAnsiTheme="minorBidi"/>
                <w:sz w:val="24"/>
                <w:szCs w:val="24"/>
              </w:rPr>
              <w:t xml:space="preserve">ecause the evidence produced is used for </w:t>
            </w:r>
            <w:r w:rsidR="00AA23A2">
              <w:rPr>
                <w:rFonts w:asciiTheme="minorBidi" w:hAnsiTheme="minorBidi"/>
                <w:sz w:val="24"/>
                <w:szCs w:val="24"/>
              </w:rPr>
              <w:t xml:space="preserve">the </w:t>
            </w:r>
            <w:r>
              <w:rPr>
                <w:rFonts w:asciiTheme="minorBidi" w:hAnsiTheme="minorBidi"/>
                <w:sz w:val="24"/>
                <w:szCs w:val="24"/>
              </w:rPr>
              <w:t xml:space="preserve">major decision about our future lesson plan </w:t>
            </w:r>
            <w:r w:rsidR="009C143C" w:rsidRPr="009C143C">
              <w:rPr>
                <w:rFonts w:asciiTheme="minorBidi" w:hAnsiTheme="minorBidi"/>
                <w:i/>
                <w:iCs/>
                <w:sz w:val="24"/>
                <w:szCs w:val="24"/>
              </w:rPr>
              <w:t>(Ronald A. Berk, 2005)</w:t>
            </w:r>
            <w:r w:rsidRPr="009C143C">
              <w:rPr>
                <w:rFonts w:asciiTheme="minorBidi" w:hAnsiTheme="minorBidi"/>
                <w:i/>
                <w:iCs/>
                <w:sz w:val="24"/>
                <w:szCs w:val="24"/>
              </w:rPr>
              <w:t>.</w:t>
            </w:r>
            <w:r>
              <w:rPr>
                <w:rFonts w:asciiTheme="minorBidi" w:hAnsiTheme="minorBidi"/>
                <w:sz w:val="24"/>
                <w:szCs w:val="24"/>
              </w:rPr>
              <w:t xml:space="preserve"> The effectiveness of the lesson can </w:t>
            </w:r>
            <w:r w:rsidR="00B2027F">
              <w:rPr>
                <w:rFonts w:asciiTheme="minorBidi" w:hAnsiTheme="minorBidi"/>
                <w:sz w:val="24"/>
                <w:szCs w:val="24"/>
              </w:rPr>
              <w:t xml:space="preserve">be </w:t>
            </w:r>
            <w:r>
              <w:rPr>
                <w:rFonts w:asciiTheme="minorBidi" w:hAnsiTheme="minorBidi"/>
                <w:sz w:val="24"/>
                <w:szCs w:val="24"/>
              </w:rPr>
              <w:t xml:space="preserve">ascertained by observing the participation of the students in </w:t>
            </w:r>
            <w:r w:rsidR="00B2027F">
              <w:rPr>
                <w:rFonts w:asciiTheme="minorBidi" w:hAnsiTheme="minorBidi"/>
                <w:sz w:val="24"/>
                <w:szCs w:val="24"/>
              </w:rPr>
              <w:t xml:space="preserve">the </w:t>
            </w:r>
            <w:r>
              <w:rPr>
                <w:rFonts w:asciiTheme="minorBidi" w:hAnsiTheme="minorBidi"/>
                <w:sz w:val="24"/>
                <w:szCs w:val="24"/>
              </w:rPr>
              <w:t xml:space="preserve">learning process. Using this </w:t>
            </w:r>
            <w:proofErr w:type="gramStart"/>
            <w:r>
              <w:rPr>
                <w:rFonts w:asciiTheme="minorBidi" w:hAnsiTheme="minorBidi"/>
                <w:sz w:val="24"/>
                <w:szCs w:val="24"/>
              </w:rPr>
              <w:t>yardstick</w:t>
            </w:r>
            <w:proofErr w:type="gramEnd"/>
            <w:r>
              <w:rPr>
                <w:rFonts w:asciiTheme="minorBidi" w:hAnsiTheme="minorBidi"/>
                <w:sz w:val="24"/>
                <w:szCs w:val="24"/>
              </w:rPr>
              <w:t xml:space="preserve"> I can see that lesson was able to grasp the attention of the students and they were happ</w:t>
            </w:r>
            <w:r w:rsidR="00B2027F">
              <w:rPr>
                <w:rFonts w:asciiTheme="minorBidi" w:hAnsiTheme="minorBidi"/>
                <w:sz w:val="24"/>
                <w:szCs w:val="24"/>
              </w:rPr>
              <w:t>i</w:t>
            </w:r>
            <w:r>
              <w:rPr>
                <w:rFonts w:asciiTheme="minorBidi" w:hAnsiTheme="minorBidi"/>
                <w:sz w:val="24"/>
                <w:szCs w:val="24"/>
              </w:rPr>
              <w:t>ly participating in active learning.</w:t>
            </w:r>
            <w:r w:rsidR="00B2027F">
              <w:rPr>
                <w:rFonts w:asciiTheme="minorBidi" w:hAnsiTheme="minorBidi"/>
                <w:sz w:val="24"/>
                <w:szCs w:val="24"/>
              </w:rPr>
              <w:t xml:space="preserve"> </w:t>
            </w:r>
          </w:p>
          <w:p w14:paraId="4FD4D633" w14:textId="55BCCF3B" w:rsidR="00B2027F" w:rsidRDefault="00B2027F" w:rsidP="00CF1BD6">
            <w:pPr>
              <w:spacing w:before="120" w:after="120" w:line="280" w:lineRule="exact"/>
              <w:rPr>
                <w:rFonts w:asciiTheme="minorBidi" w:hAnsiTheme="minorBidi"/>
                <w:sz w:val="24"/>
                <w:szCs w:val="24"/>
              </w:rPr>
            </w:pPr>
            <w:r>
              <w:rPr>
                <w:rFonts w:asciiTheme="minorBidi" w:hAnsiTheme="minorBidi"/>
                <w:sz w:val="24"/>
                <w:szCs w:val="24"/>
              </w:rPr>
              <w:t xml:space="preserve">The way the lesson was kicked off by tapping the prior knowledge was very fruitful. This helped the teacher to base out the </w:t>
            </w:r>
            <w:r w:rsidR="00DA4164">
              <w:rPr>
                <w:rFonts w:asciiTheme="minorBidi" w:hAnsiTheme="minorBidi"/>
                <w:sz w:val="24"/>
                <w:szCs w:val="24"/>
              </w:rPr>
              <w:t>lesson</w:t>
            </w:r>
            <w:r>
              <w:rPr>
                <w:rFonts w:asciiTheme="minorBidi" w:hAnsiTheme="minorBidi"/>
                <w:sz w:val="24"/>
                <w:szCs w:val="24"/>
              </w:rPr>
              <w:t xml:space="preserve"> on the students’ prior learning. </w:t>
            </w:r>
            <w:proofErr w:type="gramStart"/>
            <w:r w:rsidR="00DA4164">
              <w:rPr>
                <w:rFonts w:asciiTheme="minorBidi" w:hAnsiTheme="minorBidi"/>
                <w:sz w:val="24"/>
                <w:szCs w:val="24"/>
              </w:rPr>
              <w:t>Moreover</w:t>
            </w:r>
            <w:proofErr w:type="gramEnd"/>
            <w:r w:rsidR="00DA4164">
              <w:rPr>
                <w:rFonts w:asciiTheme="minorBidi" w:hAnsiTheme="minorBidi"/>
                <w:sz w:val="24"/>
                <w:szCs w:val="24"/>
              </w:rPr>
              <w:t xml:space="preserve"> s</w:t>
            </w:r>
            <w:r>
              <w:rPr>
                <w:rFonts w:asciiTheme="minorBidi" w:hAnsiTheme="minorBidi"/>
                <w:sz w:val="24"/>
                <w:szCs w:val="24"/>
              </w:rPr>
              <w:t xml:space="preserve">caffolding the </w:t>
            </w:r>
            <w:r w:rsidR="00DA4164">
              <w:rPr>
                <w:rFonts w:asciiTheme="minorBidi" w:hAnsiTheme="minorBidi"/>
                <w:sz w:val="24"/>
                <w:szCs w:val="24"/>
              </w:rPr>
              <w:t>lesson</w:t>
            </w:r>
            <w:r>
              <w:rPr>
                <w:rFonts w:asciiTheme="minorBidi" w:hAnsiTheme="minorBidi"/>
                <w:sz w:val="24"/>
                <w:szCs w:val="24"/>
              </w:rPr>
              <w:t xml:space="preserve"> on prior knowledge work</w:t>
            </w:r>
            <w:r w:rsidR="00AA23A2">
              <w:rPr>
                <w:rFonts w:asciiTheme="minorBidi" w:hAnsiTheme="minorBidi"/>
                <w:sz w:val="24"/>
                <w:szCs w:val="24"/>
              </w:rPr>
              <w:t>ed</w:t>
            </w:r>
            <w:r>
              <w:rPr>
                <w:rFonts w:asciiTheme="minorBidi" w:hAnsiTheme="minorBidi"/>
                <w:sz w:val="24"/>
                <w:szCs w:val="24"/>
              </w:rPr>
              <w:t xml:space="preserve"> as a motivation </w:t>
            </w:r>
            <w:r w:rsidR="00DA4164">
              <w:rPr>
                <w:rFonts w:asciiTheme="minorBidi" w:hAnsiTheme="minorBidi"/>
                <w:sz w:val="24"/>
                <w:szCs w:val="24"/>
              </w:rPr>
              <w:t>booster</w:t>
            </w:r>
            <w:r>
              <w:rPr>
                <w:rFonts w:asciiTheme="minorBidi" w:hAnsiTheme="minorBidi"/>
                <w:sz w:val="24"/>
                <w:szCs w:val="24"/>
              </w:rPr>
              <w:t>.</w:t>
            </w:r>
            <w:r w:rsidRPr="00B2027F">
              <w:rPr>
                <w:rFonts w:asciiTheme="minorBidi" w:hAnsiTheme="minorBidi"/>
                <w:sz w:val="24"/>
                <w:szCs w:val="24"/>
              </w:rPr>
              <w:t xml:space="preserve"> </w:t>
            </w:r>
            <w:r>
              <w:rPr>
                <w:rFonts w:asciiTheme="minorBidi" w:hAnsiTheme="minorBidi"/>
                <w:sz w:val="24"/>
                <w:szCs w:val="24"/>
              </w:rPr>
              <w:t>Since s</w:t>
            </w:r>
            <w:r w:rsidRPr="00B2027F">
              <w:rPr>
                <w:rFonts w:asciiTheme="minorBidi" w:hAnsiTheme="minorBidi"/>
                <w:sz w:val="24"/>
                <w:szCs w:val="24"/>
              </w:rPr>
              <w:t>tudents’ prior knowledge about–and experience with–a topic can be leveraged to help kindle a desire to learn more</w:t>
            </w:r>
            <w:r w:rsidRPr="00B2027F">
              <w:rPr>
                <w:rFonts w:asciiTheme="minorBidi" w:hAnsiTheme="minorBidi"/>
                <w:sz w:val="24"/>
                <w:szCs w:val="24"/>
              </w:rPr>
              <w:t xml:space="preserve"> </w:t>
            </w:r>
            <w:r w:rsidR="00F17B0E" w:rsidRPr="00F17B0E">
              <w:rPr>
                <w:rFonts w:asciiTheme="minorBidi" w:hAnsiTheme="minorBidi"/>
                <w:sz w:val="24"/>
                <w:szCs w:val="24"/>
              </w:rPr>
              <w:t>(</w:t>
            </w:r>
            <w:r w:rsidR="00F17B0E" w:rsidRPr="00F17B0E">
              <w:rPr>
                <w:rFonts w:asciiTheme="minorBidi" w:hAnsiTheme="minorBidi"/>
                <w:i/>
                <w:iCs/>
                <w:sz w:val="24"/>
                <w:szCs w:val="24"/>
              </w:rPr>
              <w:t>Ambrose and Al, 2010</w:t>
            </w:r>
            <w:r w:rsidR="00F17B0E" w:rsidRPr="00F17B0E">
              <w:rPr>
                <w:rFonts w:asciiTheme="minorBidi" w:hAnsiTheme="minorBidi"/>
                <w:sz w:val="24"/>
                <w:szCs w:val="24"/>
              </w:rPr>
              <w:t>)</w:t>
            </w:r>
            <w:r>
              <w:rPr>
                <w:rFonts w:asciiTheme="minorBidi" w:hAnsiTheme="minorBidi"/>
                <w:sz w:val="24"/>
                <w:szCs w:val="24"/>
              </w:rPr>
              <w:t>.</w:t>
            </w:r>
            <w:r w:rsidR="00AA23A2">
              <w:rPr>
                <w:rFonts w:asciiTheme="minorBidi" w:hAnsiTheme="minorBidi"/>
                <w:sz w:val="24"/>
                <w:szCs w:val="24"/>
              </w:rPr>
              <w:t xml:space="preserve"> </w:t>
            </w:r>
          </w:p>
          <w:p w14:paraId="343DD2E6" w14:textId="3F23FB39" w:rsidR="00AA23A2" w:rsidRDefault="00AA23A2" w:rsidP="00CF1BD6">
            <w:pPr>
              <w:spacing w:before="120" w:after="120" w:line="280" w:lineRule="exact"/>
              <w:rPr>
                <w:rFonts w:asciiTheme="minorBidi" w:hAnsiTheme="minorBidi"/>
                <w:sz w:val="24"/>
                <w:szCs w:val="24"/>
              </w:rPr>
            </w:pPr>
            <w:r>
              <w:rPr>
                <w:rFonts w:asciiTheme="minorBidi" w:hAnsiTheme="minorBidi"/>
                <w:sz w:val="24"/>
                <w:szCs w:val="24"/>
              </w:rPr>
              <w:t xml:space="preserve">Another aspect of the lesson was to engage students’ participation through collaborative learning with the help of a whole-class activity. The students were encouraged to help each other to complete the task assigned to them through teamwork. This aspect is corroborated by </w:t>
            </w:r>
            <w:hyperlink r:id="rId11" w:history="1"/>
            <w:r w:rsidR="005D1BA1" w:rsidRPr="005D1BA1">
              <w:rPr>
                <w:rFonts w:asciiTheme="minorBidi" w:hAnsiTheme="minorBidi"/>
                <w:sz w:val="24"/>
                <w:szCs w:val="24"/>
              </w:rPr>
              <w:t>(</w:t>
            </w:r>
            <w:r w:rsidR="005D1BA1" w:rsidRPr="005D1BA1">
              <w:rPr>
                <w:rFonts w:asciiTheme="minorBidi" w:hAnsiTheme="minorBidi"/>
                <w:i/>
                <w:iCs/>
                <w:sz w:val="24"/>
                <w:szCs w:val="24"/>
              </w:rPr>
              <w:t>Smith et al., 1992</w:t>
            </w:r>
            <w:r w:rsidR="005D1BA1" w:rsidRPr="005D1BA1">
              <w:rPr>
                <w:rFonts w:asciiTheme="minorBidi" w:hAnsiTheme="minorBidi"/>
                <w:sz w:val="24"/>
                <w:szCs w:val="24"/>
              </w:rPr>
              <w:t>)</w:t>
            </w:r>
            <w:r>
              <w:rPr>
                <w:rFonts w:asciiTheme="minorBidi" w:hAnsiTheme="minorBidi"/>
                <w:sz w:val="24"/>
                <w:szCs w:val="24"/>
              </w:rPr>
              <w:t xml:space="preserve"> who says “</w:t>
            </w:r>
            <w:r w:rsidRPr="00AA23A2">
              <w:rPr>
                <w:rFonts w:asciiTheme="minorBidi" w:hAnsiTheme="minorBidi"/>
                <w:sz w:val="24"/>
                <w:szCs w:val="24"/>
              </w:rPr>
              <w:t xml:space="preserve">Collaborative learning produces </w:t>
            </w:r>
            <w:r>
              <w:rPr>
                <w:rFonts w:asciiTheme="minorBidi" w:hAnsiTheme="minorBidi"/>
                <w:sz w:val="24"/>
                <w:szCs w:val="24"/>
              </w:rPr>
              <w:t xml:space="preserve">an </w:t>
            </w:r>
            <w:r w:rsidRPr="00AA23A2">
              <w:rPr>
                <w:rFonts w:asciiTheme="minorBidi" w:hAnsiTheme="minorBidi"/>
                <w:sz w:val="24"/>
                <w:szCs w:val="24"/>
              </w:rPr>
              <w:t>intellectual synergy of many minds coming to bear on a problem and the social stimulation of mutual engagement in a common endeavo</w:t>
            </w:r>
            <w:r>
              <w:rPr>
                <w:rFonts w:asciiTheme="minorBidi" w:hAnsiTheme="minorBidi"/>
                <w:sz w:val="24"/>
                <w:szCs w:val="24"/>
              </w:rPr>
              <w:t>u</w:t>
            </w:r>
            <w:r w:rsidRPr="00AA23A2">
              <w:rPr>
                <w:rFonts w:asciiTheme="minorBidi" w:hAnsiTheme="minorBidi"/>
                <w:sz w:val="24"/>
                <w:szCs w:val="24"/>
              </w:rPr>
              <w:t>r.</w:t>
            </w:r>
            <w:r w:rsidRPr="00AA23A2">
              <w:rPr>
                <w:rFonts w:asciiTheme="minorBidi" w:hAnsiTheme="minorBidi"/>
                <w:sz w:val="24"/>
                <w:szCs w:val="24"/>
              </w:rPr>
              <w:t>”</w:t>
            </w:r>
          </w:p>
          <w:p w14:paraId="42F6A634" w14:textId="76F8F549" w:rsidR="00C2347C" w:rsidRDefault="00AA23A2" w:rsidP="00CF1BD6">
            <w:pPr>
              <w:spacing w:before="120" w:after="120" w:line="280" w:lineRule="exact"/>
              <w:rPr>
                <w:rFonts w:asciiTheme="minorBidi" w:hAnsiTheme="minorBidi"/>
                <w:sz w:val="24"/>
                <w:szCs w:val="24"/>
              </w:rPr>
            </w:pPr>
            <w:r>
              <w:rPr>
                <w:rFonts w:asciiTheme="minorBidi" w:hAnsiTheme="minorBidi"/>
                <w:sz w:val="24"/>
                <w:szCs w:val="24"/>
              </w:rPr>
              <w:t xml:space="preserve">The lesson was planned to be inclusive to engage visual, </w:t>
            </w:r>
            <w:proofErr w:type="gramStart"/>
            <w:r>
              <w:rPr>
                <w:rFonts w:asciiTheme="minorBidi" w:hAnsiTheme="minorBidi"/>
                <w:sz w:val="24"/>
                <w:szCs w:val="24"/>
              </w:rPr>
              <w:t>auditory</w:t>
            </w:r>
            <w:proofErr w:type="gramEnd"/>
            <w:r>
              <w:rPr>
                <w:rFonts w:asciiTheme="minorBidi" w:hAnsiTheme="minorBidi"/>
                <w:sz w:val="24"/>
                <w:szCs w:val="24"/>
              </w:rPr>
              <w:t xml:space="preserve"> and kinaesthetic (VAK) learner by utilising various available resources. The </w:t>
            </w:r>
            <w:proofErr w:type="spellStart"/>
            <w:r>
              <w:rPr>
                <w:rFonts w:asciiTheme="minorBidi" w:hAnsiTheme="minorBidi"/>
                <w:sz w:val="24"/>
                <w:szCs w:val="24"/>
              </w:rPr>
              <w:t>powerPoint</w:t>
            </w:r>
            <w:proofErr w:type="spellEnd"/>
            <w:r>
              <w:rPr>
                <w:rFonts w:asciiTheme="minorBidi" w:hAnsiTheme="minorBidi"/>
                <w:sz w:val="24"/>
                <w:szCs w:val="24"/>
              </w:rPr>
              <w:t xml:space="preserve"> session conducted by the teacher is worth mentioning here.</w:t>
            </w:r>
            <w:r w:rsidR="002B314F">
              <w:rPr>
                <w:rFonts w:asciiTheme="minorBidi" w:hAnsiTheme="minorBidi"/>
                <w:sz w:val="24"/>
                <w:szCs w:val="24"/>
              </w:rPr>
              <w:t xml:space="preserve"> Some researcher has </w:t>
            </w:r>
            <w:r w:rsidR="00EC3B67" w:rsidRPr="00EC3B67">
              <w:rPr>
                <w:rFonts w:asciiTheme="minorBidi" w:hAnsiTheme="minorBidi"/>
                <w:sz w:val="24"/>
                <w:szCs w:val="24"/>
              </w:rPr>
              <w:t>(</w:t>
            </w:r>
            <w:proofErr w:type="spellStart"/>
            <w:r w:rsidR="00EC3B67" w:rsidRPr="00EC3B67">
              <w:rPr>
                <w:rFonts w:asciiTheme="minorBidi" w:hAnsiTheme="minorBidi"/>
                <w:i/>
                <w:iCs/>
                <w:sz w:val="24"/>
                <w:szCs w:val="24"/>
              </w:rPr>
              <w:t>Samiei</w:t>
            </w:r>
            <w:proofErr w:type="spellEnd"/>
            <w:r w:rsidR="00EC3B67" w:rsidRPr="00EC3B67">
              <w:rPr>
                <w:rFonts w:asciiTheme="minorBidi" w:hAnsiTheme="minorBidi"/>
                <w:i/>
                <w:iCs/>
                <w:sz w:val="24"/>
                <w:szCs w:val="24"/>
              </w:rPr>
              <w:t xml:space="preserve"> </w:t>
            </w:r>
            <w:proofErr w:type="spellStart"/>
            <w:r w:rsidR="00EC3B67" w:rsidRPr="00EC3B67">
              <w:rPr>
                <w:rFonts w:asciiTheme="minorBidi" w:hAnsiTheme="minorBidi"/>
                <w:i/>
                <w:iCs/>
                <w:sz w:val="24"/>
                <w:szCs w:val="24"/>
              </w:rPr>
              <w:t>Lari</w:t>
            </w:r>
            <w:proofErr w:type="spellEnd"/>
            <w:r w:rsidR="00EC3B67" w:rsidRPr="00EC3B67">
              <w:rPr>
                <w:rFonts w:asciiTheme="minorBidi" w:hAnsiTheme="minorBidi"/>
                <w:i/>
                <w:iCs/>
                <w:sz w:val="24"/>
                <w:szCs w:val="24"/>
              </w:rPr>
              <w:t>, 2014</w:t>
            </w:r>
            <w:r w:rsidR="00EC3B67" w:rsidRPr="00EC3B67">
              <w:rPr>
                <w:rFonts w:asciiTheme="minorBidi" w:hAnsiTheme="minorBidi"/>
                <w:sz w:val="24"/>
                <w:szCs w:val="24"/>
              </w:rPr>
              <w:t>)</w:t>
            </w:r>
            <w:r w:rsidR="002B314F">
              <w:rPr>
                <w:rFonts w:asciiTheme="minorBidi" w:hAnsiTheme="minorBidi"/>
                <w:sz w:val="24"/>
                <w:szCs w:val="24"/>
              </w:rPr>
              <w:t xml:space="preserve"> </w:t>
            </w:r>
            <w:r w:rsidR="002B314F" w:rsidRPr="002B314F">
              <w:rPr>
                <w:rFonts w:asciiTheme="minorBidi" w:hAnsiTheme="minorBidi"/>
                <w:sz w:val="24"/>
                <w:szCs w:val="24"/>
              </w:rPr>
              <w:t>reported that</w:t>
            </w:r>
            <w:r w:rsidR="002B314F">
              <w:rPr>
                <w:rFonts w:asciiTheme="minorBidi" w:hAnsiTheme="minorBidi"/>
                <w:sz w:val="24"/>
                <w:szCs w:val="24"/>
              </w:rPr>
              <w:t xml:space="preserve"> </w:t>
            </w:r>
            <w:r w:rsidR="002B314F" w:rsidRPr="002B314F">
              <w:rPr>
                <w:rFonts w:asciiTheme="minorBidi" w:hAnsiTheme="minorBidi"/>
                <w:sz w:val="24"/>
                <w:szCs w:val="24"/>
              </w:rPr>
              <w:t>PowerPoint presentations made the content more appealing; therefore, they helped them to take students' attention</w:t>
            </w:r>
            <w:r w:rsidR="002B314F">
              <w:rPr>
                <w:rFonts w:asciiTheme="minorBidi" w:hAnsiTheme="minorBidi"/>
                <w:sz w:val="24"/>
                <w:szCs w:val="24"/>
              </w:rPr>
              <w:t>.</w:t>
            </w:r>
            <w:r>
              <w:rPr>
                <w:rFonts w:asciiTheme="minorBidi" w:hAnsiTheme="minorBidi"/>
                <w:sz w:val="24"/>
                <w:szCs w:val="24"/>
              </w:rPr>
              <w:t xml:space="preserve"> The concept of the learning that was illustrated through </w:t>
            </w:r>
            <w:r w:rsidR="00764B4E">
              <w:rPr>
                <w:rFonts w:asciiTheme="minorBidi" w:hAnsiTheme="minorBidi"/>
                <w:sz w:val="24"/>
                <w:szCs w:val="24"/>
              </w:rPr>
              <w:t xml:space="preserve">pictures and diagrams in this </w:t>
            </w:r>
            <w:r>
              <w:rPr>
                <w:rFonts w:asciiTheme="minorBidi" w:hAnsiTheme="minorBidi"/>
                <w:sz w:val="24"/>
                <w:szCs w:val="24"/>
              </w:rPr>
              <w:t>session reached out to most of the students and this kept them engaged.</w:t>
            </w:r>
            <w:r w:rsidR="00C2347C">
              <w:rPr>
                <w:rFonts w:asciiTheme="minorBidi" w:hAnsiTheme="minorBidi"/>
                <w:sz w:val="24"/>
                <w:szCs w:val="24"/>
              </w:rPr>
              <w:t xml:space="preserve"> </w:t>
            </w:r>
          </w:p>
          <w:p w14:paraId="23CB8DFC" w14:textId="0E68AB70" w:rsidR="00C2347C" w:rsidRDefault="002B314F" w:rsidP="00CF1BD6">
            <w:pPr>
              <w:spacing w:before="120" w:after="120" w:line="280" w:lineRule="exact"/>
              <w:rPr>
                <w:rFonts w:asciiTheme="minorBidi" w:hAnsiTheme="minorBidi"/>
                <w:sz w:val="24"/>
                <w:szCs w:val="24"/>
              </w:rPr>
            </w:pPr>
            <w:r>
              <w:rPr>
                <w:rFonts w:asciiTheme="minorBidi" w:hAnsiTheme="minorBidi"/>
                <w:sz w:val="24"/>
                <w:szCs w:val="24"/>
              </w:rPr>
              <w:t>R</w:t>
            </w:r>
            <w:r w:rsidR="00C2347C">
              <w:rPr>
                <w:rFonts w:asciiTheme="minorBidi" w:hAnsiTheme="minorBidi"/>
                <w:sz w:val="24"/>
                <w:szCs w:val="24"/>
              </w:rPr>
              <w:t>ew</w:t>
            </w:r>
            <w:r>
              <w:rPr>
                <w:rFonts w:asciiTheme="minorBidi" w:hAnsiTheme="minorBidi"/>
                <w:sz w:val="24"/>
                <w:szCs w:val="24"/>
              </w:rPr>
              <w:t>a</w:t>
            </w:r>
            <w:r w:rsidR="00C2347C">
              <w:rPr>
                <w:rFonts w:asciiTheme="minorBidi" w:hAnsiTheme="minorBidi"/>
                <w:sz w:val="24"/>
                <w:szCs w:val="24"/>
              </w:rPr>
              <w:t>rd and recognition are two factors that help persisting motivation in any activity. I observed that the teacher used this aspect in various activities to keep the students motivated</w:t>
            </w:r>
            <w:r w:rsidR="00EF5345">
              <w:rPr>
                <w:rFonts w:asciiTheme="minorBidi" w:hAnsiTheme="minorBidi"/>
                <w:sz w:val="24"/>
                <w:szCs w:val="24"/>
              </w:rPr>
              <w:t xml:space="preserve"> </w:t>
            </w:r>
            <w:r w:rsidR="00EF5345" w:rsidRPr="00EF5345">
              <w:rPr>
                <w:rFonts w:asciiTheme="minorBidi" w:hAnsiTheme="minorBidi"/>
                <w:sz w:val="24"/>
                <w:szCs w:val="24"/>
              </w:rPr>
              <w:t>(</w:t>
            </w:r>
            <w:proofErr w:type="spellStart"/>
            <w:r w:rsidR="00EF5345" w:rsidRPr="00EF5345">
              <w:rPr>
                <w:rFonts w:asciiTheme="minorBidi" w:hAnsiTheme="minorBidi"/>
                <w:i/>
                <w:iCs/>
                <w:sz w:val="24"/>
                <w:szCs w:val="24"/>
              </w:rPr>
              <w:t>Baranek</w:t>
            </w:r>
            <w:proofErr w:type="spellEnd"/>
            <w:r w:rsidR="00EF5345" w:rsidRPr="00EF5345">
              <w:rPr>
                <w:rFonts w:asciiTheme="minorBidi" w:hAnsiTheme="minorBidi"/>
                <w:i/>
                <w:iCs/>
                <w:sz w:val="24"/>
                <w:szCs w:val="24"/>
              </w:rPr>
              <w:t>, 1996</w:t>
            </w:r>
            <w:r w:rsidR="00EF5345" w:rsidRPr="00EF5345">
              <w:rPr>
                <w:rFonts w:asciiTheme="minorBidi" w:hAnsiTheme="minorBidi"/>
                <w:sz w:val="24"/>
                <w:szCs w:val="24"/>
              </w:rPr>
              <w:t>)</w:t>
            </w:r>
            <w:r w:rsidR="00C2347C">
              <w:rPr>
                <w:rFonts w:asciiTheme="minorBidi" w:hAnsiTheme="minorBidi"/>
                <w:sz w:val="24"/>
                <w:szCs w:val="24"/>
              </w:rPr>
              <w:t xml:space="preserve">. </w:t>
            </w:r>
          </w:p>
          <w:p w14:paraId="43ABCF6F" w14:textId="69DF3917"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The knowledge and experience that I acquire in Unit</w:t>
            </w:r>
            <w:r w:rsidR="00DA4164">
              <w:rPr>
                <w:rFonts w:asciiTheme="minorBidi" w:hAnsiTheme="minorBidi"/>
                <w:sz w:val="24"/>
                <w:szCs w:val="24"/>
              </w:rPr>
              <w:t>-</w:t>
            </w:r>
            <w:r>
              <w:rPr>
                <w:rFonts w:asciiTheme="minorBidi" w:hAnsiTheme="minorBidi"/>
                <w:sz w:val="24"/>
                <w:szCs w:val="24"/>
              </w:rPr>
              <w:t xml:space="preserve">2 </w:t>
            </w:r>
            <w:r w:rsidR="00732E46">
              <w:rPr>
                <w:rFonts w:asciiTheme="minorBidi" w:hAnsiTheme="minorBidi"/>
                <w:sz w:val="24"/>
                <w:szCs w:val="24"/>
              </w:rPr>
              <w:t>was</w:t>
            </w:r>
            <w:r>
              <w:rPr>
                <w:rFonts w:asciiTheme="minorBidi" w:hAnsiTheme="minorBidi"/>
                <w:sz w:val="24"/>
                <w:szCs w:val="24"/>
              </w:rPr>
              <w:t xml:space="preserve"> quite enlightening and has caused a deep impact. This is going to guide me to prepare a more engaging and effective lesson plan</w:t>
            </w:r>
            <w:r w:rsidR="00DA4164">
              <w:rPr>
                <w:rFonts w:asciiTheme="minorBidi" w:hAnsiTheme="minorBidi"/>
                <w:sz w:val="24"/>
                <w:szCs w:val="24"/>
              </w:rPr>
              <w:t xml:space="preserve"> going forward</w:t>
            </w:r>
            <w:r>
              <w:rPr>
                <w:rFonts w:asciiTheme="minorBidi" w:hAnsiTheme="minorBidi"/>
                <w:sz w:val="24"/>
                <w:szCs w:val="24"/>
              </w:rPr>
              <w:t xml:space="preserve">. </w:t>
            </w:r>
          </w:p>
          <w:p w14:paraId="3F2358DA" w14:textId="4F42625E"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The Unit-2 lesson was an interesting mix of various active learning strategies. From tapping prior knowledge of students</w:t>
            </w:r>
            <w:r w:rsidR="00732E46">
              <w:rPr>
                <w:rFonts w:asciiTheme="minorBidi" w:hAnsiTheme="minorBidi"/>
                <w:sz w:val="24"/>
                <w:szCs w:val="24"/>
              </w:rPr>
              <w:t>,</w:t>
            </w:r>
            <w:r>
              <w:rPr>
                <w:rFonts w:asciiTheme="minorBidi" w:hAnsiTheme="minorBidi"/>
                <w:sz w:val="24"/>
                <w:szCs w:val="24"/>
              </w:rPr>
              <w:t xml:space="preserve"> to scaffold the learning process in such a way that it engages all types of learner, </w:t>
            </w:r>
            <w:r w:rsidR="00732E46">
              <w:rPr>
                <w:rFonts w:asciiTheme="minorBidi" w:hAnsiTheme="minorBidi"/>
                <w:sz w:val="24"/>
                <w:szCs w:val="24"/>
              </w:rPr>
              <w:t>(</w:t>
            </w:r>
            <w:r>
              <w:rPr>
                <w:rFonts w:asciiTheme="minorBidi" w:hAnsiTheme="minorBidi"/>
                <w:sz w:val="24"/>
                <w:szCs w:val="24"/>
              </w:rPr>
              <w:t>VAK</w:t>
            </w:r>
            <w:r w:rsidR="00732E46">
              <w:rPr>
                <w:rFonts w:asciiTheme="minorBidi" w:hAnsiTheme="minorBidi"/>
                <w:sz w:val="24"/>
                <w:szCs w:val="24"/>
              </w:rPr>
              <w:t>) was executed in a _good_ manner</w:t>
            </w:r>
            <w:r>
              <w:rPr>
                <w:rFonts w:asciiTheme="minorBidi" w:hAnsiTheme="minorBidi"/>
                <w:sz w:val="24"/>
                <w:szCs w:val="24"/>
              </w:rPr>
              <w:t>. Doing formative assessment at every juncture of the lesson was quite helpful to know the progress and effectiveness of the lesson. This gave an opportunity to the teacher to engage with the students and paved the path for open communication.</w:t>
            </w:r>
            <w:r w:rsidR="00732E46">
              <w:rPr>
                <w:rFonts w:asciiTheme="minorBidi" w:hAnsiTheme="minorBidi"/>
                <w:sz w:val="24"/>
                <w:szCs w:val="24"/>
              </w:rPr>
              <w:t xml:space="preserve"> </w:t>
            </w:r>
            <w:r w:rsidR="00C97D66" w:rsidRPr="00C97D66">
              <w:rPr>
                <w:rFonts w:asciiTheme="minorBidi" w:hAnsiTheme="minorBidi"/>
                <w:sz w:val="24"/>
                <w:szCs w:val="24"/>
              </w:rPr>
              <w:t>(</w:t>
            </w:r>
            <w:proofErr w:type="spellStart"/>
            <w:r w:rsidR="00C97D66" w:rsidRPr="00C97D66">
              <w:rPr>
                <w:rFonts w:asciiTheme="minorBidi" w:hAnsiTheme="minorBidi"/>
                <w:i/>
                <w:iCs/>
                <w:sz w:val="24"/>
                <w:szCs w:val="24"/>
              </w:rPr>
              <w:t>Prozesky</w:t>
            </w:r>
            <w:proofErr w:type="spellEnd"/>
            <w:r w:rsidR="00C97D66" w:rsidRPr="00C97D66">
              <w:rPr>
                <w:rFonts w:asciiTheme="minorBidi" w:hAnsiTheme="minorBidi"/>
                <w:i/>
                <w:iCs/>
                <w:sz w:val="24"/>
                <w:szCs w:val="24"/>
              </w:rPr>
              <w:t>, 2000</w:t>
            </w:r>
            <w:r w:rsidR="00C97D66" w:rsidRPr="00C97D66">
              <w:rPr>
                <w:rFonts w:asciiTheme="minorBidi" w:hAnsiTheme="minorBidi"/>
                <w:sz w:val="24"/>
                <w:szCs w:val="24"/>
              </w:rPr>
              <w:t>)</w:t>
            </w:r>
            <w:r w:rsidR="00C97D66">
              <w:rPr>
                <w:rFonts w:asciiTheme="minorBidi" w:hAnsiTheme="minorBidi"/>
                <w:sz w:val="24"/>
                <w:szCs w:val="24"/>
              </w:rPr>
              <w:t xml:space="preserve"> </w:t>
            </w:r>
            <w:r>
              <w:rPr>
                <w:rFonts w:asciiTheme="minorBidi" w:hAnsiTheme="minorBidi"/>
                <w:sz w:val="24"/>
                <w:szCs w:val="24"/>
              </w:rPr>
              <w:t xml:space="preserve">Collaborative learning through group activity inculcated the skill of teamwork and peer learning. The impact of using the available resources that presents the topic through the audio-visual </w:t>
            </w:r>
            <w:r w:rsidR="00732E46">
              <w:rPr>
                <w:rFonts w:asciiTheme="minorBidi" w:hAnsiTheme="minorBidi"/>
                <w:sz w:val="24"/>
                <w:szCs w:val="24"/>
              </w:rPr>
              <w:t>was</w:t>
            </w:r>
            <w:r>
              <w:rPr>
                <w:rFonts w:asciiTheme="minorBidi" w:hAnsiTheme="minorBidi"/>
                <w:sz w:val="24"/>
                <w:szCs w:val="24"/>
              </w:rPr>
              <w:t xml:space="preserve"> quite tangible. It helped a lot to grasp the attention of the students and keep them engaged. Eventually, evaluating the progress of knowledge at the end of the lesson with a brief self-assessment activity helped the teacher as well as students to know how well they have achieved the objective of the learning.</w:t>
            </w:r>
          </w:p>
          <w:p w14:paraId="6F378148" w14:textId="384DA42B"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There are many good aspects of the Unit</w:t>
            </w:r>
            <w:r w:rsidR="00732E46">
              <w:rPr>
                <w:rFonts w:asciiTheme="minorBidi" w:hAnsiTheme="minorBidi"/>
                <w:sz w:val="24"/>
                <w:szCs w:val="24"/>
              </w:rPr>
              <w:t>-</w:t>
            </w:r>
            <w:r>
              <w:rPr>
                <w:rFonts w:asciiTheme="minorBidi" w:hAnsiTheme="minorBidi"/>
                <w:sz w:val="24"/>
                <w:szCs w:val="24"/>
              </w:rPr>
              <w:t>2 lesson that I would like to incorporate in my next lesson for Unit3. However, there are few things I would like to improve upon. Checking prior learning, collaborative and activity</w:t>
            </w:r>
            <w:r w:rsidR="00DA4164">
              <w:rPr>
                <w:rFonts w:asciiTheme="minorBidi" w:hAnsiTheme="minorBidi"/>
                <w:sz w:val="24"/>
                <w:szCs w:val="24"/>
              </w:rPr>
              <w:t>-</w:t>
            </w:r>
            <w:r>
              <w:rPr>
                <w:rFonts w:asciiTheme="minorBidi" w:hAnsiTheme="minorBidi"/>
                <w:sz w:val="24"/>
                <w:szCs w:val="24"/>
              </w:rPr>
              <w:t xml:space="preserve">based learning and continuous formative assessment would surely become part of the Unit-3 lesson. As per my observation, I found that the students seemed to be more enthusiastic when activities </w:t>
            </w:r>
            <w:r>
              <w:rPr>
                <w:rFonts w:asciiTheme="minorBidi" w:hAnsiTheme="minorBidi"/>
                <w:sz w:val="24"/>
                <w:szCs w:val="24"/>
              </w:rPr>
              <w:lastRenderedPageBreak/>
              <w:t xml:space="preserve">were resembling a game. </w:t>
            </w:r>
            <w:proofErr w:type="gramStart"/>
            <w:r>
              <w:rPr>
                <w:rFonts w:asciiTheme="minorBidi" w:hAnsiTheme="minorBidi"/>
                <w:sz w:val="24"/>
                <w:szCs w:val="24"/>
              </w:rPr>
              <w:t>Hence</w:t>
            </w:r>
            <w:proofErr w:type="gramEnd"/>
            <w:r>
              <w:rPr>
                <w:rFonts w:asciiTheme="minorBidi" w:hAnsiTheme="minorBidi"/>
                <w:sz w:val="24"/>
                <w:szCs w:val="24"/>
              </w:rPr>
              <w:t xml:space="preserve"> I would try devising</w:t>
            </w:r>
            <w:r w:rsidR="00732E46">
              <w:rPr>
                <w:rFonts w:asciiTheme="minorBidi" w:hAnsiTheme="minorBidi"/>
                <w:sz w:val="24"/>
                <w:szCs w:val="24"/>
              </w:rPr>
              <w:t xml:space="preserve"> more</w:t>
            </w:r>
            <w:r>
              <w:rPr>
                <w:rFonts w:asciiTheme="minorBidi" w:hAnsiTheme="minorBidi"/>
                <w:sz w:val="24"/>
                <w:szCs w:val="24"/>
              </w:rPr>
              <w:t xml:space="preserve"> game-based </w:t>
            </w:r>
            <w:r w:rsidR="00732E46">
              <w:rPr>
                <w:rFonts w:asciiTheme="minorBidi" w:hAnsiTheme="minorBidi"/>
                <w:sz w:val="24"/>
                <w:szCs w:val="24"/>
              </w:rPr>
              <w:t xml:space="preserve">learning </w:t>
            </w:r>
            <w:r>
              <w:rPr>
                <w:rFonts w:asciiTheme="minorBidi" w:hAnsiTheme="minorBidi"/>
                <w:sz w:val="24"/>
                <w:szCs w:val="24"/>
              </w:rPr>
              <w:t xml:space="preserve">activities. </w:t>
            </w:r>
          </w:p>
          <w:p w14:paraId="0C8D7F2F" w14:textId="77777777"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 xml:space="preserve">I would also like to improve upon effective questioning to enhance the focus and attention of the </w:t>
            </w:r>
            <w:r w:rsidR="00732E46">
              <w:rPr>
                <w:rFonts w:asciiTheme="minorBidi" w:hAnsiTheme="minorBidi"/>
                <w:sz w:val="24"/>
                <w:szCs w:val="24"/>
              </w:rPr>
              <w:t xml:space="preserve">students to guide them toward the </w:t>
            </w:r>
            <w:r>
              <w:rPr>
                <w:rFonts w:asciiTheme="minorBidi" w:hAnsiTheme="minorBidi"/>
                <w:sz w:val="24"/>
                <w:szCs w:val="24"/>
              </w:rPr>
              <w:t xml:space="preserve">objective of learning. So that the lesson remains on track and achieves its aim and objective </w:t>
            </w:r>
            <w:r w:rsidR="00BC4F7E">
              <w:rPr>
                <w:rFonts w:asciiTheme="minorBidi" w:hAnsiTheme="minorBidi"/>
                <w:sz w:val="24"/>
                <w:szCs w:val="24"/>
              </w:rPr>
              <w:t xml:space="preserve">as desirable from </w:t>
            </w:r>
            <w:r w:rsidR="00DA4164">
              <w:rPr>
                <w:rFonts w:asciiTheme="minorBidi" w:hAnsiTheme="minorBidi"/>
                <w:sz w:val="24"/>
                <w:szCs w:val="24"/>
              </w:rPr>
              <w:t xml:space="preserve">the </w:t>
            </w:r>
            <w:r w:rsidR="00BC4F7E">
              <w:rPr>
                <w:rFonts w:asciiTheme="minorBidi" w:hAnsiTheme="minorBidi"/>
                <w:sz w:val="24"/>
                <w:szCs w:val="24"/>
              </w:rPr>
              <w:t>lesson plan</w:t>
            </w:r>
            <w:r>
              <w:rPr>
                <w:rFonts w:asciiTheme="minorBidi" w:hAnsiTheme="minorBidi"/>
                <w:sz w:val="24"/>
                <w:szCs w:val="24"/>
              </w:rPr>
              <w:t>.</w:t>
            </w:r>
          </w:p>
          <w:p w14:paraId="255796CD" w14:textId="0E4A284B" w:rsidR="005F1C02" w:rsidRPr="001B0E86" w:rsidRDefault="00C97D66" w:rsidP="002665D3">
            <w:pPr>
              <w:pStyle w:val="NormalWeb"/>
              <w:spacing w:before="0" w:beforeAutospacing="0" w:after="180" w:afterAutospacing="0"/>
              <w:rPr>
                <w:rFonts w:asciiTheme="minorBidi" w:hAnsiTheme="minorBidi"/>
              </w:rPr>
            </w:pPr>
            <w:r>
              <w:rPr>
                <w:rFonts w:asciiTheme="minorBidi" w:hAnsiTheme="minorBidi"/>
              </w:rPr>
              <w:t xml:space="preserve"> </w:t>
            </w:r>
          </w:p>
        </w:tc>
      </w:tr>
      <w:tr w:rsidR="00EB10F7" w14:paraId="336EFEE5"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1B7DCCF"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6</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9EE02C"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0B0AABD7" w14:textId="7BB50951" w:rsidR="001B0E86" w:rsidRPr="003C290B" w:rsidRDefault="00E35027" w:rsidP="009560EB">
            <w:pPr>
              <w:spacing w:before="60" w:after="60"/>
              <w:rPr>
                <w:rFonts w:asciiTheme="minorBidi" w:hAnsiTheme="minorBidi"/>
                <w:b/>
                <w:bCs/>
              </w:rPr>
            </w:pPr>
            <w:r>
              <w:rPr>
                <w:rFonts w:asciiTheme="minorBidi" w:hAnsiTheme="minorBidi"/>
                <w:b/>
                <w:bCs/>
              </w:rPr>
              <w:t xml:space="preserve">647 </w:t>
            </w:r>
            <w:r w:rsidRPr="00E35027">
              <w:rPr>
                <w:rFonts w:asciiTheme="minorBidi" w:hAnsiTheme="minorBidi"/>
              </w:rPr>
              <w:t>words</w:t>
            </w:r>
          </w:p>
        </w:tc>
      </w:tr>
    </w:tbl>
    <w:p w14:paraId="44355BFA" w14:textId="77777777" w:rsidR="0034134F" w:rsidRPr="001B0E86" w:rsidRDefault="0034134F" w:rsidP="0034134F">
      <w:pPr>
        <w:rPr>
          <w:rFonts w:asciiTheme="minorBidi" w:hAnsiTheme="minorBidi"/>
          <w:b/>
          <w:bCs/>
        </w:rPr>
      </w:pPr>
    </w:p>
    <w:p w14:paraId="4E1655EB" w14:textId="77777777" w:rsidR="00B6118F" w:rsidRDefault="00B6118F">
      <w:pPr>
        <w:rPr>
          <w:rFonts w:asciiTheme="minorBidi" w:hAnsiTheme="minorBidi"/>
          <w:b/>
          <w:bCs/>
          <w:sz w:val="24"/>
          <w:szCs w:val="24"/>
        </w:rPr>
      </w:pPr>
      <w:r>
        <w:rPr>
          <w:rFonts w:asciiTheme="minorBidi" w:hAnsiTheme="minorBidi"/>
          <w:b/>
          <w:bCs/>
          <w:sz w:val="24"/>
          <w:szCs w:val="24"/>
        </w:rPr>
        <w:br w:type="page"/>
      </w:r>
    </w:p>
    <w:p w14:paraId="2FB4594E" w14:textId="454A03CF" w:rsidR="00D32EB8" w:rsidRPr="00D32EB8" w:rsidRDefault="001B0E86" w:rsidP="00D32EB8">
      <w:pPr>
        <w:spacing w:before="120" w:after="120"/>
        <w:rPr>
          <w:rFonts w:ascii="Times New Roman" w:eastAsia="Times New Roman" w:hAnsi="Times New Roman" w:cs="Times New Roman"/>
          <w:sz w:val="36"/>
          <w:szCs w:val="36"/>
          <w:lang w:val="en-SG" w:eastAsia="en-SG"/>
        </w:rPr>
      </w:pPr>
      <w:r w:rsidRPr="001B0E86">
        <w:rPr>
          <w:rFonts w:asciiTheme="minorBidi" w:hAnsiTheme="minorBidi"/>
          <w:b/>
          <w:bCs/>
          <w:sz w:val="24"/>
          <w:szCs w:val="24"/>
        </w:rPr>
        <w:lastRenderedPageBreak/>
        <w:t>References:</w:t>
      </w:r>
    </w:p>
    <w:p w14:paraId="34D2C15B" w14:textId="77777777" w:rsidR="00D32EB8" w:rsidRDefault="00D32EB8" w:rsidP="00D32EB8">
      <w:pPr>
        <w:pStyle w:val="NormalWeb"/>
        <w:spacing w:before="0" w:beforeAutospacing="0" w:after="240" w:afterAutospacing="0" w:line="360" w:lineRule="auto"/>
      </w:pPr>
      <w:r>
        <w:t xml:space="preserve">Ambrose, S.A. and Al, E. (2010). </w:t>
      </w:r>
      <w:r>
        <w:rPr>
          <w:i/>
          <w:iCs/>
        </w:rPr>
        <w:t xml:space="preserve">How learning </w:t>
      </w:r>
      <w:proofErr w:type="gramStart"/>
      <w:r>
        <w:rPr>
          <w:i/>
          <w:iCs/>
        </w:rPr>
        <w:t>works :</w:t>
      </w:r>
      <w:proofErr w:type="gramEnd"/>
      <w:r>
        <w:rPr>
          <w:i/>
          <w:iCs/>
        </w:rPr>
        <w:t xml:space="preserve"> seven research-based principles for smart teaching</w:t>
      </w:r>
      <w:r>
        <w:t>. San Francisco, Ca: Jossey-Bass.</w:t>
      </w:r>
    </w:p>
    <w:p w14:paraId="1450867F" w14:textId="77777777" w:rsidR="00D32EB8" w:rsidRDefault="00D32EB8" w:rsidP="00D32EB8">
      <w:pPr>
        <w:pStyle w:val="NormalWeb"/>
        <w:spacing w:before="0" w:beforeAutospacing="0" w:after="240" w:afterAutospacing="0" w:line="360" w:lineRule="auto"/>
      </w:pPr>
      <w:proofErr w:type="spellStart"/>
      <w:r>
        <w:t>Baranek</w:t>
      </w:r>
      <w:proofErr w:type="spellEnd"/>
      <w:r>
        <w:t xml:space="preserve">, L.K. (1996). </w:t>
      </w:r>
      <w:r>
        <w:rPr>
          <w:i/>
          <w:iCs/>
        </w:rPr>
        <w:t>The Effect of Rewards and Motivation on Student Achievement</w:t>
      </w:r>
      <w:r>
        <w:t xml:space="preserve">. [online] </w:t>
      </w:r>
      <w:r>
        <w:rPr>
          <w:i/>
          <w:iCs/>
        </w:rPr>
        <w:t>Grand Valley State University</w:t>
      </w:r>
      <w:r>
        <w:t>, p.285. Available at: https://scholarworks.gvsu.edu/cgi/viewcontent.cgi?article=1292&amp;context=theses [Accessed 13 May 2021].</w:t>
      </w:r>
    </w:p>
    <w:p w14:paraId="70445FB8" w14:textId="77777777" w:rsidR="00D32EB8" w:rsidRDefault="00D32EB8" w:rsidP="00D32EB8">
      <w:pPr>
        <w:pStyle w:val="NormalWeb"/>
        <w:spacing w:before="0" w:beforeAutospacing="0" w:after="240" w:afterAutospacing="0" w:line="360" w:lineRule="auto"/>
      </w:pPr>
      <w:r>
        <w:t xml:space="preserve">James, R. (n.d.). </w:t>
      </w:r>
      <w:r>
        <w:rPr>
          <w:i/>
          <w:iCs/>
        </w:rPr>
        <w:t>Writing Aims and Objectives</w:t>
      </w:r>
      <w:r>
        <w:t xml:space="preserve">. [online] </w:t>
      </w:r>
      <w:r>
        <w:rPr>
          <w:i/>
          <w:iCs/>
        </w:rPr>
        <w:t>https://www.yashada.org/</w:t>
      </w:r>
      <w:r>
        <w:t>. Available at: https://www.yashada.org/yash/egovcii/static_pgs/TC/writing_aims.pdf [Accessed 13 May 2021].</w:t>
      </w:r>
    </w:p>
    <w:p w14:paraId="0A190EC8" w14:textId="77777777" w:rsidR="00D32EB8" w:rsidRDefault="00D32EB8" w:rsidP="00D32EB8">
      <w:pPr>
        <w:pStyle w:val="NormalWeb"/>
        <w:spacing w:before="0" w:beforeAutospacing="0" w:after="240" w:afterAutospacing="0" w:line="360" w:lineRule="auto"/>
      </w:pPr>
      <w:proofErr w:type="spellStart"/>
      <w:r>
        <w:t>Kujawa</w:t>
      </w:r>
      <w:proofErr w:type="spellEnd"/>
      <w:r>
        <w:t xml:space="preserve">, S. and </w:t>
      </w:r>
      <w:proofErr w:type="spellStart"/>
      <w:r>
        <w:t>Huske</w:t>
      </w:r>
      <w:proofErr w:type="spellEnd"/>
      <w:r>
        <w:t xml:space="preserve">, L. (1995). </w:t>
      </w:r>
      <w:r>
        <w:rPr>
          <w:i/>
          <w:iCs/>
        </w:rPr>
        <w:t>Strategic teaching and reading project guidebook</w:t>
      </w:r>
      <w:r>
        <w:t xml:space="preserve">. North Central Regional Educational Laboratory (U.S.) ed. Oak Brook, Il: </w:t>
      </w:r>
      <w:proofErr w:type="spellStart"/>
      <w:r>
        <w:t>Ncrel</w:t>
      </w:r>
      <w:proofErr w:type="spellEnd"/>
      <w:r>
        <w:t>.</w:t>
      </w:r>
    </w:p>
    <w:p w14:paraId="7E58C8B9" w14:textId="77777777" w:rsidR="00D32EB8" w:rsidRDefault="00D32EB8" w:rsidP="00D32EB8">
      <w:pPr>
        <w:pStyle w:val="NormalWeb"/>
        <w:spacing w:before="0" w:beforeAutospacing="0" w:after="240" w:afterAutospacing="0" w:line="360" w:lineRule="auto"/>
      </w:pPr>
      <w:proofErr w:type="spellStart"/>
      <w:r>
        <w:t>Prozesky</w:t>
      </w:r>
      <w:proofErr w:type="spellEnd"/>
      <w:r>
        <w:t xml:space="preserve">, D.R. (2000). Communication and effective teaching. </w:t>
      </w:r>
      <w:r>
        <w:rPr>
          <w:i/>
          <w:iCs/>
        </w:rPr>
        <w:t>Community eye health</w:t>
      </w:r>
      <w:r>
        <w:t>, [online] 13(35), pp.44–5. Available at: https://www.ncbi.nlm.nih.gov/pmc/articles/PMC1705977/.</w:t>
      </w:r>
    </w:p>
    <w:p w14:paraId="2F1958A5" w14:textId="77777777" w:rsidR="00D32EB8" w:rsidRDefault="00D32EB8" w:rsidP="00D32EB8">
      <w:pPr>
        <w:pStyle w:val="NormalWeb"/>
        <w:spacing w:before="0" w:beforeAutospacing="0" w:after="240" w:afterAutospacing="0" w:line="360" w:lineRule="auto"/>
      </w:pPr>
      <w:r>
        <w:t xml:space="preserve">Ronald A. Berk (2005). Survey of 12 Strategies to Measure Teaching Effectiveness. </w:t>
      </w:r>
      <w:r>
        <w:rPr>
          <w:i/>
          <w:iCs/>
        </w:rPr>
        <w:t>International Journal of Teaching and Learning in Higher Education</w:t>
      </w:r>
      <w:r>
        <w:t>, [online] 17(Number 1, 48-62). Available at: https://www.isetl.org/ijtlhe/pdf/IJTLHE8.pdf [Accessed 13 May 2021].</w:t>
      </w:r>
    </w:p>
    <w:p w14:paraId="7A6A7A18" w14:textId="77777777" w:rsidR="00D32EB8" w:rsidRDefault="00D32EB8" w:rsidP="00D32EB8">
      <w:pPr>
        <w:pStyle w:val="NormalWeb"/>
        <w:spacing w:before="0" w:beforeAutospacing="0" w:after="240" w:afterAutospacing="0" w:line="360" w:lineRule="auto"/>
      </w:pPr>
      <w:proofErr w:type="spellStart"/>
      <w:r>
        <w:t>Samiei</w:t>
      </w:r>
      <w:proofErr w:type="spellEnd"/>
      <w:r>
        <w:t xml:space="preserve"> </w:t>
      </w:r>
      <w:proofErr w:type="spellStart"/>
      <w:r>
        <w:t>Lari</w:t>
      </w:r>
      <w:proofErr w:type="spellEnd"/>
      <w:r>
        <w:t xml:space="preserve">, F. (2014). </w:t>
      </w:r>
      <w:r>
        <w:rPr>
          <w:i/>
          <w:iCs/>
        </w:rPr>
        <w:t>The Impact of Using PowerPoint Presentations on Students’ Learning and Motivation in Secondary Schools</w:t>
      </w:r>
      <w:r>
        <w:t xml:space="preserve">. 1672nd–1677th ed. [online] Islamic Azad University, </w:t>
      </w:r>
      <w:proofErr w:type="spellStart"/>
      <w:r>
        <w:t>Larestan</w:t>
      </w:r>
      <w:proofErr w:type="spellEnd"/>
      <w:r>
        <w:t xml:space="preserve">, Iran: Procedia - Social and </w:t>
      </w:r>
      <w:proofErr w:type="spellStart"/>
      <w:r>
        <w:t>Behavioral</w:t>
      </w:r>
      <w:proofErr w:type="spellEnd"/>
      <w:r>
        <w:t xml:space="preserve"> Sciences 98 </w:t>
      </w:r>
      <w:proofErr w:type="gramStart"/>
      <w:r>
        <w:t>( 2014</w:t>
      </w:r>
      <w:proofErr w:type="gramEnd"/>
      <w:r>
        <w:t xml:space="preserve"> ) 1672 -1677. Available at: https://core.ac.uk/download/pdf/82348198.pdf [Accessed 13 May 2021].</w:t>
      </w:r>
    </w:p>
    <w:p w14:paraId="61DAE7D9" w14:textId="77777777" w:rsidR="00D32EB8" w:rsidRDefault="00D32EB8" w:rsidP="00D32EB8">
      <w:pPr>
        <w:pStyle w:val="NormalWeb"/>
        <w:spacing w:before="0" w:beforeAutospacing="0" w:after="240" w:afterAutospacing="0" w:line="360" w:lineRule="auto"/>
      </w:pPr>
      <w:r>
        <w:t xml:space="preserve">Smith, B., Macgregor, J., </w:t>
      </w:r>
      <w:proofErr w:type="spellStart"/>
      <w:r>
        <w:t>Goodsell</w:t>
      </w:r>
      <w:proofErr w:type="spellEnd"/>
      <w:r>
        <w:t xml:space="preserve">, A., Maher, M. and Tinto, V. (1992). </w:t>
      </w:r>
      <w:r>
        <w:rPr>
          <w:i/>
          <w:iCs/>
        </w:rPr>
        <w:t>What is Collaborative Learning? *</w:t>
      </w:r>
      <w:r>
        <w:t>. [online</w:t>
      </w:r>
      <w:proofErr w:type="gramStart"/>
      <w:r>
        <w:t>] .</w:t>
      </w:r>
      <w:proofErr w:type="gramEnd"/>
      <w:r>
        <w:t xml:space="preserve"> Available at: https://www.evergreen.edu/sites/default/files/facultydevelopment/docs/WhatisCollaborativeLearning.pdf.</w:t>
      </w:r>
    </w:p>
    <w:p w14:paraId="25FD56DC" w14:textId="77777777" w:rsidR="00D32EB8" w:rsidRDefault="00D32EB8" w:rsidP="00D32EB8">
      <w:pPr>
        <w:pStyle w:val="NormalWeb"/>
        <w:spacing w:before="0" w:beforeAutospacing="0" w:after="240" w:afterAutospacing="0" w:line="360" w:lineRule="auto"/>
      </w:pPr>
      <w:r>
        <w:t xml:space="preserve">Torrance, H. and Pryor, J. (7625). </w:t>
      </w:r>
      <w:r>
        <w:rPr>
          <w:i/>
          <w:iCs/>
        </w:rPr>
        <w:t>Investigating Formative Assessment: Teaching, Learning and Assessment in the Classroom.</w:t>
      </w:r>
      <w:r>
        <w:t xml:space="preserve"> Taylor &amp; Francis, Inc., Empire </w:t>
      </w:r>
      <w:proofErr w:type="spellStart"/>
      <w:r>
        <w:t>Dr.</w:t>
      </w:r>
      <w:proofErr w:type="spellEnd"/>
      <w:r>
        <w:t>, Florence, Ky 2 (Hardback: Isbn-0-335-5-3, $85; Paperback: Isbn-0-335-4-5, $28.95). Tel: 800-634- (Toll Free). -00-00.</w:t>
      </w:r>
    </w:p>
    <w:p w14:paraId="02FA0666" w14:textId="77777777" w:rsidR="00D32EB8" w:rsidRDefault="00D32EB8" w:rsidP="00D32EB8">
      <w:pPr>
        <w:pStyle w:val="NormalWeb"/>
        <w:spacing w:before="0" w:beforeAutospacing="0" w:after="240" w:afterAutospacing="0" w:line="360" w:lineRule="auto"/>
      </w:pPr>
      <w:r>
        <w:t xml:space="preserve">Welch, K. (2020). </w:t>
      </w:r>
      <w:r>
        <w:rPr>
          <w:i/>
          <w:iCs/>
        </w:rPr>
        <w:t>Empowering remote learners through self-assessment</w:t>
      </w:r>
      <w:r>
        <w:t xml:space="preserve">. [online] World of Better Learning | Cambridge University Press. Available at: </w:t>
      </w:r>
      <w:r>
        <w:lastRenderedPageBreak/>
        <w:t>https://www.cambridge.org/elt/blog/2020/12/14/empowering-remote-learners-self-assessment/ [Accessed 13 May 2021].</w:t>
      </w:r>
    </w:p>
    <w:p w14:paraId="6EE3678A" w14:textId="77777777" w:rsidR="00B6118F" w:rsidRDefault="00B6118F" w:rsidP="00CF1BD6">
      <w:pPr>
        <w:spacing w:before="120" w:after="120"/>
        <w:rPr>
          <w:rFonts w:asciiTheme="minorBidi" w:hAnsiTheme="minorBidi"/>
        </w:rPr>
      </w:pPr>
    </w:p>
    <w:p w14:paraId="250808B4" w14:textId="77777777" w:rsidR="00B6118F" w:rsidRDefault="00B6118F">
      <w:pPr>
        <w:rPr>
          <w:rFonts w:asciiTheme="minorBidi" w:hAnsiTheme="minorBidi"/>
        </w:rPr>
      </w:pPr>
      <w:r>
        <w:rPr>
          <w:rFonts w:asciiTheme="minorBidi" w:hAnsiTheme="minorBidi"/>
        </w:rPr>
        <w:br w:type="page"/>
      </w:r>
    </w:p>
    <w:p w14:paraId="4042A6B3" w14:textId="77777777" w:rsidR="00777A29" w:rsidRDefault="0034134F" w:rsidP="00777A29">
      <w:pPr>
        <w:spacing w:before="120" w:after="120"/>
        <w:ind w:left="1418" w:hanging="1418"/>
        <w:rPr>
          <w:rFonts w:asciiTheme="minorBidi" w:hAnsiTheme="minorBidi"/>
          <w:sz w:val="40"/>
          <w:szCs w:val="40"/>
        </w:rPr>
      </w:pPr>
      <w:r w:rsidRPr="007C4D78">
        <w:rPr>
          <w:rFonts w:asciiTheme="minorBidi" w:hAnsiTheme="minorBidi"/>
          <w:sz w:val="40"/>
          <w:szCs w:val="40"/>
        </w:rPr>
        <w:lastRenderedPageBreak/>
        <w:t xml:space="preserve">Unit </w:t>
      </w:r>
      <w:r>
        <w:rPr>
          <w:rFonts w:asciiTheme="minorBidi" w:hAnsiTheme="minorBidi"/>
          <w:sz w:val="40"/>
          <w:szCs w:val="40"/>
        </w:rPr>
        <w:t>3</w:t>
      </w:r>
      <w:r>
        <w:rPr>
          <w:rFonts w:asciiTheme="minorBidi" w:hAnsiTheme="minorBidi"/>
          <w:sz w:val="40"/>
          <w:szCs w:val="40"/>
        </w:rPr>
        <w:tab/>
        <w:t>Facilitating active learning through effective teaching</w:t>
      </w:r>
    </w:p>
    <w:p w14:paraId="5801FB8A" w14:textId="77777777" w:rsidR="00547E40" w:rsidRDefault="00547E40" w:rsidP="00777A29">
      <w:pPr>
        <w:spacing w:before="120" w:after="120"/>
        <w:rPr>
          <w:rFonts w:asciiTheme="minorBidi" w:hAnsiTheme="minorBidi"/>
        </w:rPr>
      </w:pPr>
    </w:p>
    <w:p w14:paraId="5F1BC728" w14:textId="7A450CF3" w:rsidR="00777A29" w:rsidRDefault="00777A29" w:rsidP="00777A29">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Pr>
          <w:rFonts w:asciiTheme="minorBidi" w:hAnsiTheme="minorBidi"/>
        </w:rPr>
        <w:t>Learning outcomes</w:t>
      </w:r>
      <w:r w:rsidR="00BB51B8">
        <w:rPr>
          <w:rFonts w:asciiTheme="minorBidi" w:hAnsiTheme="minorBidi"/>
        </w:rPr>
        <w:t>:</w:t>
      </w:r>
      <w:r>
        <w:rPr>
          <w:rFonts w:asciiTheme="minorBidi" w:hAnsiTheme="minorBidi"/>
        </w:rPr>
        <w:br/>
      </w:r>
    </w:p>
    <w:p w14:paraId="0305064D" w14:textId="2D4D8423"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I.</w:t>
      </w:r>
      <w:r w:rsidRPr="00BB51B8">
        <w:rPr>
          <w:rFonts w:asciiTheme="minorBidi" w:hAnsiTheme="minorBidi"/>
        </w:rPr>
        <w:tab/>
        <w:t>Plan a sequence of lessons that are coherent and have well defined links to previous learning and the learning objectives.</w:t>
      </w:r>
    </w:p>
    <w:p w14:paraId="5B95023F" w14:textId="6E8B5E22"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J</w:t>
      </w:r>
      <w:r>
        <w:rPr>
          <w:rFonts w:asciiTheme="minorBidi" w:hAnsiTheme="minorBidi"/>
        </w:rPr>
        <w:t>.</w:t>
      </w:r>
      <w:r>
        <w:rPr>
          <w:rFonts w:asciiTheme="minorBidi" w:hAnsiTheme="minorBidi"/>
        </w:rPr>
        <w:tab/>
      </w:r>
      <w:r w:rsidRPr="00BB51B8">
        <w:rPr>
          <w:rFonts w:asciiTheme="minorBidi" w:hAnsiTheme="minorBidi"/>
        </w:rPr>
        <w:t>Teach lessons that are effectively managed using active learning strategies and where learning is often differentiated.</w:t>
      </w:r>
    </w:p>
    <w:p w14:paraId="25AAD624" w14:textId="357E475C"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K</w:t>
      </w:r>
      <w:r>
        <w:rPr>
          <w:rFonts w:asciiTheme="minorBidi" w:hAnsiTheme="minorBidi"/>
        </w:rPr>
        <w:t>.</w:t>
      </w:r>
      <w:r>
        <w:rPr>
          <w:rFonts w:asciiTheme="minorBidi" w:hAnsiTheme="minorBidi"/>
        </w:rPr>
        <w:tab/>
      </w:r>
      <w:r w:rsidRPr="00BB51B8">
        <w:rPr>
          <w:rFonts w:asciiTheme="minorBidi" w:hAnsiTheme="minorBidi"/>
        </w:rPr>
        <w:t>Teach lessons using formative assessment methods to support and monitor the students’ learning.</w:t>
      </w:r>
    </w:p>
    <w:p w14:paraId="444DC949" w14:textId="3FFD7A2E" w:rsid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L</w:t>
      </w:r>
      <w:r>
        <w:rPr>
          <w:rFonts w:asciiTheme="minorBidi" w:hAnsiTheme="minorBidi"/>
        </w:rPr>
        <w:t>.</w:t>
      </w:r>
      <w:r>
        <w:rPr>
          <w:rFonts w:asciiTheme="minorBidi" w:hAnsiTheme="minorBidi"/>
        </w:rPr>
        <w:tab/>
      </w:r>
      <w:r w:rsidRPr="00BB51B8">
        <w:rPr>
          <w:rFonts w:asciiTheme="minorBidi" w:hAnsiTheme="minorBidi"/>
        </w:rPr>
        <w:t>Evaluate lessons to identify strengths and areas for further development in classroom practice.</w:t>
      </w:r>
    </w:p>
    <w:p w14:paraId="7F4438D3" w14:textId="77777777" w:rsidR="00BB51B8" w:rsidRDefault="00BB51B8" w:rsidP="00777A29">
      <w:pPr>
        <w:rPr>
          <w:rFonts w:asciiTheme="minorBidi" w:hAnsiTheme="minorBidi"/>
        </w:rPr>
      </w:pPr>
    </w:p>
    <w:p w14:paraId="6766EE4B" w14:textId="77777777" w:rsidR="00547E40" w:rsidRDefault="00547E40" w:rsidP="00777A29">
      <w:pPr>
        <w:pStyle w:val="8Copy"/>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suppressAutoHyphens w:val="0"/>
        <w:autoSpaceDE/>
        <w:autoSpaceDN/>
        <w:adjustRightInd/>
        <w:spacing w:line="240" w:lineRule="auto"/>
        <w:textAlignment w:val="auto"/>
        <w:rPr>
          <w:rFonts w:ascii="Arial" w:hAnsi="Arial" w:cs="Arial"/>
          <w:color w:val="auto"/>
          <w:sz w:val="22"/>
          <w:szCs w:val="22"/>
        </w:rPr>
      </w:pPr>
      <w:r w:rsidRPr="00215383">
        <w:rPr>
          <w:rFonts w:ascii="Arial" w:hAnsi="Arial" w:cs="Arial"/>
          <w:color w:val="auto"/>
          <w:sz w:val="22"/>
          <w:szCs w:val="22"/>
        </w:rPr>
        <w:t>Candidates will:</w:t>
      </w:r>
    </w:p>
    <w:p w14:paraId="72D0B339" w14:textId="77777777" w:rsidR="00547E40" w:rsidRPr="00215383" w:rsidRDefault="00547E40" w:rsidP="00777A29">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plan and teach a le</w:t>
      </w:r>
      <w:r>
        <w:rPr>
          <w:rFonts w:ascii="Arial" w:hAnsi="Arial" w:cs="Arial"/>
          <w:color w:val="auto"/>
          <w:sz w:val="22"/>
          <w:szCs w:val="22"/>
        </w:rPr>
        <w:t>ss</w:t>
      </w:r>
      <w:r w:rsidRPr="00215383">
        <w:rPr>
          <w:rFonts w:ascii="Arial" w:hAnsi="Arial" w:cs="Arial"/>
          <w:color w:val="auto"/>
          <w:sz w:val="22"/>
          <w:szCs w:val="22"/>
        </w:rPr>
        <w:t>on</w:t>
      </w:r>
    </w:p>
    <w:p w14:paraId="4B7874D6" w14:textId="77777777" w:rsidR="00547E40" w:rsidRPr="00215383" w:rsidRDefault="00547E40" w:rsidP="00777A29">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arrange for the le</w:t>
      </w:r>
      <w:r>
        <w:rPr>
          <w:rFonts w:ascii="Arial" w:hAnsi="Arial" w:cs="Arial"/>
          <w:color w:val="auto"/>
          <w:sz w:val="22"/>
          <w:szCs w:val="22"/>
        </w:rPr>
        <w:t>ss</w:t>
      </w:r>
      <w:r w:rsidRPr="00215383">
        <w:rPr>
          <w:rFonts w:ascii="Arial" w:hAnsi="Arial" w:cs="Arial"/>
          <w:color w:val="auto"/>
          <w:sz w:val="22"/>
          <w:szCs w:val="22"/>
        </w:rPr>
        <w:t xml:space="preserve">on to be observed and </w:t>
      </w:r>
      <w:r>
        <w:rPr>
          <w:rFonts w:ascii="Arial" w:hAnsi="Arial" w:cs="Arial"/>
          <w:color w:val="auto"/>
          <w:sz w:val="22"/>
          <w:szCs w:val="22"/>
        </w:rPr>
        <w:t>formatively</w:t>
      </w:r>
      <w:r w:rsidRPr="00215383">
        <w:rPr>
          <w:rFonts w:ascii="Arial" w:hAnsi="Arial" w:cs="Arial"/>
          <w:color w:val="auto"/>
          <w:sz w:val="22"/>
          <w:szCs w:val="22"/>
        </w:rPr>
        <w:t xml:space="preserve"> assessed by their </w:t>
      </w:r>
      <w:r w:rsidR="002B1EA7">
        <w:rPr>
          <w:rFonts w:ascii="Arial" w:hAnsi="Arial" w:cs="Arial"/>
          <w:color w:val="auto"/>
          <w:sz w:val="22"/>
          <w:szCs w:val="22"/>
        </w:rPr>
        <w:t>mentor</w:t>
      </w:r>
      <w:r w:rsidRPr="00215383">
        <w:rPr>
          <w:rFonts w:ascii="Arial" w:hAnsi="Arial" w:cs="Arial"/>
          <w:color w:val="auto"/>
          <w:sz w:val="22"/>
          <w:szCs w:val="22"/>
        </w:rPr>
        <w:t>.</w:t>
      </w:r>
    </w:p>
    <w:p w14:paraId="67271B91" w14:textId="77777777" w:rsidR="001B0E86" w:rsidRPr="00864A14" w:rsidRDefault="001B0E86" w:rsidP="001B0E86">
      <w:pPr>
        <w:spacing w:before="360" w:after="120"/>
        <w:rPr>
          <w:rFonts w:asciiTheme="minorBidi" w:hAnsiTheme="minorBidi"/>
          <w:sz w:val="30"/>
          <w:szCs w:val="30"/>
        </w:rPr>
      </w:pPr>
      <w:r w:rsidRPr="00864A14">
        <w:rPr>
          <w:rFonts w:asciiTheme="minorBidi" w:hAnsiTheme="minorBidi"/>
          <w:sz w:val="30"/>
          <w:szCs w:val="30"/>
        </w:rPr>
        <w:t>Your context</w:t>
      </w:r>
    </w:p>
    <w:p w14:paraId="6259841B" w14:textId="77777777" w:rsidR="00CF1BD6" w:rsidRDefault="00CF1BD6" w:rsidP="00CF1BD6">
      <w:pPr>
        <w:spacing w:before="120" w:after="120"/>
        <w:rPr>
          <w:rFonts w:asciiTheme="minorBidi" w:hAnsiTheme="minorBidi"/>
        </w:rPr>
      </w:pPr>
      <w:r>
        <w:rPr>
          <w:rFonts w:asciiTheme="minorBidi" w:hAnsiTheme="minorBidi"/>
        </w:rPr>
        <w:t>Tell us briefly about the learning group you are teaching</w:t>
      </w:r>
      <w:r w:rsidR="003B2F41">
        <w:rPr>
          <w:rFonts w:asciiTheme="minorBidi" w:hAnsiTheme="minorBidi"/>
        </w:rPr>
        <w:t xml:space="preserve"> for your observed lesson</w:t>
      </w:r>
      <w:r>
        <w:rPr>
          <w:rFonts w:asciiTheme="minorBidi" w:hAnsiTheme="minorBidi"/>
        </w:rPr>
        <w:t>. Tell us their age range, gender, the gr</w:t>
      </w:r>
      <w:r w:rsidR="00857ECB">
        <w:rPr>
          <w:rFonts w:asciiTheme="minorBidi" w:hAnsiTheme="minorBidi"/>
        </w:rPr>
        <w:t xml:space="preserve">oup size, range of ability, </w:t>
      </w:r>
      <w:r>
        <w:rPr>
          <w:rFonts w:asciiTheme="minorBidi" w:hAnsiTheme="minorBidi"/>
        </w:rPr>
        <w:t>learning needs and any other information which you think is significant. If you</w:t>
      </w:r>
      <w:r w:rsidR="00857ECB">
        <w:rPr>
          <w:rFonts w:asciiTheme="minorBidi" w:hAnsiTheme="minorBidi"/>
        </w:rPr>
        <w:t>r learners are the same as for U</w:t>
      </w:r>
      <w:r>
        <w:rPr>
          <w:rFonts w:asciiTheme="minorBidi" w:hAnsiTheme="minorBidi"/>
        </w:rPr>
        <w:t>nit 2 please state this, but do not leave blank.</w:t>
      </w:r>
    </w:p>
    <w:tbl>
      <w:tblPr>
        <w:tblStyle w:val="TableGrid"/>
        <w:tblW w:w="0" w:type="auto"/>
        <w:tblInd w:w="108" w:type="dxa"/>
        <w:tblLook w:val="04A0" w:firstRow="1" w:lastRow="0" w:firstColumn="1" w:lastColumn="0" w:noHBand="0" w:noVBand="1"/>
      </w:tblPr>
      <w:tblGrid>
        <w:gridCol w:w="9294"/>
      </w:tblGrid>
      <w:tr w:rsidR="001B0E86" w:rsidRPr="001B0E86" w14:paraId="419E11F4" w14:textId="77777777" w:rsidTr="009560EB">
        <w:tc>
          <w:tcPr>
            <w:tcW w:w="9520" w:type="dxa"/>
          </w:tcPr>
          <w:p w14:paraId="1F2DF85F" w14:textId="77777777" w:rsidR="001B0E86" w:rsidRPr="00547E40" w:rsidRDefault="001B0E86" w:rsidP="009560EB">
            <w:pPr>
              <w:spacing w:before="120" w:line="280" w:lineRule="exact"/>
              <w:rPr>
                <w:rFonts w:asciiTheme="minorBidi" w:hAnsiTheme="minorBidi"/>
                <w:sz w:val="24"/>
                <w:szCs w:val="24"/>
              </w:rPr>
            </w:pPr>
          </w:p>
        </w:tc>
      </w:tr>
    </w:tbl>
    <w:p w14:paraId="68239561" w14:textId="77777777" w:rsidR="0034134F" w:rsidRPr="007C4D78" w:rsidRDefault="0034134F" w:rsidP="00777A29">
      <w:pPr>
        <w:spacing w:before="360" w:after="120"/>
        <w:rPr>
          <w:rFonts w:asciiTheme="minorBidi" w:hAnsiTheme="minorBidi"/>
          <w:sz w:val="30"/>
          <w:szCs w:val="30"/>
        </w:rPr>
      </w:pPr>
      <w:r>
        <w:rPr>
          <w:rFonts w:asciiTheme="minorBidi" w:hAnsiTheme="minorBidi"/>
          <w:sz w:val="30"/>
          <w:szCs w:val="30"/>
        </w:rPr>
        <w:t>Evidence of learning</w:t>
      </w:r>
    </w:p>
    <w:p w14:paraId="50938F6A" w14:textId="77777777" w:rsidR="00B96665" w:rsidRPr="00B96665" w:rsidRDefault="00B96665" w:rsidP="00B96665">
      <w:pPr>
        <w:pStyle w:val="8Copy"/>
        <w:numPr>
          <w:ilvl w:val="0"/>
          <w:numId w:val="11"/>
        </w:numPr>
        <w:rPr>
          <w:rFonts w:ascii="Arial" w:hAnsi="Arial" w:cs="Arial"/>
          <w:bCs/>
          <w:color w:val="auto"/>
          <w:sz w:val="22"/>
          <w:szCs w:val="22"/>
        </w:rPr>
      </w:pPr>
      <w:r w:rsidRPr="00B96665">
        <w:rPr>
          <w:rFonts w:ascii="Arial" w:hAnsi="Arial" w:cs="Arial"/>
          <w:bCs/>
          <w:color w:val="auto"/>
          <w:sz w:val="22"/>
          <w:szCs w:val="22"/>
        </w:rPr>
        <w:t>Explain why learning activities are frequently Differentiated appropriate, with relevant theory.</w:t>
      </w:r>
    </w:p>
    <w:p w14:paraId="47F1B92A" w14:textId="77777777" w:rsidR="00B96665" w:rsidRPr="00B96665" w:rsidRDefault="00B96665" w:rsidP="00B96665">
      <w:pPr>
        <w:pStyle w:val="8Copy"/>
        <w:numPr>
          <w:ilvl w:val="0"/>
          <w:numId w:val="11"/>
        </w:numPr>
        <w:rPr>
          <w:rFonts w:ascii="Arial" w:hAnsi="Arial" w:cs="Arial"/>
          <w:bCs/>
          <w:color w:val="auto"/>
          <w:sz w:val="22"/>
          <w:szCs w:val="22"/>
        </w:rPr>
      </w:pPr>
      <w:r w:rsidRPr="00B96665">
        <w:rPr>
          <w:rFonts w:ascii="Arial" w:hAnsi="Arial" w:cs="Arial"/>
          <w:bCs/>
          <w:color w:val="auto"/>
          <w:sz w:val="22"/>
          <w:szCs w:val="22"/>
        </w:rPr>
        <w:t>Describe the strategies you use to manage lessons effectively</w:t>
      </w:r>
    </w:p>
    <w:p w14:paraId="1F594A11" w14:textId="77777777" w:rsidR="00B96665" w:rsidRPr="00B96665" w:rsidRDefault="00B96665" w:rsidP="00B96665">
      <w:pPr>
        <w:pStyle w:val="8Copy"/>
        <w:numPr>
          <w:ilvl w:val="0"/>
          <w:numId w:val="11"/>
        </w:numPr>
        <w:rPr>
          <w:rFonts w:ascii="Arial" w:hAnsi="Arial" w:cs="Arial"/>
          <w:bCs/>
          <w:color w:val="auto"/>
          <w:sz w:val="22"/>
          <w:szCs w:val="22"/>
        </w:rPr>
      </w:pPr>
      <w:r w:rsidRPr="00B96665">
        <w:rPr>
          <w:rFonts w:ascii="Arial" w:hAnsi="Arial" w:cs="Arial"/>
          <w:bCs/>
          <w:color w:val="auto"/>
          <w:sz w:val="22"/>
          <w:szCs w:val="22"/>
        </w:rPr>
        <w:t>Explain how formative assessment and feedback supports student learning.</w:t>
      </w:r>
    </w:p>
    <w:p w14:paraId="729DE8C8" w14:textId="77777777" w:rsidR="0034134F" w:rsidRDefault="0034134F" w:rsidP="00857ECB">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046"/>
        <w:gridCol w:w="1952"/>
        <w:gridCol w:w="1404"/>
      </w:tblGrid>
      <w:tr w:rsidR="001B0E86" w:rsidRPr="00547E40" w14:paraId="09ACEF6A" w14:textId="77777777" w:rsidTr="00160AAF">
        <w:tc>
          <w:tcPr>
            <w:tcW w:w="9628" w:type="dxa"/>
            <w:gridSpan w:val="3"/>
            <w:tcBorders>
              <w:bottom w:val="single" w:sz="6" w:space="0" w:color="auto"/>
            </w:tcBorders>
          </w:tcPr>
          <w:p w14:paraId="2EF83492" w14:textId="77777777" w:rsidR="001B0E86" w:rsidRPr="00547E40" w:rsidRDefault="001B0E86" w:rsidP="009560EB">
            <w:pPr>
              <w:spacing w:before="120" w:line="280" w:lineRule="exact"/>
              <w:rPr>
                <w:rFonts w:asciiTheme="minorBidi" w:hAnsiTheme="minorBidi"/>
                <w:sz w:val="24"/>
                <w:szCs w:val="24"/>
              </w:rPr>
            </w:pPr>
          </w:p>
          <w:p w14:paraId="03059EE2" w14:textId="77777777" w:rsidR="001B0E86" w:rsidRPr="00547E40" w:rsidRDefault="001B0E86" w:rsidP="009560EB">
            <w:pPr>
              <w:spacing w:before="120" w:line="280" w:lineRule="exact"/>
              <w:rPr>
                <w:rFonts w:asciiTheme="minorBidi" w:hAnsiTheme="minorBidi"/>
                <w:sz w:val="24"/>
                <w:szCs w:val="24"/>
              </w:rPr>
            </w:pPr>
          </w:p>
        </w:tc>
      </w:tr>
      <w:tr w:rsidR="001B0E86" w14:paraId="18D2628E"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4A696889" w14:textId="77777777" w:rsidR="001B0E86" w:rsidRPr="003C290B" w:rsidRDefault="00160AAF" w:rsidP="009560EB">
            <w:pPr>
              <w:spacing w:before="60" w:after="60"/>
              <w:rPr>
                <w:rFonts w:asciiTheme="minorBidi" w:hAnsiTheme="minorBidi"/>
              </w:rPr>
            </w:pPr>
            <w:r>
              <w:rPr>
                <w:rFonts w:asciiTheme="minorBidi" w:hAnsiTheme="minorBidi"/>
              </w:rPr>
              <w:t>Word limit:</w:t>
            </w:r>
            <w:r w:rsidR="001B0E86">
              <w:rPr>
                <w:rFonts w:asciiTheme="minorBidi" w:hAnsiTheme="minorBidi"/>
              </w:rPr>
              <w:t xml:space="preserve"> </w:t>
            </w:r>
            <w:r w:rsidR="001B0E86">
              <w:rPr>
                <w:rFonts w:asciiTheme="minorBidi" w:hAnsiTheme="minorBidi"/>
                <w:b/>
              </w:rPr>
              <w:t>4</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DC34FD"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42E9A7AD" w14:textId="77777777" w:rsidR="001B0E86" w:rsidRPr="003C290B" w:rsidRDefault="001B0E86" w:rsidP="009560EB">
            <w:pPr>
              <w:spacing w:before="60" w:after="60"/>
              <w:rPr>
                <w:rFonts w:asciiTheme="minorBidi" w:hAnsiTheme="minorBidi"/>
                <w:b/>
                <w:bCs/>
              </w:rPr>
            </w:pPr>
          </w:p>
        </w:tc>
      </w:tr>
    </w:tbl>
    <w:p w14:paraId="5A1B98BB" w14:textId="77777777" w:rsidR="001B0E86" w:rsidRDefault="001B0E86"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p w14:paraId="44751FB0" w14:textId="77777777" w:rsidR="00777A29" w:rsidRDefault="00777A29"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p w14:paraId="5C4D8564" w14:textId="77777777" w:rsidR="0034134F" w:rsidRPr="007C4D78" w:rsidRDefault="0034134F" w:rsidP="00857ECB">
      <w:pPr>
        <w:spacing w:before="120" w:after="120"/>
        <w:rPr>
          <w:rFonts w:asciiTheme="minorBidi" w:hAnsiTheme="minorBidi"/>
          <w:sz w:val="30"/>
          <w:szCs w:val="30"/>
        </w:rPr>
      </w:pPr>
      <w:r>
        <w:rPr>
          <w:rFonts w:asciiTheme="minorBidi" w:hAnsiTheme="minorBidi"/>
          <w:sz w:val="30"/>
          <w:szCs w:val="30"/>
        </w:rPr>
        <w:t>Evidence of reflection</w:t>
      </w:r>
    </w:p>
    <w:p w14:paraId="2CA8FE1E" w14:textId="77777777" w:rsidR="00B96665" w:rsidRPr="00B96665" w:rsidRDefault="00B96665" w:rsidP="00B96665">
      <w:pPr>
        <w:pStyle w:val="8Copy"/>
        <w:numPr>
          <w:ilvl w:val="0"/>
          <w:numId w:val="12"/>
        </w:numPr>
        <w:rPr>
          <w:rFonts w:ascii="Arial" w:hAnsi="Arial" w:cs="Arial"/>
          <w:bCs/>
          <w:color w:val="auto"/>
          <w:sz w:val="22"/>
          <w:szCs w:val="22"/>
        </w:rPr>
      </w:pPr>
      <w:r w:rsidRPr="00B96665">
        <w:rPr>
          <w:rFonts w:ascii="Arial" w:hAnsi="Arial" w:cs="Arial"/>
          <w:bCs/>
          <w:color w:val="auto"/>
          <w:sz w:val="22"/>
          <w:szCs w:val="22"/>
        </w:rPr>
        <w:t>Analyse the range of activities used across a sequence of lessons and judge the impact your teaching has had on your students’ learning.</w:t>
      </w:r>
    </w:p>
    <w:p w14:paraId="6A298EED" w14:textId="77777777" w:rsidR="00B96665" w:rsidRPr="00B96665" w:rsidRDefault="00B96665" w:rsidP="00B96665">
      <w:pPr>
        <w:pStyle w:val="8Copy"/>
        <w:numPr>
          <w:ilvl w:val="0"/>
          <w:numId w:val="12"/>
        </w:numPr>
        <w:rPr>
          <w:rFonts w:ascii="Arial" w:hAnsi="Arial" w:cs="Arial"/>
          <w:bCs/>
          <w:color w:val="auto"/>
          <w:sz w:val="22"/>
          <w:szCs w:val="22"/>
        </w:rPr>
      </w:pPr>
      <w:r w:rsidRPr="00B96665">
        <w:rPr>
          <w:rFonts w:ascii="Arial" w:hAnsi="Arial" w:cs="Arial"/>
          <w:bCs/>
          <w:color w:val="auto"/>
          <w:sz w:val="22"/>
          <w:szCs w:val="22"/>
        </w:rPr>
        <w:t xml:space="preserve">Evaluate the significant developments in your own professional practice as a result of your Certificate programme experiences, and those aspects that require further development in the </w:t>
      </w:r>
      <w:proofErr w:type="gramStart"/>
      <w:r w:rsidRPr="00B96665">
        <w:rPr>
          <w:rFonts w:ascii="Arial" w:hAnsi="Arial" w:cs="Arial"/>
          <w:bCs/>
          <w:color w:val="auto"/>
          <w:sz w:val="22"/>
          <w:szCs w:val="22"/>
        </w:rPr>
        <w:t>future</w:t>
      </w:r>
      <w:proofErr w:type="gramEnd"/>
    </w:p>
    <w:p w14:paraId="476BFD99" w14:textId="77777777" w:rsidR="00857ECB" w:rsidRPr="00215383" w:rsidRDefault="00857ECB" w:rsidP="00857ECB">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046"/>
        <w:gridCol w:w="1952"/>
        <w:gridCol w:w="1404"/>
      </w:tblGrid>
      <w:tr w:rsidR="001B0E86" w:rsidRPr="00547E40" w14:paraId="505780E3" w14:textId="77777777" w:rsidTr="00160AAF">
        <w:tc>
          <w:tcPr>
            <w:tcW w:w="9628" w:type="dxa"/>
            <w:gridSpan w:val="3"/>
            <w:tcBorders>
              <w:bottom w:val="single" w:sz="6" w:space="0" w:color="auto"/>
            </w:tcBorders>
          </w:tcPr>
          <w:p w14:paraId="14ECAB7B" w14:textId="77777777" w:rsidR="001B0E86" w:rsidRPr="00547E40" w:rsidRDefault="001B0E86" w:rsidP="009560EB">
            <w:pPr>
              <w:spacing w:before="120" w:line="280" w:lineRule="exact"/>
              <w:rPr>
                <w:rFonts w:asciiTheme="minorBidi" w:hAnsiTheme="minorBidi"/>
                <w:sz w:val="24"/>
                <w:szCs w:val="24"/>
              </w:rPr>
            </w:pPr>
          </w:p>
          <w:p w14:paraId="567B3971" w14:textId="77777777" w:rsidR="001B0E86" w:rsidRPr="00547E40" w:rsidRDefault="001B0E86" w:rsidP="009560EB">
            <w:pPr>
              <w:spacing w:before="120" w:line="280" w:lineRule="exact"/>
              <w:rPr>
                <w:rFonts w:asciiTheme="minorBidi" w:hAnsiTheme="minorBidi"/>
                <w:sz w:val="24"/>
                <w:szCs w:val="24"/>
              </w:rPr>
            </w:pPr>
          </w:p>
        </w:tc>
      </w:tr>
      <w:tr w:rsidR="001B0E86" w14:paraId="030A789A"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47F86054" w14:textId="77777777" w:rsidR="001B0E86" w:rsidRPr="003C290B" w:rsidRDefault="00160AAF" w:rsidP="009560EB">
            <w:pPr>
              <w:spacing w:before="60" w:after="60"/>
              <w:rPr>
                <w:rFonts w:asciiTheme="minorBidi" w:hAnsiTheme="minorBidi"/>
              </w:rPr>
            </w:pPr>
            <w:r>
              <w:rPr>
                <w:rFonts w:asciiTheme="minorBidi" w:hAnsiTheme="minorBidi"/>
              </w:rPr>
              <w:t>Word limit:</w:t>
            </w:r>
            <w:r w:rsidR="001B0E86">
              <w:rPr>
                <w:rFonts w:asciiTheme="minorBidi" w:hAnsiTheme="minorBidi"/>
              </w:rPr>
              <w:t xml:space="preserve"> </w:t>
            </w:r>
            <w:r w:rsidR="001B0E86">
              <w:rPr>
                <w:rFonts w:asciiTheme="minorBidi" w:hAnsiTheme="minorBidi"/>
                <w:b/>
              </w:rPr>
              <w:t>8</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944485"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3915592A" w14:textId="77777777" w:rsidR="001B0E86" w:rsidRPr="003C290B" w:rsidRDefault="001B0E86" w:rsidP="009560EB">
            <w:pPr>
              <w:spacing w:before="60" w:after="60"/>
              <w:rPr>
                <w:rFonts w:asciiTheme="minorBidi" w:hAnsiTheme="minorBidi"/>
                <w:b/>
                <w:bCs/>
              </w:rPr>
            </w:pPr>
          </w:p>
        </w:tc>
      </w:tr>
    </w:tbl>
    <w:p w14:paraId="43C16557" w14:textId="77777777" w:rsidR="00CF1BD6" w:rsidRPr="00777A29" w:rsidRDefault="00777A29">
      <w:pPr>
        <w:rPr>
          <w:rFonts w:asciiTheme="minorBidi" w:hAnsiTheme="minorBidi"/>
        </w:rPr>
      </w:pPr>
      <w:r>
        <w:rPr>
          <w:rFonts w:asciiTheme="minorBidi" w:hAnsiTheme="minorBidi"/>
        </w:rPr>
        <w:br w:type="page"/>
      </w:r>
    </w:p>
    <w:p w14:paraId="6D5999B0" w14:textId="77777777" w:rsidR="00547E40" w:rsidRDefault="001B0E86" w:rsidP="00D34904">
      <w:pPr>
        <w:spacing w:before="120" w:after="120"/>
        <w:rPr>
          <w:rFonts w:asciiTheme="minorBidi" w:hAnsiTheme="minorBidi"/>
          <w:b/>
          <w:bCs/>
          <w:sz w:val="24"/>
          <w:szCs w:val="24"/>
        </w:rPr>
      </w:pPr>
      <w:r w:rsidRPr="001B0E86">
        <w:rPr>
          <w:rFonts w:asciiTheme="minorBidi" w:hAnsiTheme="minorBidi"/>
          <w:b/>
          <w:bCs/>
          <w:sz w:val="24"/>
          <w:szCs w:val="24"/>
        </w:rPr>
        <w:lastRenderedPageBreak/>
        <w:t>References:</w:t>
      </w:r>
    </w:p>
    <w:p w14:paraId="2169F90A" w14:textId="77777777" w:rsidR="001B7620" w:rsidRDefault="001B7620" w:rsidP="001B7620">
      <w:pPr>
        <w:spacing w:before="120" w:after="120"/>
        <w:rPr>
          <w:rFonts w:asciiTheme="minorBidi" w:hAnsiTheme="minorBidi"/>
        </w:rPr>
      </w:pPr>
      <w:r>
        <w:rPr>
          <w:rFonts w:asciiTheme="minorBidi" w:hAnsiTheme="minorBidi"/>
        </w:rPr>
        <w:t xml:space="preserve">Please ensure that you reference a minimum of </w:t>
      </w:r>
      <w:r w:rsidRPr="00D74B6F">
        <w:rPr>
          <w:rFonts w:asciiTheme="minorBidi" w:hAnsiTheme="minorBidi"/>
          <w:b/>
        </w:rPr>
        <w:t xml:space="preserve">3 </w:t>
      </w:r>
      <w:r>
        <w:rPr>
          <w:rFonts w:asciiTheme="minorBidi" w:hAnsiTheme="minorBidi"/>
          <w:b/>
        </w:rPr>
        <w:t>sources</w:t>
      </w:r>
      <w:r>
        <w:rPr>
          <w:rFonts w:asciiTheme="minorBidi" w:hAnsiTheme="minorBidi"/>
        </w:rPr>
        <w:t>. We advise you to use the Harvard reference system.</w:t>
      </w:r>
    </w:p>
    <w:p w14:paraId="7983B119" w14:textId="77777777" w:rsidR="002B1EA7" w:rsidRDefault="002B1EA7" w:rsidP="00D34904">
      <w:pPr>
        <w:spacing w:before="120" w:after="120"/>
        <w:rPr>
          <w:rFonts w:asciiTheme="minorBidi" w:hAnsiTheme="minorBidi"/>
          <w:bCs/>
          <w:sz w:val="24"/>
          <w:szCs w:val="24"/>
        </w:rPr>
      </w:pPr>
    </w:p>
    <w:p w14:paraId="4C2DFC53" w14:textId="77777777" w:rsidR="002B1EA7" w:rsidRPr="002B1EA7" w:rsidRDefault="002B1EA7" w:rsidP="002B1EA7">
      <w:pPr>
        <w:rPr>
          <w:rFonts w:asciiTheme="minorBidi" w:hAnsiTheme="minorBidi"/>
          <w:sz w:val="24"/>
          <w:szCs w:val="24"/>
        </w:rPr>
      </w:pPr>
    </w:p>
    <w:p w14:paraId="1B35D9E4" w14:textId="77777777" w:rsidR="002B1EA7" w:rsidRPr="002B1EA7" w:rsidRDefault="002B1EA7" w:rsidP="002B1EA7">
      <w:pPr>
        <w:rPr>
          <w:rFonts w:asciiTheme="minorBidi" w:hAnsiTheme="minorBidi"/>
          <w:sz w:val="24"/>
          <w:szCs w:val="24"/>
        </w:rPr>
      </w:pPr>
    </w:p>
    <w:p w14:paraId="7BF4BC38" w14:textId="77777777" w:rsidR="002B1EA7" w:rsidRPr="002B1EA7" w:rsidRDefault="002B1EA7" w:rsidP="002B1EA7">
      <w:pPr>
        <w:rPr>
          <w:rFonts w:asciiTheme="minorBidi" w:hAnsiTheme="minorBidi"/>
          <w:sz w:val="24"/>
          <w:szCs w:val="24"/>
        </w:rPr>
      </w:pPr>
    </w:p>
    <w:p w14:paraId="76E5999D" w14:textId="77777777" w:rsidR="002B1EA7" w:rsidRPr="002B1EA7" w:rsidRDefault="002B1EA7" w:rsidP="002B1EA7">
      <w:pPr>
        <w:rPr>
          <w:rFonts w:asciiTheme="minorBidi" w:hAnsiTheme="minorBidi"/>
          <w:sz w:val="24"/>
          <w:szCs w:val="24"/>
        </w:rPr>
      </w:pPr>
    </w:p>
    <w:p w14:paraId="6143242E" w14:textId="77777777" w:rsidR="002B1EA7" w:rsidRPr="002B1EA7" w:rsidRDefault="002B1EA7" w:rsidP="002B1EA7">
      <w:pPr>
        <w:rPr>
          <w:rFonts w:asciiTheme="minorBidi" w:hAnsiTheme="minorBidi"/>
          <w:sz w:val="24"/>
          <w:szCs w:val="24"/>
        </w:rPr>
      </w:pPr>
    </w:p>
    <w:p w14:paraId="67CFD432" w14:textId="77777777" w:rsidR="002B1EA7" w:rsidRPr="002B1EA7" w:rsidRDefault="002B1EA7" w:rsidP="002B1EA7">
      <w:pPr>
        <w:rPr>
          <w:rFonts w:asciiTheme="minorBidi" w:hAnsiTheme="minorBidi"/>
          <w:sz w:val="24"/>
          <w:szCs w:val="24"/>
        </w:rPr>
      </w:pPr>
    </w:p>
    <w:p w14:paraId="2B0C7A0D" w14:textId="77777777" w:rsidR="002B1EA7" w:rsidRPr="002B1EA7" w:rsidRDefault="002B1EA7" w:rsidP="002B1EA7">
      <w:pPr>
        <w:rPr>
          <w:rFonts w:asciiTheme="minorBidi" w:hAnsiTheme="minorBidi"/>
          <w:sz w:val="24"/>
          <w:szCs w:val="24"/>
        </w:rPr>
      </w:pPr>
    </w:p>
    <w:p w14:paraId="18B3102E" w14:textId="77777777" w:rsidR="002B1EA7" w:rsidRPr="002B1EA7" w:rsidRDefault="002B1EA7" w:rsidP="002B1EA7">
      <w:pPr>
        <w:rPr>
          <w:rFonts w:asciiTheme="minorBidi" w:hAnsiTheme="minorBidi"/>
          <w:sz w:val="24"/>
          <w:szCs w:val="24"/>
        </w:rPr>
      </w:pPr>
    </w:p>
    <w:p w14:paraId="288064D1" w14:textId="77777777" w:rsidR="002B1EA7" w:rsidRPr="002B1EA7" w:rsidRDefault="002B1EA7" w:rsidP="002B1EA7">
      <w:pPr>
        <w:rPr>
          <w:rFonts w:asciiTheme="minorBidi" w:hAnsiTheme="minorBidi"/>
          <w:sz w:val="24"/>
          <w:szCs w:val="24"/>
        </w:rPr>
      </w:pPr>
    </w:p>
    <w:p w14:paraId="60A870ED" w14:textId="77777777" w:rsidR="002B1EA7" w:rsidRPr="002B1EA7" w:rsidRDefault="002B1EA7" w:rsidP="002B1EA7">
      <w:pPr>
        <w:rPr>
          <w:rFonts w:asciiTheme="minorBidi" w:hAnsiTheme="minorBidi"/>
          <w:sz w:val="24"/>
          <w:szCs w:val="24"/>
        </w:rPr>
      </w:pPr>
    </w:p>
    <w:p w14:paraId="39012D7B" w14:textId="77777777" w:rsidR="002B1EA7" w:rsidRPr="002B1EA7" w:rsidRDefault="002B1EA7" w:rsidP="002B1EA7">
      <w:pPr>
        <w:rPr>
          <w:rFonts w:asciiTheme="minorBidi" w:hAnsiTheme="minorBidi"/>
          <w:sz w:val="24"/>
          <w:szCs w:val="24"/>
        </w:rPr>
      </w:pPr>
    </w:p>
    <w:p w14:paraId="7D3AAB69" w14:textId="77777777" w:rsidR="002B1EA7" w:rsidRPr="002B1EA7" w:rsidRDefault="002B1EA7" w:rsidP="002B1EA7">
      <w:pPr>
        <w:rPr>
          <w:rFonts w:asciiTheme="minorBidi" w:hAnsiTheme="minorBidi"/>
          <w:sz w:val="24"/>
          <w:szCs w:val="24"/>
        </w:rPr>
      </w:pPr>
    </w:p>
    <w:p w14:paraId="4ECED248" w14:textId="77777777" w:rsidR="002B1EA7" w:rsidRPr="002B1EA7" w:rsidRDefault="002B1EA7" w:rsidP="002B1EA7">
      <w:pPr>
        <w:rPr>
          <w:rFonts w:asciiTheme="minorBidi" w:hAnsiTheme="minorBidi"/>
          <w:sz w:val="24"/>
          <w:szCs w:val="24"/>
        </w:rPr>
      </w:pPr>
    </w:p>
    <w:p w14:paraId="6F65E6CD" w14:textId="77777777" w:rsidR="002B1EA7" w:rsidRPr="002B1EA7" w:rsidRDefault="002B1EA7" w:rsidP="002B1EA7">
      <w:pPr>
        <w:rPr>
          <w:rFonts w:asciiTheme="minorBidi" w:hAnsiTheme="minorBidi"/>
          <w:sz w:val="24"/>
          <w:szCs w:val="24"/>
        </w:rPr>
      </w:pPr>
    </w:p>
    <w:p w14:paraId="33542DBA" w14:textId="77777777" w:rsidR="002B1EA7" w:rsidRPr="002B1EA7" w:rsidRDefault="002B1EA7" w:rsidP="002B1EA7">
      <w:pPr>
        <w:rPr>
          <w:rFonts w:asciiTheme="minorBidi" w:hAnsiTheme="minorBidi"/>
          <w:sz w:val="24"/>
          <w:szCs w:val="24"/>
        </w:rPr>
      </w:pPr>
    </w:p>
    <w:p w14:paraId="3F6AF7BC" w14:textId="77777777" w:rsidR="002B1EA7" w:rsidRPr="002B1EA7" w:rsidRDefault="002B1EA7" w:rsidP="002B1EA7">
      <w:pPr>
        <w:rPr>
          <w:rFonts w:asciiTheme="minorBidi" w:hAnsiTheme="minorBidi"/>
          <w:sz w:val="24"/>
          <w:szCs w:val="24"/>
        </w:rPr>
      </w:pPr>
    </w:p>
    <w:p w14:paraId="05AEC5DC" w14:textId="77777777" w:rsidR="002B1EA7" w:rsidRPr="002B1EA7" w:rsidRDefault="002B1EA7" w:rsidP="002B1EA7">
      <w:pPr>
        <w:rPr>
          <w:rFonts w:asciiTheme="minorBidi" w:hAnsiTheme="minorBidi"/>
          <w:sz w:val="24"/>
          <w:szCs w:val="24"/>
        </w:rPr>
      </w:pPr>
    </w:p>
    <w:p w14:paraId="1CE9453E" w14:textId="77777777" w:rsidR="002B1EA7" w:rsidRPr="002B1EA7" w:rsidRDefault="002B1EA7" w:rsidP="002B1EA7">
      <w:pPr>
        <w:rPr>
          <w:rFonts w:asciiTheme="minorBidi" w:hAnsiTheme="minorBidi"/>
          <w:sz w:val="24"/>
          <w:szCs w:val="24"/>
        </w:rPr>
      </w:pPr>
    </w:p>
    <w:p w14:paraId="3C121777" w14:textId="77777777" w:rsidR="002B1EA7" w:rsidRPr="002B1EA7" w:rsidRDefault="002B1EA7" w:rsidP="002B1EA7">
      <w:pPr>
        <w:rPr>
          <w:rFonts w:asciiTheme="minorBidi" w:hAnsiTheme="minorBidi"/>
          <w:sz w:val="24"/>
          <w:szCs w:val="24"/>
        </w:rPr>
      </w:pPr>
    </w:p>
    <w:p w14:paraId="1D1B160F" w14:textId="77777777" w:rsidR="002B1EA7" w:rsidRPr="002B1EA7" w:rsidRDefault="002B1EA7" w:rsidP="002B1EA7">
      <w:pPr>
        <w:rPr>
          <w:rFonts w:asciiTheme="minorBidi" w:hAnsiTheme="minorBidi"/>
          <w:sz w:val="24"/>
          <w:szCs w:val="24"/>
        </w:rPr>
      </w:pPr>
    </w:p>
    <w:p w14:paraId="332A1185" w14:textId="77777777" w:rsidR="002B1EA7" w:rsidRPr="002B1EA7" w:rsidRDefault="002B1EA7" w:rsidP="002B1EA7">
      <w:pPr>
        <w:rPr>
          <w:rFonts w:asciiTheme="minorBidi" w:hAnsiTheme="minorBidi"/>
          <w:sz w:val="24"/>
          <w:szCs w:val="24"/>
        </w:rPr>
      </w:pPr>
    </w:p>
    <w:p w14:paraId="6FEEED83" w14:textId="77777777" w:rsidR="002B1EA7" w:rsidRPr="002B1EA7" w:rsidRDefault="002B1EA7" w:rsidP="002B1EA7">
      <w:pPr>
        <w:rPr>
          <w:rFonts w:asciiTheme="minorBidi" w:hAnsiTheme="minorBidi"/>
          <w:sz w:val="24"/>
          <w:szCs w:val="24"/>
        </w:rPr>
      </w:pPr>
    </w:p>
    <w:p w14:paraId="3C1A9E65" w14:textId="77777777" w:rsidR="002B1EA7" w:rsidRPr="002B1EA7" w:rsidRDefault="002B1EA7" w:rsidP="002B1EA7">
      <w:pPr>
        <w:rPr>
          <w:rFonts w:asciiTheme="minorBidi" w:hAnsiTheme="minorBidi"/>
          <w:sz w:val="24"/>
          <w:szCs w:val="24"/>
        </w:rPr>
      </w:pPr>
    </w:p>
    <w:p w14:paraId="643B606E" w14:textId="77777777" w:rsidR="002B1EA7" w:rsidRPr="002B1EA7" w:rsidRDefault="002B1EA7" w:rsidP="002B1EA7">
      <w:pPr>
        <w:rPr>
          <w:rFonts w:asciiTheme="minorBidi" w:hAnsiTheme="minorBidi"/>
          <w:sz w:val="24"/>
          <w:szCs w:val="24"/>
        </w:rPr>
      </w:pPr>
    </w:p>
    <w:p w14:paraId="54EF50B3" w14:textId="77777777" w:rsidR="002B1EA7" w:rsidRDefault="002B1EA7" w:rsidP="002B1EA7">
      <w:pPr>
        <w:rPr>
          <w:rFonts w:asciiTheme="minorBidi" w:hAnsiTheme="minorBidi"/>
          <w:sz w:val="24"/>
          <w:szCs w:val="24"/>
        </w:rPr>
      </w:pPr>
    </w:p>
    <w:p w14:paraId="7BF7BCB7" w14:textId="77777777" w:rsidR="002B1EA7" w:rsidRDefault="002B1EA7" w:rsidP="002B1EA7">
      <w:pPr>
        <w:rPr>
          <w:rFonts w:asciiTheme="minorBidi" w:hAnsiTheme="minorBidi"/>
          <w:sz w:val="24"/>
          <w:szCs w:val="24"/>
        </w:rPr>
      </w:pPr>
    </w:p>
    <w:p w14:paraId="6A0FA294" w14:textId="77777777" w:rsidR="00CF1BD6" w:rsidRPr="002B1EA7" w:rsidRDefault="002B1EA7" w:rsidP="002B1EA7">
      <w:pPr>
        <w:tabs>
          <w:tab w:val="left" w:pos="3150"/>
        </w:tabs>
        <w:rPr>
          <w:rFonts w:asciiTheme="minorBidi" w:hAnsiTheme="minorBidi"/>
          <w:sz w:val="24"/>
          <w:szCs w:val="24"/>
        </w:rPr>
      </w:pPr>
      <w:r>
        <w:rPr>
          <w:rFonts w:asciiTheme="minorBidi" w:hAnsiTheme="minorBidi"/>
          <w:sz w:val="24"/>
          <w:szCs w:val="24"/>
        </w:rPr>
        <w:tab/>
      </w:r>
    </w:p>
    <w:sectPr w:rsidR="00CF1BD6" w:rsidRPr="002B1EA7" w:rsidSect="00E36394">
      <w:headerReference w:type="even" r:id="rId12"/>
      <w:headerReference w:type="default" r:id="rId13"/>
      <w:footerReference w:type="even" r:id="rId14"/>
      <w:footerReference w:type="default" r:id="rId15"/>
      <w:headerReference w:type="first" r:id="rId16"/>
      <w:pgSz w:w="11906" w:h="16838" w:code="9"/>
      <w:pgMar w:top="1361" w:right="1247" w:bottom="873" w:left="124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94A30" w14:textId="77777777" w:rsidR="009A57B5" w:rsidRDefault="009A57B5" w:rsidP="006C1601">
      <w:r>
        <w:separator/>
      </w:r>
    </w:p>
  </w:endnote>
  <w:endnote w:type="continuationSeparator" w:id="0">
    <w:p w14:paraId="53FFE8A5" w14:textId="77777777" w:rsidR="009A57B5" w:rsidRDefault="009A57B5" w:rsidP="006C1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LT-Light">
    <w:altName w:val="Calibri"/>
    <w:panose1 w:val="00000000000000000000"/>
    <w:charset w:val="00"/>
    <w:family w:val="auto"/>
    <w:notTrueType/>
    <w:pitch w:val="default"/>
    <w:sig w:usb0="00000003" w:usb1="00000000" w:usb2="00000000" w:usb3="00000000" w:csb0="00000001"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F35C1" w14:textId="35595E59" w:rsidR="009A57B5" w:rsidRPr="00031FD9" w:rsidRDefault="00DB0235" w:rsidP="001B7620">
    <w:pPr>
      <w:pStyle w:val="Footer"/>
      <w:tabs>
        <w:tab w:val="clear" w:pos="4513"/>
        <w:tab w:val="clear" w:pos="9026"/>
        <w:tab w:val="center" w:pos="3969"/>
        <w:tab w:val="right" w:pos="9356"/>
      </w:tabs>
      <w:rPr>
        <w:rFonts w:asciiTheme="minorBidi" w:hAnsiTheme="minorBidi"/>
        <w:sz w:val="16"/>
        <w:szCs w:val="16"/>
      </w:rPr>
    </w:pPr>
    <w:sdt>
      <w:sdtPr>
        <w:rPr>
          <w:rFonts w:asciiTheme="minorBidi" w:hAnsiTheme="minorBidi"/>
        </w:rPr>
        <w:id w:val="461229219"/>
        <w:docPartObj>
          <w:docPartGallery w:val="Page Numbers (Bottom of Page)"/>
          <w:docPartUnique/>
        </w:docPartObj>
      </w:sdtPr>
      <w:sdtEndPr>
        <w:rPr>
          <w:noProof/>
        </w:rPr>
      </w:sdtEndPr>
      <w:sdtContent>
        <w:r w:rsidR="009A57B5" w:rsidRPr="00CF4C70">
          <w:rPr>
            <w:rFonts w:asciiTheme="minorBidi" w:hAnsiTheme="minorBidi"/>
            <w:sz w:val="18"/>
            <w:szCs w:val="18"/>
          </w:rPr>
          <w:fldChar w:fldCharType="begin"/>
        </w:r>
        <w:r w:rsidR="009A57B5" w:rsidRPr="00CF4C70">
          <w:rPr>
            <w:rFonts w:asciiTheme="minorBidi" w:hAnsiTheme="minorBidi"/>
            <w:sz w:val="18"/>
            <w:szCs w:val="18"/>
          </w:rPr>
          <w:instrText xml:space="preserve"> PAGE   \* MERGEFORMAT </w:instrText>
        </w:r>
        <w:r w:rsidR="009A57B5" w:rsidRPr="00CF4C70">
          <w:rPr>
            <w:rFonts w:asciiTheme="minorBidi" w:hAnsiTheme="minorBidi"/>
            <w:sz w:val="18"/>
            <w:szCs w:val="18"/>
          </w:rPr>
          <w:fldChar w:fldCharType="separate"/>
        </w:r>
        <w:r w:rsidR="00031FD9">
          <w:rPr>
            <w:rFonts w:asciiTheme="minorBidi" w:hAnsiTheme="minorBidi"/>
            <w:noProof/>
            <w:sz w:val="18"/>
            <w:szCs w:val="18"/>
          </w:rPr>
          <w:t>2</w:t>
        </w:r>
        <w:r w:rsidR="009A57B5" w:rsidRPr="00CF4C70">
          <w:rPr>
            <w:rFonts w:asciiTheme="minorBidi" w:hAnsiTheme="minorBidi"/>
            <w:noProof/>
            <w:sz w:val="18"/>
            <w:szCs w:val="18"/>
          </w:rPr>
          <w:fldChar w:fldCharType="end"/>
        </w:r>
      </w:sdtContent>
    </w:sdt>
    <w:r w:rsidR="009A57B5" w:rsidRPr="00234DD9">
      <w:rPr>
        <w:rFonts w:asciiTheme="minorBidi" w:hAnsiTheme="minorBidi"/>
        <w:noProof/>
        <w:sz w:val="18"/>
        <w:szCs w:val="18"/>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0406B" w14:textId="58AE64AE" w:rsidR="009A57B5" w:rsidRDefault="009A57B5" w:rsidP="008F6DB8">
    <w:pPr>
      <w:pStyle w:val="Footer"/>
      <w:tabs>
        <w:tab w:val="clear" w:pos="4513"/>
      </w:tabs>
    </w:pPr>
    <w:r>
      <w:rPr>
        <w:rFonts w:asciiTheme="minorBidi" w:hAnsiTheme="minorBidi"/>
        <w:noProof/>
        <w:sz w:val="18"/>
        <w:szCs w:val="18"/>
      </w:rPr>
      <w:tab/>
    </w:r>
    <w:sdt>
      <w:sdtPr>
        <w:id w:val="-3351508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31FD9">
          <w:rPr>
            <w:noProof/>
          </w:rPr>
          <w:t>3</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22D65" w14:textId="77777777" w:rsidR="009A57B5" w:rsidRDefault="009A57B5" w:rsidP="006C1601">
      <w:r>
        <w:separator/>
      </w:r>
    </w:p>
  </w:footnote>
  <w:footnote w:type="continuationSeparator" w:id="0">
    <w:p w14:paraId="53E9BF2F" w14:textId="77777777" w:rsidR="009A57B5" w:rsidRDefault="009A57B5" w:rsidP="006C16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E4EFC" w14:textId="77777777" w:rsidR="009A57B5" w:rsidRPr="001B7620" w:rsidRDefault="009A57B5" w:rsidP="002B1EA7">
    <w:pPr>
      <w:pStyle w:val="Header"/>
      <w:tabs>
        <w:tab w:val="clear" w:pos="9026"/>
        <w:tab w:val="right" w:pos="9412"/>
      </w:tabs>
      <w:rPr>
        <w:rFonts w:asciiTheme="minorBidi" w:hAnsiTheme="minorBidi"/>
        <w:sz w:val="18"/>
        <w:szCs w:val="20"/>
      </w:rPr>
    </w:pPr>
    <w:r>
      <w:rPr>
        <w:rFonts w:asciiTheme="minorBidi" w:hAnsiTheme="minorBidi"/>
        <w:sz w:val="18"/>
        <w:szCs w:val="20"/>
      </w:rPr>
      <w:t xml:space="preserve">4164 </w:t>
    </w:r>
    <w:r w:rsidRPr="001B7620">
      <w:rPr>
        <w:rFonts w:asciiTheme="minorBidi" w:hAnsiTheme="minorBidi"/>
        <w:sz w:val="18"/>
        <w:szCs w:val="20"/>
      </w:rPr>
      <w:t>Cambridge International Certificate in Teaching and Learning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D6B9" w14:textId="77777777" w:rsidR="009A57B5" w:rsidRPr="001B0E86" w:rsidRDefault="009A57B5" w:rsidP="001B0E86">
    <w:pPr>
      <w:pStyle w:val="Header"/>
      <w:tabs>
        <w:tab w:val="clear" w:pos="4513"/>
        <w:tab w:val="clear" w:pos="9026"/>
        <w:tab w:val="right" w:pos="9356"/>
        <w:tab w:val="right" w:pos="9412"/>
      </w:tabs>
      <w:rPr>
        <w:rFonts w:asciiTheme="minorBidi" w:hAnsiTheme="minorBidi"/>
      </w:rPr>
    </w:pPr>
    <w:r w:rsidRPr="008F6DB8">
      <w:rPr>
        <w:rFonts w:asciiTheme="minorBidi" w:hAnsiTheme="minorBidi"/>
        <w:sz w:val="18"/>
      </w:rPr>
      <w:t xml:space="preserve">4164 </w:t>
    </w:r>
    <w:r w:rsidRPr="001B7620">
      <w:rPr>
        <w:rFonts w:asciiTheme="minorBidi" w:hAnsiTheme="minorBidi"/>
        <w:sz w:val="18"/>
      </w:rPr>
      <w:t>Cambridge International Certificate in Teaching and Learning</w:t>
    </w:r>
    <w:r w:rsidR="002B1EA7">
      <w:rPr>
        <w:rFonts w:asciiTheme="minorBidi" w:hAnsiTheme="minorBidi"/>
        <w:sz w:val="18"/>
      </w:rPr>
      <w:t xml:space="preserve"> </w:t>
    </w:r>
    <w:r w:rsidRPr="001B0E86">
      <w:rPr>
        <w:rFonts w:asciiTheme="minorBidi" w:hAnsiTheme="minorBidi"/>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972F0" w14:textId="77777777" w:rsidR="00E36394" w:rsidRPr="001B7620" w:rsidRDefault="000D521A" w:rsidP="00E36394">
    <w:pPr>
      <w:pStyle w:val="Header"/>
      <w:tabs>
        <w:tab w:val="clear" w:pos="9026"/>
        <w:tab w:val="right" w:pos="9412"/>
      </w:tabs>
      <w:rPr>
        <w:rFonts w:asciiTheme="minorBidi" w:hAnsiTheme="minorBidi"/>
        <w:sz w:val="18"/>
        <w:szCs w:val="20"/>
      </w:rPr>
    </w:pPr>
    <w:r>
      <w:rPr>
        <w:noProof/>
        <w:lang w:eastAsia="en-GB"/>
      </w:rPr>
      <w:drawing>
        <wp:anchor distT="0" distB="0" distL="114300" distR="114300" simplePos="0" relativeHeight="251658240" behindDoc="1" locked="0" layoutInCell="1" allowOverlap="1" wp14:anchorId="0113F6F6" wp14:editId="75F5E2DA">
          <wp:simplePos x="0" y="0"/>
          <wp:positionH relativeFrom="column">
            <wp:posOffset>3961130</wp:posOffset>
          </wp:positionH>
          <wp:positionV relativeFrom="paragraph">
            <wp:posOffset>-88265</wp:posOffset>
          </wp:positionV>
          <wp:extent cx="2124075" cy="342900"/>
          <wp:effectExtent l="0" t="0" r="9525" b="0"/>
          <wp:wrapNone/>
          <wp:docPr id="1" name="Picture 1" descr="CAIE_logo col"/>
          <wp:cNvGraphicFramePr/>
          <a:graphic xmlns:a="http://schemas.openxmlformats.org/drawingml/2006/main">
            <a:graphicData uri="http://schemas.openxmlformats.org/drawingml/2006/picture">
              <pic:pic xmlns:pic="http://schemas.openxmlformats.org/drawingml/2006/picture">
                <pic:nvPicPr>
                  <pic:cNvPr id="1" name="Picture 1" descr="CAIE_logo col"/>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24075" cy="342900"/>
                  </a:xfrm>
                  <a:prstGeom prst="rect">
                    <a:avLst/>
                  </a:prstGeom>
                  <a:noFill/>
                </pic:spPr>
              </pic:pic>
            </a:graphicData>
          </a:graphic>
          <wp14:sizeRelH relativeFrom="page">
            <wp14:pctWidth>0</wp14:pctWidth>
          </wp14:sizeRelH>
          <wp14:sizeRelV relativeFrom="page">
            <wp14:pctHeight>0</wp14:pctHeight>
          </wp14:sizeRelV>
        </wp:anchor>
      </w:drawing>
    </w:r>
    <w:r w:rsidR="00E36394">
      <w:rPr>
        <w:rFonts w:asciiTheme="minorBidi" w:hAnsiTheme="minorBidi"/>
        <w:sz w:val="18"/>
        <w:szCs w:val="20"/>
      </w:rPr>
      <w:t xml:space="preserve">4164 </w:t>
    </w:r>
    <w:r w:rsidR="00E36394" w:rsidRPr="001B7620">
      <w:rPr>
        <w:rFonts w:asciiTheme="minorBidi" w:hAnsiTheme="minorBidi"/>
        <w:sz w:val="18"/>
        <w:szCs w:val="20"/>
      </w:rPr>
      <w:t>Cambridge International Certificate in Teaching and Learning</w:t>
    </w:r>
  </w:p>
  <w:p w14:paraId="63DB32A2" w14:textId="77777777" w:rsidR="009A57B5" w:rsidRPr="00E36394" w:rsidRDefault="009A57B5" w:rsidP="00545301">
    <w:pPr>
      <w:pStyle w:val="Header"/>
      <w:rPr>
        <w:rFonts w:asciiTheme="minorBidi" w:hAnsiTheme="minorBidi"/>
      </w:rPr>
    </w:pPr>
  </w:p>
  <w:p w14:paraId="6B325BB2" w14:textId="77777777" w:rsidR="009A57B5" w:rsidRDefault="009A57B5">
    <w:pPr>
      <w:pStyle w:val="Header"/>
      <w:rPr>
        <w:rFonts w:asciiTheme="minorBidi" w:hAnsiTheme="minorBid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E5C68"/>
    <w:multiLevelType w:val="multilevel"/>
    <w:tmpl w:val="A2C4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62D5C"/>
    <w:multiLevelType w:val="hybridMultilevel"/>
    <w:tmpl w:val="E1948E1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4CA44D8"/>
    <w:multiLevelType w:val="hybridMultilevel"/>
    <w:tmpl w:val="AAFE5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560ED5"/>
    <w:multiLevelType w:val="hybridMultilevel"/>
    <w:tmpl w:val="8BA238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1C1241B"/>
    <w:multiLevelType w:val="hybridMultilevel"/>
    <w:tmpl w:val="08760FF2"/>
    <w:lvl w:ilvl="0" w:tplc="9C3ADC40">
      <w:start w:val="1"/>
      <w:numFmt w:val="upp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AB23C78"/>
    <w:multiLevelType w:val="hybridMultilevel"/>
    <w:tmpl w:val="04E4010A"/>
    <w:lvl w:ilvl="0" w:tplc="08090005">
      <w:start w:val="1"/>
      <w:numFmt w:val="bullet"/>
      <w:lvlText w:val=""/>
      <w:lvlJc w:val="left"/>
      <w:pPr>
        <w:ind w:left="1077" w:hanging="360"/>
      </w:pPr>
      <w:rPr>
        <w:rFonts w:ascii="Wingdings" w:hAnsi="Wingdings"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 w15:restartNumberingAfterBreak="0">
    <w:nsid w:val="2ADF76D1"/>
    <w:multiLevelType w:val="hybridMultilevel"/>
    <w:tmpl w:val="5F0CCB64"/>
    <w:lvl w:ilvl="0" w:tplc="5B4E3DFC">
      <w:start w:val="3"/>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316B0F32"/>
    <w:multiLevelType w:val="hybridMultilevel"/>
    <w:tmpl w:val="585C2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2A74F4"/>
    <w:multiLevelType w:val="hybridMultilevel"/>
    <w:tmpl w:val="321E3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7A714A"/>
    <w:multiLevelType w:val="hybridMultilevel"/>
    <w:tmpl w:val="DC3C916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41593264"/>
    <w:multiLevelType w:val="hybridMultilevel"/>
    <w:tmpl w:val="7AB61E0E"/>
    <w:lvl w:ilvl="0" w:tplc="4BD46628">
      <w:start w:val="1"/>
      <w:numFmt w:val="upp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54185E3C"/>
    <w:multiLevelType w:val="hybridMultilevel"/>
    <w:tmpl w:val="6754660A"/>
    <w:lvl w:ilvl="0" w:tplc="DED09284">
      <w:numFmt w:val="bullet"/>
      <w:lvlText w:val="•"/>
      <w:lvlJc w:val="left"/>
      <w:pPr>
        <w:ind w:left="717" w:hanging="360"/>
      </w:pPr>
      <w:rPr>
        <w:rFonts w:ascii="Arial" w:eastAsia="MS Mincho" w:hAnsi="Arial" w:cs="Aria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2" w15:restartNumberingAfterBreak="0">
    <w:nsid w:val="575C26AD"/>
    <w:multiLevelType w:val="hybridMultilevel"/>
    <w:tmpl w:val="CDC205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58947CF2"/>
    <w:multiLevelType w:val="hybridMultilevel"/>
    <w:tmpl w:val="3966646E"/>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14" w15:restartNumberingAfterBreak="0">
    <w:nsid w:val="6E935D93"/>
    <w:multiLevelType w:val="hybridMultilevel"/>
    <w:tmpl w:val="D8C0D1D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5" w15:restartNumberingAfterBreak="0">
    <w:nsid w:val="75632FD5"/>
    <w:multiLevelType w:val="hybridMultilevel"/>
    <w:tmpl w:val="684231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11"/>
  </w:num>
  <w:num w:numId="4">
    <w:abstractNumId w:val="7"/>
  </w:num>
  <w:num w:numId="5">
    <w:abstractNumId w:val="8"/>
  </w:num>
  <w:num w:numId="6">
    <w:abstractNumId w:val="2"/>
  </w:num>
  <w:num w:numId="7">
    <w:abstractNumId w:val="13"/>
  </w:num>
  <w:num w:numId="8">
    <w:abstractNumId w:val="1"/>
  </w:num>
  <w:num w:numId="9">
    <w:abstractNumId w:val="15"/>
  </w:num>
  <w:num w:numId="10">
    <w:abstractNumId w:val="3"/>
  </w:num>
  <w:num w:numId="11">
    <w:abstractNumId w:val="9"/>
  </w:num>
  <w:num w:numId="12">
    <w:abstractNumId w:val="12"/>
  </w:num>
  <w:num w:numId="13">
    <w:abstractNumId w:val="10"/>
  </w:num>
  <w:num w:numId="14">
    <w:abstractNumId w:val="4"/>
  </w:num>
  <w:num w:numId="15">
    <w:abstractNumId w:val="6"/>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839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U0MjM0NjYxNjY0NrFU0lEKTi0uzszPAykwqQUAxHdJ5SwAAAA="/>
  </w:docVars>
  <w:rsids>
    <w:rsidRoot w:val="006C1601"/>
    <w:rsid w:val="00015C65"/>
    <w:rsid w:val="000221CA"/>
    <w:rsid w:val="000248B8"/>
    <w:rsid w:val="00031FD9"/>
    <w:rsid w:val="0003645F"/>
    <w:rsid w:val="00056B2B"/>
    <w:rsid w:val="00086A95"/>
    <w:rsid w:val="00096215"/>
    <w:rsid w:val="000A142B"/>
    <w:rsid w:val="000D521A"/>
    <w:rsid w:val="000D5794"/>
    <w:rsid w:val="000F2596"/>
    <w:rsid w:val="000F27AD"/>
    <w:rsid w:val="0014103B"/>
    <w:rsid w:val="00160AAF"/>
    <w:rsid w:val="001B0E86"/>
    <w:rsid w:val="001B7620"/>
    <w:rsid w:val="001C4A7A"/>
    <w:rsid w:val="001C5611"/>
    <w:rsid w:val="001D1AF6"/>
    <w:rsid w:val="001F3745"/>
    <w:rsid w:val="00226E28"/>
    <w:rsid w:val="002306D6"/>
    <w:rsid w:val="00234DD9"/>
    <w:rsid w:val="002449E6"/>
    <w:rsid w:val="00254A23"/>
    <w:rsid w:val="002665D3"/>
    <w:rsid w:val="00272442"/>
    <w:rsid w:val="0027482C"/>
    <w:rsid w:val="002823C0"/>
    <w:rsid w:val="0028681F"/>
    <w:rsid w:val="002A4107"/>
    <w:rsid w:val="002B1EA7"/>
    <w:rsid w:val="002B314F"/>
    <w:rsid w:val="002F086B"/>
    <w:rsid w:val="002F1622"/>
    <w:rsid w:val="002F7A5B"/>
    <w:rsid w:val="00314BBD"/>
    <w:rsid w:val="0033086B"/>
    <w:rsid w:val="00331AF5"/>
    <w:rsid w:val="0034134F"/>
    <w:rsid w:val="00365F94"/>
    <w:rsid w:val="00371FF0"/>
    <w:rsid w:val="00372E56"/>
    <w:rsid w:val="00381217"/>
    <w:rsid w:val="0038524B"/>
    <w:rsid w:val="00387AD6"/>
    <w:rsid w:val="003A5B5D"/>
    <w:rsid w:val="003B2F41"/>
    <w:rsid w:val="003B53A0"/>
    <w:rsid w:val="003C290B"/>
    <w:rsid w:val="00443803"/>
    <w:rsid w:val="00454C85"/>
    <w:rsid w:val="00475DE0"/>
    <w:rsid w:val="004A48F4"/>
    <w:rsid w:val="004C14C0"/>
    <w:rsid w:val="004C6F96"/>
    <w:rsid w:val="004D0396"/>
    <w:rsid w:val="004D3EAD"/>
    <w:rsid w:val="00516078"/>
    <w:rsid w:val="00523DF9"/>
    <w:rsid w:val="00545301"/>
    <w:rsid w:val="00547AE4"/>
    <w:rsid w:val="00547E40"/>
    <w:rsid w:val="00560C25"/>
    <w:rsid w:val="00570D32"/>
    <w:rsid w:val="005C5063"/>
    <w:rsid w:val="005D1BA1"/>
    <w:rsid w:val="005F1C02"/>
    <w:rsid w:val="0062377D"/>
    <w:rsid w:val="00637FE7"/>
    <w:rsid w:val="00653909"/>
    <w:rsid w:val="006942CC"/>
    <w:rsid w:val="006B6667"/>
    <w:rsid w:val="006B7077"/>
    <w:rsid w:val="006C1601"/>
    <w:rsid w:val="006D221B"/>
    <w:rsid w:val="006E4913"/>
    <w:rsid w:val="006F66AE"/>
    <w:rsid w:val="0070088D"/>
    <w:rsid w:val="00724885"/>
    <w:rsid w:val="007255E3"/>
    <w:rsid w:val="00732E46"/>
    <w:rsid w:val="00757B6A"/>
    <w:rsid w:val="00760E58"/>
    <w:rsid w:val="00764B4E"/>
    <w:rsid w:val="00777A29"/>
    <w:rsid w:val="007968D7"/>
    <w:rsid w:val="00796ADE"/>
    <w:rsid w:val="007B1B73"/>
    <w:rsid w:val="007E63D4"/>
    <w:rsid w:val="00817551"/>
    <w:rsid w:val="00821901"/>
    <w:rsid w:val="00853FEF"/>
    <w:rsid w:val="00857ECB"/>
    <w:rsid w:val="00892E76"/>
    <w:rsid w:val="008A101B"/>
    <w:rsid w:val="008A50FD"/>
    <w:rsid w:val="008B50F7"/>
    <w:rsid w:val="008D2FB0"/>
    <w:rsid w:val="008F6DB8"/>
    <w:rsid w:val="00931904"/>
    <w:rsid w:val="009454DF"/>
    <w:rsid w:val="00946D14"/>
    <w:rsid w:val="009560EB"/>
    <w:rsid w:val="00962A30"/>
    <w:rsid w:val="009A57B5"/>
    <w:rsid w:val="009B10F0"/>
    <w:rsid w:val="009C13FD"/>
    <w:rsid w:val="009C143C"/>
    <w:rsid w:val="009C3E60"/>
    <w:rsid w:val="009F089B"/>
    <w:rsid w:val="00A37076"/>
    <w:rsid w:val="00A40C37"/>
    <w:rsid w:val="00A57875"/>
    <w:rsid w:val="00A81B08"/>
    <w:rsid w:val="00A923C8"/>
    <w:rsid w:val="00A95FA6"/>
    <w:rsid w:val="00A9647E"/>
    <w:rsid w:val="00AA23A2"/>
    <w:rsid w:val="00AB0473"/>
    <w:rsid w:val="00AE1ADA"/>
    <w:rsid w:val="00AF35D7"/>
    <w:rsid w:val="00B032AE"/>
    <w:rsid w:val="00B07DE4"/>
    <w:rsid w:val="00B07EDE"/>
    <w:rsid w:val="00B2027F"/>
    <w:rsid w:val="00B6118F"/>
    <w:rsid w:val="00B76FDB"/>
    <w:rsid w:val="00B83EBF"/>
    <w:rsid w:val="00B96665"/>
    <w:rsid w:val="00BB4F8B"/>
    <w:rsid w:val="00BB51B8"/>
    <w:rsid w:val="00BB6343"/>
    <w:rsid w:val="00BC4B22"/>
    <w:rsid w:val="00BC4F7E"/>
    <w:rsid w:val="00BC5E13"/>
    <w:rsid w:val="00BF0407"/>
    <w:rsid w:val="00C231F2"/>
    <w:rsid w:val="00C2347C"/>
    <w:rsid w:val="00C3350D"/>
    <w:rsid w:val="00C47970"/>
    <w:rsid w:val="00C641DA"/>
    <w:rsid w:val="00C72944"/>
    <w:rsid w:val="00C7502E"/>
    <w:rsid w:val="00C75FF6"/>
    <w:rsid w:val="00C97D66"/>
    <w:rsid w:val="00CA6D3B"/>
    <w:rsid w:val="00CD07F0"/>
    <w:rsid w:val="00CD2640"/>
    <w:rsid w:val="00CD4D19"/>
    <w:rsid w:val="00CF1BD6"/>
    <w:rsid w:val="00CF4C70"/>
    <w:rsid w:val="00D0397E"/>
    <w:rsid w:val="00D32EB8"/>
    <w:rsid w:val="00D34904"/>
    <w:rsid w:val="00D56972"/>
    <w:rsid w:val="00D605EF"/>
    <w:rsid w:val="00D74B6F"/>
    <w:rsid w:val="00D80FC3"/>
    <w:rsid w:val="00DA4164"/>
    <w:rsid w:val="00DB0235"/>
    <w:rsid w:val="00DB2476"/>
    <w:rsid w:val="00DC55EA"/>
    <w:rsid w:val="00DD3E68"/>
    <w:rsid w:val="00DE0311"/>
    <w:rsid w:val="00DE0EB8"/>
    <w:rsid w:val="00DF147C"/>
    <w:rsid w:val="00DF77BD"/>
    <w:rsid w:val="00DF78B7"/>
    <w:rsid w:val="00E16305"/>
    <w:rsid w:val="00E16FE1"/>
    <w:rsid w:val="00E1736C"/>
    <w:rsid w:val="00E1744A"/>
    <w:rsid w:val="00E2655B"/>
    <w:rsid w:val="00E35027"/>
    <w:rsid w:val="00E36394"/>
    <w:rsid w:val="00E44106"/>
    <w:rsid w:val="00E4458B"/>
    <w:rsid w:val="00E44A44"/>
    <w:rsid w:val="00E7219B"/>
    <w:rsid w:val="00E739F8"/>
    <w:rsid w:val="00E96A2C"/>
    <w:rsid w:val="00EB10F7"/>
    <w:rsid w:val="00EC3B67"/>
    <w:rsid w:val="00EE0C3D"/>
    <w:rsid w:val="00EF29C0"/>
    <w:rsid w:val="00EF5345"/>
    <w:rsid w:val="00F020B4"/>
    <w:rsid w:val="00F17B0E"/>
    <w:rsid w:val="00F330E3"/>
    <w:rsid w:val="00F53A72"/>
    <w:rsid w:val="00FD325B"/>
    <w:rsid w:val="00FD346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83969"/>
    <o:shapelayout v:ext="edit">
      <o:idmap v:ext="edit" data="1"/>
    </o:shapelayout>
  </w:shapeDefaults>
  <w:decimalSymbol w:val="."/>
  <w:listSeparator w:val=","/>
  <w14:docId w14:val="04686981"/>
  <w15:docId w15:val="{7A1C7907-BE25-4BB1-850E-2B90935C4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97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1601"/>
    <w:pPr>
      <w:tabs>
        <w:tab w:val="center" w:pos="4513"/>
        <w:tab w:val="right" w:pos="9026"/>
      </w:tabs>
    </w:pPr>
  </w:style>
  <w:style w:type="character" w:customStyle="1" w:styleId="HeaderChar">
    <w:name w:val="Header Char"/>
    <w:basedOn w:val="DefaultParagraphFont"/>
    <w:link w:val="Header"/>
    <w:uiPriority w:val="99"/>
    <w:rsid w:val="006C1601"/>
  </w:style>
  <w:style w:type="paragraph" w:styleId="Footer">
    <w:name w:val="footer"/>
    <w:basedOn w:val="Normal"/>
    <w:link w:val="FooterChar"/>
    <w:uiPriority w:val="99"/>
    <w:unhideWhenUsed/>
    <w:rsid w:val="006C1601"/>
    <w:pPr>
      <w:tabs>
        <w:tab w:val="center" w:pos="4513"/>
        <w:tab w:val="right" w:pos="9026"/>
      </w:tabs>
    </w:pPr>
  </w:style>
  <w:style w:type="character" w:customStyle="1" w:styleId="FooterChar">
    <w:name w:val="Footer Char"/>
    <w:basedOn w:val="DefaultParagraphFont"/>
    <w:link w:val="Footer"/>
    <w:uiPriority w:val="99"/>
    <w:rsid w:val="006C1601"/>
  </w:style>
  <w:style w:type="paragraph" w:styleId="BalloonText">
    <w:name w:val="Balloon Text"/>
    <w:basedOn w:val="Normal"/>
    <w:link w:val="BalloonTextChar"/>
    <w:uiPriority w:val="99"/>
    <w:semiHidden/>
    <w:unhideWhenUsed/>
    <w:rsid w:val="006C1601"/>
    <w:rPr>
      <w:rFonts w:ascii="Tahoma" w:hAnsi="Tahoma" w:cs="Tahoma"/>
      <w:sz w:val="16"/>
      <w:szCs w:val="16"/>
    </w:rPr>
  </w:style>
  <w:style w:type="character" w:customStyle="1" w:styleId="BalloonTextChar">
    <w:name w:val="Balloon Text Char"/>
    <w:basedOn w:val="DefaultParagraphFont"/>
    <w:link w:val="BalloonText"/>
    <w:uiPriority w:val="99"/>
    <w:semiHidden/>
    <w:rsid w:val="006C1601"/>
    <w:rPr>
      <w:rFonts w:ascii="Tahoma" w:hAnsi="Tahoma" w:cs="Tahoma"/>
      <w:sz w:val="16"/>
      <w:szCs w:val="16"/>
    </w:rPr>
  </w:style>
  <w:style w:type="paragraph" w:styleId="BodyText">
    <w:name w:val="Body Text"/>
    <w:basedOn w:val="Normal"/>
    <w:link w:val="BodyTextChar"/>
    <w:rsid w:val="006C1601"/>
    <w:pPr>
      <w:jc w:val="both"/>
    </w:pPr>
    <w:rPr>
      <w:rFonts w:ascii="Arial" w:eastAsia="Times New Roman" w:hAnsi="Arial" w:cs="Times New Roman"/>
      <w:szCs w:val="20"/>
    </w:rPr>
  </w:style>
  <w:style w:type="character" w:customStyle="1" w:styleId="BodyTextChar">
    <w:name w:val="Body Text Char"/>
    <w:basedOn w:val="DefaultParagraphFont"/>
    <w:link w:val="BodyText"/>
    <w:rsid w:val="006C1601"/>
    <w:rPr>
      <w:rFonts w:ascii="Arial" w:eastAsia="Times New Roman" w:hAnsi="Arial" w:cs="Times New Roman"/>
      <w:szCs w:val="20"/>
    </w:rPr>
  </w:style>
  <w:style w:type="paragraph" w:customStyle="1" w:styleId="8Copy">
    <w:name w:val="8. Copy"/>
    <w:basedOn w:val="Normal"/>
    <w:uiPriority w:val="99"/>
    <w:rsid w:val="006C1601"/>
    <w:pPr>
      <w:tabs>
        <w:tab w:val="left" w:pos="340"/>
        <w:tab w:val="right" w:leader="dot" w:pos="9638"/>
      </w:tabs>
      <w:suppressAutoHyphens/>
      <w:autoSpaceDE w:val="0"/>
      <w:autoSpaceDN w:val="0"/>
      <w:adjustRightInd w:val="0"/>
      <w:spacing w:line="280" w:lineRule="atLeast"/>
      <w:textAlignment w:val="center"/>
    </w:pPr>
    <w:rPr>
      <w:rFonts w:ascii="UniversLT-Light" w:eastAsia="Times New Roman" w:hAnsi="UniversLT-Light" w:cs="UniversLT-Light"/>
      <w:color w:val="000000"/>
      <w:sz w:val="20"/>
      <w:szCs w:val="20"/>
      <w:lang w:eastAsia="en-GB"/>
    </w:rPr>
  </w:style>
  <w:style w:type="table" w:styleId="TableGrid">
    <w:name w:val="Table Grid"/>
    <w:basedOn w:val="TableNormal"/>
    <w:uiPriority w:val="59"/>
    <w:rsid w:val="002449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B7077"/>
    <w:pPr>
      <w:autoSpaceDE w:val="0"/>
      <w:autoSpaceDN w:val="0"/>
      <w:adjustRightInd w:val="0"/>
    </w:pPr>
    <w:rPr>
      <w:rFonts w:ascii="Arial" w:hAnsi="Arial" w:cs="Arial"/>
      <w:color w:val="000000"/>
      <w:sz w:val="24"/>
      <w:szCs w:val="24"/>
    </w:rPr>
  </w:style>
  <w:style w:type="paragraph" w:customStyle="1" w:styleId="4MainHeading">
    <w:name w:val="4. Main Heading"/>
    <w:basedOn w:val="Normal"/>
    <w:uiPriority w:val="99"/>
    <w:rsid w:val="002F7A5B"/>
    <w:pPr>
      <w:keepNext/>
      <w:widowControl w:val="0"/>
      <w:suppressAutoHyphens/>
      <w:autoSpaceDE w:val="0"/>
      <w:autoSpaceDN w:val="0"/>
      <w:adjustRightInd w:val="0"/>
      <w:spacing w:before="283" w:after="113" w:line="380" w:lineRule="atLeast"/>
      <w:textAlignment w:val="center"/>
    </w:pPr>
    <w:rPr>
      <w:rFonts w:ascii="UniversLT-Light" w:eastAsia="MS Mincho" w:hAnsi="UniversLT-Light" w:cs="UniversLT-Light"/>
      <w:color w:val="600D6C"/>
      <w:sz w:val="32"/>
      <w:szCs w:val="32"/>
    </w:rPr>
  </w:style>
  <w:style w:type="character" w:styleId="CommentReference">
    <w:name w:val="annotation reference"/>
    <w:basedOn w:val="DefaultParagraphFont"/>
    <w:uiPriority w:val="99"/>
    <w:semiHidden/>
    <w:unhideWhenUsed/>
    <w:rsid w:val="00E16FE1"/>
    <w:rPr>
      <w:sz w:val="16"/>
      <w:szCs w:val="16"/>
    </w:rPr>
  </w:style>
  <w:style w:type="paragraph" w:styleId="CommentText">
    <w:name w:val="annotation text"/>
    <w:basedOn w:val="Normal"/>
    <w:link w:val="CommentTextChar"/>
    <w:uiPriority w:val="99"/>
    <w:semiHidden/>
    <w:unhideWhenUsed/>
    <w:rsid w:val="00E16FE1"/>
    <w:rPr>
      <w:sz w:val="20"/>
      <w:szCs w:val="20"/>
    </w:rPr>
  </w:style>
  <w:style w:type="character" w:customStyle="1" w:styleId="CommentTextChar">
    <w:name w:val="Comment Text Char"/>
    <w:basedOn w:val="DefaultParagraphFont"/>
    <w:link w:val="CommentText"/>
    <w:uiPriority w:val="99"/>
    <w:semiHidden/>
    <w:rsid w:val="00E16FE1"/>
    <w:rPr>
      <w:sz w:val="20"/>
      <w:szCs w:val="20"/>
    </w:rPr>
  </w:style>
  <w:style w:type="paragraph" w:styleId="CommentSubject">
    <w:name w:val="annotation subject"/>
    <w:basedOn w:val="CommentText"/>
    <w:next w:val="CommentText"/>
    <w:link w:val="CommentSubjectChar"/>
    <w:uiPriority w:val="99"/>
    <w:semiHidden/>
    <w:unhideWhenUsed/>
    <w:rsid w:val="00E16FE1"/>
    <w:rPr>
      <w:b/>
      <w:bCs/>
    </w:rPr>
  </w:style>
  <w:style w:type="character" w:customStyle="1" w:styleId="CommentSubjectChar">
    <w:name w:val="Comment Subject Char"/>
    <w:basedOn w:val="CommentTextChar"/>
    <w:link w:val="CommentSubject"/>
    <w:uiPriority w:val="99"/>
    <w:semiHidden/>
    <w:rsid w:val="00E16FE1"/>
    <w:rPr>
      <w:b/>
      <w:bCs/>
      <w:sz w:val="20"/>
      <w:szCs w:val="20"/>
    </w:rPr>
  </w:style>
  <w:style w:type="paragraph" w:styleId="z-TopofForm">
    <w:name w:val="HTML Top of Form"/>
    <w:basedOn w:val="Normal"/>
    <w:next w:val="Normal"/>
    <w:link w:val="z-TopofFormChar"/>
    <w:hidden/>
    <w:uiPriority w:val="99"/>
    <w:semiHidden/>
    <w:unhideWhenUsed/>
    <w:rsid w:val="00760E58"/>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60E58"/>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760E58"/>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760E58"/>
    <w:rPr>
      <w:rFonts w:ascii="Arial" w:hAnsi="Arial" w:cs="Arial"/>
      <w:vanish/>
      <w:sz w:val="16"/>
      <w:szCs w:val="16"/>
    </w:rPr>
  </w:style>
  <w:style w:type="character" w:styleId="PlaceholderText">
    <w:name w:val="Placeholder Text"/>
    <w:basedOn w:val="DefaultParagraphFont"/>
    <w:uiPriority w:val="99"/>
    <w:semiHidden/>
    <w:rsid w:val="001D1AF6"/>
    <w:rPr>
      <w:color w:val="808080"/>
    </w:rPr>
  </w:style>
  <w:style w:type="paragraph" w:styleId="Revision">
    <w:name w:val="Revision"/>
    <w:hidden/>
    <w:uiPriority w:val="99"/>
    <w:semiHidden/>
    <w:rsid w:val="002B1EA7"/>
  </w:style>
  <w:style w:type="paragraph" w:styleId="ListParagraph">
    <w:name w:val="List Paragraph"/>
    <w:basedOn w:val="Normal"/>
    <w:uiPriority w:val="34"/>
    <w:qFormat/>
    <w:rsid w:val="00516078"/>
    <w:pPr>
      <w:ind w:left="720"/>
      <w:contextualSpacing/>
    </w:pPr>
  </w:style>
  <w:style w:type="paragraph" w:styleId="NormalWeb">
    <w:name w:val="Normal (Web)"/>
    <w:basedOn w:val="Normal"/>
    <w:uiPriority w:val="99"/>
    <w:unhideWhenUsed/>
    <w:rsid w:val="0027482C"/>
    <w:pPr>
      <w:spacing w:before="100" w:beforeAutospacing="1" w:after="100" w:afterAutospacing="1"/>
    </w:pPr>
    <w:rPr>
      <w:rFonts w:ascii="Times New Roman" w:eastAsia="Times New Roman" w:hAnsi="Times New Roman" w:cs="Times New Roman"/>
      <w:sz w:val="24"/>
      <w:szCs w:val="24"/>
      <w:lang w:val="en-SG" w:eastAsia="en-SG"/>
    </w:rPr>
  </w:style>
  <w:style w:type="character" w:styleId="Hyperlink">
    <w:name w:val="Hyperlink"/>
    <w:basedOn w:val="DefaultParagraphFont"/>
    <w:uiPriority w:val="99"/>
    <w:unhideWhenUsed/>
    <w:rsid w:val="00096215"/>
    <w:rPr>
      <w:color w:val="0000FF" w:themeColor="hyperlink"/>
      <w:u w:val="single"/>
    </w:rPr>
  </w:style>
  <w:style w:type="character" w:styleId="UnresolvedMention">
    <w:name w:val="Unresolved Mention"/>
    <w:basedOn w:val="DefaultParagraphFont"/>
    <w:uiPriority w:val="99"/>
    <w:semiHidden/>
    <w:unhideWhenUsed/>
    <w:rsid w:val="00096215"/>
    <w:rPr>
      <w:color w:val="605E5C"/>
      <w:shd w:val="clear" w:color="auto" w:fill="E1DFDD"/>
    </w:rPr>
  </w:style>
  <w:style w:type="character" w:styleId="FollowedHyperlink">
    <w:name w:val="FollowedHyperlink"/>
    <w:basedOn w:val="DefaultParagraphFont"/>
    <w:uiPriority w:val="99"/>
    <w:semiHidden/>
    <w:unhideWhenUsed/>
    <w:rsid w:val="009C143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0226">
      <w:bodyDiv w:val="1"/>
      <w:marLeft w:val="0"/>
      <w:marRight w:val="0"/>
      <w:marTop w:val="0"/>
      <w:marBottom w:val="0"/>
      <w:divBdr>
        <w:top w:val="none" w:sz="0" w:space="0" w:color="auto"/>
        <w:left w:val="none" w:sz="0" w:space="0" w:color="auto"/>
        <w:bottom w:val="none" w:sz="0" w:space="0" w:color="auto"/>
        <w:right w:val="none" w:sz="0" w:space="0" w:color="auto"/>
      </w:divBdr>
    </w:div>
    <w:div w:id="223564526">
      <w:bodyDiv w:val="1"/>
      <w:marLeft w:val="0"/>
      <w:marRight w:val="0"/>
      <w:marTop w:val="0"/>
      <w:marBottom w:val="0"/>
      <w:divBdr>
        <w:top w:val="none" w:sz="0" w:space="0" w:color="auto"/>
        <w:left w:val="none" w:sz="0" w:space="0" w:color="auto"/>
        <w:bottom w:val="none" w:sz="0" w:space="0" w:color="auto"/>
        <w:right w:val="none" w:sz="0" w:space="0" w:color="auto"/>
      </w:divBdr>
      <w:divsChild>
        <w:div w:id="2132938096">
          <w:marLeft w:val="0"/>
          <w:marRight w:val="0"/>
          <w:marTop w:val="0"/>
          <w:marBottom w:val="0"/>
          <w:divBdr>
            <w:top w:val="none" w:sz="0" w:space="0" w:color="auto"/>
            <w:left w:val="none" w:sz="0" w:space="0" w:color="auto"/>
            <w:bottom w:val="none" w:sz="0" w:space="0" w:color="auto"/>
            <w:right w:val="none" w:sz="0" w:space="0" w:color="auto"/>
          </w:divBdr>
        </w:div>
      </w:divsChild>
    </w:div>
    <w:div w:id="699086738">
      <w:bodyDiv w:val="1"/>
      <w:marLeft w:val="0"/>
      <w:marRight w:val="0"/>
      <w:marTop w:val="0"/>
      <w:marBottom w:val="0"/>
      <w:divBdr>
        <w:top w:val="none" w:sz="0" w:space="0" w:color="auto"/>
        <w:left w:val="none" w:sz="0" w:space="0" w:color="auto"/>
        <w:bottom w:val="none" w:sz="0" w:space="0" w:color="auto"/>
        <w:right w:val="none" w:sz="0" w:space="0" w:color="auto"/>
      </w:divBdr>
    </w:div>
    <w:div w:id="918254176">
      <w:bodyDiv w:val="1"/>
      <w:marLeft w:val="0"/>
      <w:marRight w:val="0"/>
      <w:marTop w:val="0"/>
      <w:marBottom w:val="0"/>
      <w:divBdr>
        <w:top w:val="none" w:sz="0" w:space="0" w:color="auto"/>
        <w:left w:val="none" w:sz="0" w:space="0" w:color="auto"/>
        <w:bottom w:val="none" w:sz="0" w:space="0" w:color="auto"/>
        <w:right w:val="none" w:sz="0" w:space="0" w:color="auto"/>
      </w:divBdr>
      <w:divsChild>
        <w:div w:id="112135981">
          <w:marLeft w:val="0"/>
          <w:marRight w:val="0"/>
          <w:marTop w:val="0"/>
          <w:marBottom w:val="0"/>
          <w:divBdr>
            <w:top w:val="none" w:sz="0" w:space="0" w:color="auto"/>
            <w:left w:val="none" w:sz="0" w:space="0" w:color="auto"/>
            <w:bottom w:val="none" w:sz="0" w:space="0" w:color="auto"/>
            <w:right w:val="none" w:sz="0" w:space="0" w:color="auto"/>
          </w:divBdr>
        </w:div>
      </w:divsChild>
    </w:div>
    <w:div w:id="1497529273">
      <w:bodyDiv w:val="1"/>
      <w:marLeft w:val="0"/>
      <w:marRight w:val="0"/>
      <w:marTop w:val="0"/>
      <w:marBottom w:val="0"/>
      <w:divBdr>
        <w:top w:val="none" w:sz="0" w:space="0" w:color="auto"/>
        <w:left w:val="none" w:sz="0" w:space="0" w:color="auto"/>
        <w:bottom w:val="none" w:sz="0" w:space="0" w:color="auto"/>
        <w:right w:val="none" w:sz="0" w:space="0" w:color="auto"/>
      </w:divBdr>
      <w:divsChild>
        <w:div w:id="1560282615">
          <w:marLeft w:val="0"/>
          <w:marRight w:val="0"/>
          <w:marTop w:val="0"/>
          <w:marBottom w:val="0"/>
          <w:divBdr>
            <w:top w:val="none" w:sz="0" w:space="0" w:color="auto"/>
            <w:left w:val="none" w:sz="0" w:space="0" w:color="auto"/>
            <w:bottom w:val="none" w:sz="0" w:space="0" w:color="auto"/>
            <w:right w:val="none" w:sz="0" w:space="0" w:color="auto"/>
          </w:divBdr>
        </w:div>
      </w:divsChild>
    </w:div>
    <w:div w:id="1687363860">
      <w:bodyDiv w:val="1"/>
      <w:marLeft w:val="0"/>
      <w:marRight w:val="0"/>
      <w:marTop w:val="0"/>
      <w:marBottom w:val="0"/>
      <w:divBdr>
        <w:top w:val="none" w:sz="0" w:space="0" w:color="auto"/>
        <w:left w:val="none" w:sz="0" w:space="0" w:color="auto"/>
        <w:bottom w:val="none" w:sz="0" w:space="0" w:color="auto"/>
        <w:right w:val="none" w:sz="0" w:space="0" w:color="auto"/>
      </w:divBdr>
    </w:div>
    <w:div w:id="1760179418">
      <w:bodyDiv w:val="1"/>
      <w:marLeft w:val="0"/>
      <w:marRight w:val="0"/>
      <w:marTop w:val="0"/>
      <w:marBottom w:val="0"/>
      <w:divBdr>
        <w:top w:val="none" w:sz="0" w:space="0" w:color="auto"/>
        <w:left w:val="none" w:sz="0" w:space="0" w:color="auto"/>
        <w:bottom w:val="none" w:sz="0" w:space="0" w:color="auto"/>
        <w:right w:val="none" w:sz="0" w:space="0" w:color="auto"/>
      </w:divBdr>
    </w:div>
    <w:div w:id="2114861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ntrol" Target="activeX/activeX1.xml"/><Relationship Id="rId13" Type="http://schemas.openxmlformats.org/officeDocument/2006/relationships/header" Target="header2.xml"/><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vergreen.edu/sites/default/files/facultydevelopment/docs/WhatisCollaborativeLearning.pdf"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control" Target="activeX/activeX3.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ntrol" Target="activeX/activeX2.xml"/><Relationship Id="rId14"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8BD21D10-EC42-11CE-9E0D-00AA006002F3}" ax:persistence="persistStorage" r:id="rId1"/>
</file>

<file path=word/activeX/activeX2.xml><?xml version="1.0" encoding="utf-8"?>
<ax:ocx xmlns:ax="http://schemas.microsoft.com/office/2006/activeX" xmlns:r="http://schemas.openxmlformats.org/officeDocument/2006/relationships" ax:classid="{8BD21D10-EC42-11CE-9E0D-00AA006002F3}" ax:persistence="persistStorage" r:id="rId1"/>
</file>

<file path=word/activeX/activeX3.xml><?xml version="1.0" encoding="utf-8"?>
<ax:ocx xmlns:ax="http://schemas.microsoft.com/office/2006/activeX" xmlns:r="http://schemas.openxmlformats.org/officeDocument/2006/relationships" ax:classid="{8BD21D10-EC42-11CE-9E0D-00AA006002F3}" ax:persistence="persistStorage"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2065158"/>
        <w:category>
          <w:name w:val="General"/>
          <w:gallery w:val="placeholder"/>
        </w:category>
        <w:types>
          <w:type w:val="bbPlcHdr"/>
        </w:types>
        <w:behaviors>
          <w:behavior w:val="content"/>
        </w:behaviors>
        <w:guid w:val="{22BDB656-7D92-41BC-96E9-6EE793CCCA88}"/>
      </w:docPartPr>
      <w:docPartBody>
        <w:p w:rsidR="003D5D99" w:rsidRDefault="003D5D99">
          <w:r w:rsidRPr="00CC2CA9">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LT-Light">
    <w:altName w:val="Calibri"/>
    <w:panose1 w:val="00000000000000000000"/>
    <w:charset w:val="00"/>
    <w:family w:val="auto"/>
    <w:notTrueType/>
    <w:pitch w:val="default"/>
    <w:sig w:usb0="00000003" w:usb1="00000000" w:usb2="00000000" w:usb3="00000000" w:csb0="00000001"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5D99"/>
    <w:rsid w:val="003D5D99"/>
    <w:rsid w:val="00507657"/>
    <w:rsid w:val="008260C2"/>
    <w:rsid w:val="008F6C10"/>
    <w:rsid w:val="00FD35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5D9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2167</TotalTime>
  <Pages>12</Pages>
  <Words>2411</Words>
  <Characters>13744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4164_PortfolioTemplate_2015</vt:lpstr>
    </vt:vector>
  </TitlesOfParts>
  <Company>Cambridge Assessment</Company>
  <LinksUpToDate>false</LinksUpToDate>
  <CharactersWithSpaces>16123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4164_PortfolioTemplate_2015</dc:title>
  <dc:creator>PDQ Team Cambridge International Examinations</dc:creator>
  <cp:lastModifiedBy>pramod sharma</cp:lastModifiedBy>
  <cp:revision>109</cp:revision>
  <cp:lastPrinted>2014-10-16T15:48:00Z</cp:lastPrinted>
  <dcterms:created xsi:type="dcterms:W3CDTF">2021-05-10T15:01:00Z</dcterms:created>
  <dcterms:modified xsi:type="dcterms:W3CDTF">2021-05-13T07:39:00Z</dcterms:modified>
</cp:coreProperties>
</file>