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F6C0" w14:textId="4FEEB4D3" w:rsidR="002A2232" w:rsidRDefault="00BB662C">
      <w:pPr>
        <w:jc w:val="center"/>
      </w:pPr>
      <w:r>
        <w:rPr>
          <w:rFonts w:eastAsia="Aptos Light" w:cs="Aptos Light"/>
          <w:sz w:val="52"/>
          <w:szCs w:val="52"/>
        </w:rPr>
        <w:t>PHY1112 Lab 10</w:t>
      </w:r>
    </w:p>
    <w:p w14:paraId="1604C463" w14:textId="11FE3E71" w:rsidR="00691733" w:rsidRDefault="00691733">
      <w:pPr>
        <w:jc w:val="center"/>
        <w:rPr>
          <w:rFonts w:eastAsia="Aptos Mono" w:cs="Aptos Mono"/>
          <w:sz w:val="36"/>
          <w:szCs w:val="36"/>
        </w:rPr>
      </w:pPr>
      <w:r>
        <w:rPr>
          <w:rFonts w:eastAsia="Aptos Mono" w:cs="Aptos Mono"/>
          <w:sz w:val="36"/>
          <w:szCs w:val="36"/>
        </w:rPr>
        <w:t>Differential Diagnosis</w:t>
      </w:r>
    </w:p>
    <w:p w14:paraId="4368F6C2" w14:textId="16ECD06E" w:rsidR="002A2232" w:rsidRDefault="00BB662C">
      <w:pPr>
        <w:jc w:val="center"/>
      </w:pPr>
      <w:r>
        <w:rPr>
          <w:rFonts w:eastAsia="Aptos" w:cs="Aptos"/>
          <w:sz w:val="24"/>
          <w:szCs w:val="24"/>
        </w:rPr>
        <w:t>March 19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4368F6C3" w14:textId="77777777" w:rsidR="002A2232" w:rsidRDefault="002A2232">
      <w:pPr>
        <w:rPr>
          <w:rFonts w:eastAsia="Aptos" w:cs="Aptos"/>
          <w:sz w:val="24"/>
          <w:szCs w:val="24"/>
        </w:rPr>
      </w:pPr>
    </w:p>
    <w:tbl>
      <w:tblPr>
        <w:tblW w:w="351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"/>
        <w:gridCol w:w="635"/>
        <w:gridCol w:w="609"/>
        <w:gridCol w:w="1197"/>
      </w:tblGrid>
      <w:tr w:rsidR="002A2232" w14:paraId="4368F6C8" w14:textId="77777777" w:rsidTr="00A62A5C">
        <w:trPr>
          <w:trHeight w:val="535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4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5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6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C7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2A2232" w14:paraId="4368F6CD" w14:textId="77777777" w:rsidTr="00A62A5C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9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A" w14:textId="2441759E" w:rsidR="002A2232" w:rsidRDefault="00A131D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B" w14:textId="04A5129B" w:rsidR="002A2232" w:rsidRDefault="00A131D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CC" w14:textId="3DE3B059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  <w:r w:rsidR="00A131D4">
              <w:rPr>
                <w:rFonts w:eastAsia="Aptos" w:cs="Aptos"/>
                <w:color w:val="000000"/>
                <w:sz w:val="24"/>
                <w:szCs w:val="24"/>
              </w:rPr>
              <w:t>0</w:t>
            </w:r>
          </w:p>
        </w:tc>
      </w:tr>
      <w:tr w:rsidR="002A2232" w14:paraId="4368F6D2" w14:textId="77777777" w:rsidTr="00A62A5C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E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F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D0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D1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4368F6D3" w14:textId="77777777" w:rsidR="002A2232" w:rsidRDefault="002A2232" w:rsidP="00A62A5C">
      <w:pPr>
        <w:rPr>
          <w:rFonts w:eastAsia="Aptos" w:cs="Aptos"/>
          <w:szCs w:val="20"/>
        </w:rPr>
      </w:pPr>
    </w:p>
    <w:p w14:paraId="4368F6D4" w14:textId="77777777" w:rsidR="002A2232" w:rsidRDefault="00BB662C" w:rsidP="00A62A5C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4368F6D6" w14:textId="77777777" w:rsidR="002A2232" w:rsidRDefault="00BB662C" w:rsidP="00A62A5C">
      <w:pPr>
        <w:pStyle w:val="ListParagraph"/>
        <w:numPr>
          <w:ilvl w:val="0"/>
          <w:numId w:val="3"/>
        </w:numPr>
        <w:tabs>
          <w:tab w:val="clear" w:pos="720"/>
          <w:tab w:val="num" w:pos="0"/>
        </w:tabs>
        <w:spacing w:after="144"/>
        <w:ind w:left="0"/>
        <w:contextualSpacing w:val="0"/>
        <w:rPr>
          <w:szCs w:val="20"/>
        </w:rPr>
      </w:pPr>
      <w:r>
        <w:rPr>
          <w:szCs w:val="20"/>
        </w:rPr>
        <w:t>Write an implementation of Euler’s method in Python with numpy.</w:t>
      </w:r>
    </w:p>
    <w:p w14:paraId="4368F6D7" w14:textId="4EE4D42E" w:rsidR="002A2232" w:rsidRDefault="00691733" w:rsidP="00A62A5C">
      <w:pPr>
        <w:pStyle w:val="ListParagraph"/>
        <w:numPr>
          <w:ilvl w:val="0"/>
          <w:numId w:val="3"/>
        </w:numPr>
        <w:tabs>
          <w:tab w:val="clear" w:pos="720"/>
          <w:tab w:val="num" w:pos="0"/>
        </w:tabs>
        <w:spacing w:after="144"/>
        <w:ind w:left="0"/>
        <w:contextualSpacing w:val="0"/>
        <w:rPr>
          <w:szCs w:val="20"/>
        </w:rPr>
      </w:pPr>
      <w:r>
        <w:rPr>
          <w:szCs w:val="20"/>
        </w:rPr>
        <w:t>Validate your Euler’s method function by applying it to a differential equation</w:t>
      </w:r>
      <w:r w:rsidR="00D645AD">
        <w:rPr>
          <w:szCs w:val="20"/>
        </w:rPr>
        <w:t xml:space="preserve"> for</w:t>
      </w:r>
      <w:r>
        <w:rPr>
          <w:szCs w:val="20"/>
        </w:rPr>
        <w:t xml:space="preserve"> a case where the analytical function is known. </w:t>
      </w:r>
    </w:p>
    <w:p w14:paraId="4368F6DC" w14:textId="77777777" w:rsidR="002A2232" w:rsidRDefault="002A2232" w:rsidP="00A62A5C">
      <w:pPr>
        <w:spacing w:after="144"/>
      </w:pPr>
    </w:p>
    <w:p w14:paraId="71B226A1" w14:textId="49077955" w:rsidR="00B52BDA" w:rsidRDefault="00BB662C" w:rsidP="00B52BDA">
      <w:pPr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 xml:space="preserve">Part 1: </w:t>
      </w:r>
      <w:r w:rsidR="00981F74">
        <w:rPr>
          <w:rFonts w:eastAsia="Aptos SemiBold" w:cs="Aptos SemiBold"/>
          <w:sz w:val="32"/>
          <w:szCs w:val="32"/>
        </w:rPr>
        <w:t>Write a</w:t>
      </w:r>
      <w:r w:rsidR="00876224">
        <w:rPr>
          <w:rFonts w:eastAsia="Aptos SemiBold" w:cs="Aptos SemiBold"/>
          <w:sz w:val="32"/>
          <w:szCs w:val="32"/>
        </w:rPr>
        <w:t>n</w:t>
      </w:r>
      <w:r w:rsidR="00981F74">
        <w:rPr>
          <w:rFonts w:eastAsia="Aptos SemiBold" w:cs="Aptos SemiBold"/>
          <w:sz w:val="32"/>
          <w:szCs w:val="32"/>
        </w:rPr>
        <w:t xml:space="preserve"> </w:t>
      </w:r>
      <w:r w:rsidR="00AF3E95">
        <w:rPr>
          <w:rFonts w:eastAsia="Aptos SemiBold" w:cs="Aptos SemiBold"/>
          <w:sz w:val="32"/>
          <w:szCs w:val="32"/>
        </w:rPr>
        <w:t>Euler method function</w:t>
      </w:r>
    </w:p>
    <w:p w14:paraId="628CBC82" w14:textId="77777777" w:rsidR="00B52BDA" w:rsidRDefault="00B52BDA" w:rsidP="00B52BDA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203F413E" w14:textId="5A02BEFA" w:rsidR="005F1725" w:rsidRPr="005F1725" w:rsidRDefault="00BB662C" w:rsidP="00B52BDA">
      <w:pPr>
        <w:pStyle w:val="NormalWeb"/>
        <w:numPr>
          <w:ilvl w:val="1"/>
          <w:numId w:val="3"/>
        </w:numPr>
        <w:tabs>
          <w:tab w:val="clear" w:pos="1080"/>
          <w:tab w:val="num" w:pos="0"/>
        </w:tabs>
        <w:suppressAutoHyphens w:val="0"/>
        <w:overflowPunct/>
        <w:spacing w:after="0" w:line="240" w:lineRule="auto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5F1725">
        <w:rPr>
          <w:rFonts w:ascii="Liberation Sans" w:hAnsi="Liberation Sans"/>
          <w:sz w:val="20"/>
          <w:szCs w:val="20"/>
        </w:rPr>
        <w:t>(</w:t>
      </w:r>
      <w:r w:rsidR="005F1725" w:rsidRPr="005F1725">
        <w:rPr>
          <w:rFonts w:ascii="Liberation Sans" w:hAnsi="Liberation Sans"/>
          <w:sz w:val="20"/>
          <w:szCs w:val="20"/>
        </w:rPr>
        <w:t>10</w:t>
      </w:r>
      <w:r w:rsidRPr="005F1725">
        <w:rPr>
          <w:rFonts w:ascii="Liberation Sans" w:hAnsi="Liberation Sans"/>
          <w:sz w:val="20"/>
          <w:szCs w:val="20"/>
        </w:rPr>
        <w:t xml:space="preserve"> points)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Write a </w:t>
      </w:r>
      <w:r w:rsidR="00C75DBF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P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ython function </w:t>
      </w:r>
      <w:r w:rsidR="00E71376" w:rsidRPr="005F1725">
        <w:rPr>
          <w:rFonts w:ascii="Liberation Mono" w:hAnsi="Liberation Mono"/>
          <w:color w:val="2A6099"/>
        </w:rPr>
        <w:t>eulers_method</w:t>
      </w:r>
      <w:r w:rsidR="00E71376" w:rsidRPr="005F1725">
        <w:rPr>
          <w:rFonts w:ascii="Liberation Mono" w:hAnsi="Liberation Mono"/>
        </w:rPr>
        <w:t>()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that solves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a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single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first order ordinary differential equation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of the form</w:t>
      </w:r>
      <w:r w:rsidR="005F1725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</w:p>
    <w:p w14:paraId="207ED3DB" w14:textId="77777777" w:rsidR="005F1725" w:rsidRPr="005F1725" w:rsidRDefault="00000000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dy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dx</m:t>
              </m:r>
            </m:den>
          </m:f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>=f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x,y</m:t>
              </m:r>
            </m:e>
          </m:d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 xml:space="preserve"> </m:t>
          </m:r>
        </m:oMath>
      </m:oMathPara>
    </w:p>
    <w:p w14:paraId="3053F223" w14:textId="77777777" w:rsidR="005F1725" w:rsidRPr="00876224" w:rsidRDefault="005F1725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</w:p>
    <w:p w14:paraId="17C86961" w14:textId="77777777" w:rsidR="005F1725" w:rsidRPr="005F1725" w:rsidRDefault="00252BDF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876224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b</w:t>
      </w:r>
      <w:r w:rsidR="00E71376"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y the Euler method, that is, </w:t>
      </w:r>
    </w:p>
    <w:p w14:paraId="29571B14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iCs/>
          <w:color w:val="000000"/>
          <w:kern w:val="2"/>
          <w:sz w:val="20"/>
          <w:szCs w:val="20"/>
          <w:lang w:val="en-CA" w:eastAsia="ko-KR"/>
        </w:rPr>
      </w:pPr>
    </w:p>
    <w:p w14:paraId="797E0EB0" w14:textId="77777777" w:rsidR="00A62A5C" w:rsidRPr="00146E78" w:rsidRDefault="00E71376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iCs/>
          <w:color w:val="000000"/>
          <w:lang w:val="en-CA" w:eastAsia="ko-KR"/>
        </w:rPr>
      </w:pPr>
      <m:oMathPara>
        <m:oMath>
          <m:r>
            <w:rPr>
              <w:rFonts w:ascii="Cambria Math" w:eastAsia="Malgun Gothic" w:hAnsi="Cambria Math" w:cs="Calibri"/>
              <w:color w:val="000000"/>
              <w:kern w:val="2"/>
              <w:sz w:val="22"/>
              <w:szCs w:val="22"/>
              <w:lang w:val="en-CA" w:eastAsia="ko-KR"/>
            </w:rPr>
            <m:t>y</m:t>
          </m:r>
          <m:d>
            <m:dPr>
              <m:ctrlPr>
                <w:rPr>
                  <w:rFonts w:ascii="Cambria Math" w:eastAsia="Malgun Gothic" w:hAnsi="Cambria Math" w:cs="Calibri"/>
                  <w:i/>
                  <w:iCs/>
                  <w:color w:val="000000"/>
                  <w:kern w:val="2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Malgun Gothic" w:hAnsi="Cambria Math" w:cs="Calibri"/>
                      <w:i/>
                      <w:iCs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i+1</m:t>
                  </m:r>
                </m:sub>
              </m:sSub>
            </m:e>
          </m:d>
          <m:r>
            <w:rPr>
              <w:rFonts w:ascii="Cambria Math" w:eastAsia="Malgun Gothic" w:hAnsi="Cambria Math" w:cs="Calibri"/>
              <w:color w:val="000000"/>
              <w:kern w:val="2"/>
              <w:sz w:val="22"/>
              <w:szCs w:val="22"/>
              <w:lang w:val="en-CA" w:eastAsia="ko-KR"/>
            </w:rPr>
            <m:t>=y</m:t>
          </m:r>
          <m:d>
            <m:dPr>
              <m:ctrlPr>
                <w:rPr>
                  <w:rFonts w:ascii="Cambria Math" w:eastAsia="Malgun Gothic" w:hAnsi="Cambria Math" w:cs="Calibri"/>
                  <w:i/>
                  <w:iCs/>
                  <w:color w:val="000000"/>
                  <w:kern w:val="2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Malgun Gothic" w:hAnsi="Cambria Math" w:cs="Calibri"/>
                      <w:i/>
                      <w:iCs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CA" w:eastAsia="ko-KR"/>
            </w:rPr>
            <m:t>+hf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CA" w:eastAsia="ko-KR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CA" w:eastAsia="ko-KR"/>
            </w:rPr>
            <m:t xml:space="preserve">.  </m:t>
          </m:r>
        </m:oMath>
      </m:oMathPara>
    </w:p>
    <w:p w14:paraId="3323808A" w14:textId="77777777" w:rsid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</w:p>
    <w:p w14:paraId="29A8FE95" w14:textId="49CD0F87" w:rsidR="005F1725" w:rsidRDefault="00E71376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inputs would be</w:t>
      </w:r>
      <w:r w:rsid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:</w:t>
      </w:r>
    </w:p>
    <w:p w14:paraId="1AD9E360" w14:textId="77777777" w:rsidR="00B52BDA" w:rsidRPr="00A62A5C" w:rsidRDefault="00B52BDA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</w:p>
    <w:p w14:paraId="2680490B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a function handle for </w:t>
      </w:r>
      <m:oMath>
        <m:r>
          <w:rPr>
            <w:rFonts w:ascii="Cambria Math" w:eastAsia="Malgun Gothic" w:hAnsi="Cambria Math" w:cs="Arial"/>
            <w:color w:val="000000"/>
            <w:kern w:val="2"/>
            <w:szCs w:val="20"/>
            <w:lang w:val="en-CA" w:eastAsia="ko-KR"/>
          </w:rPr>
          <m:t xml:space="preserve">f </m:t>
        </m:r>
      </m:oMath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(that itself takes in two inputs)</w:t>
      </w:r>
    </w:p>
    <w:p w14:paraId="18C80072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starting point a,</w:t>
      </w:r>
    </w:p>
    <w:p w14:paraId="461C35B6" w14:textId="55A89F91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end point b</w:t>
      </w:r>
      <w:r w:rsid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,</w:t>
      </w:r>
    </w:p>
    <w:p w14:paraId="0088514B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the initial condition y(a), and </w:t>
      </w:r>
    </w:p>
    <w:p w14:paraId="2B1E251F" w14:textId="08A369B7" w:rsidR="00E71376" w:rsidRPr="00A62A5C" w:rsidRDefault="005F1725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</w:t>
      </w:r>
      <w:r w:rsidR="00E71376"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he number of points to calculate</w:t>
      </w:r>
      <w:r w:rsidR="003455DF" w:rsidRP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after the initial condition, </w:t>
      </w:r>
      <m:oMath>
        <m:r>
          <w:rPr>
            <w:rFonts w:ascii="Cambria Math" w:eastAsia="Malgun Gothic" w:hAnsi="Cambria Math" w:cs="Arial"/>
            <w:color w:val="000000"/>
            <w:kern w:val="2"/>
            <w:sz w:val="20"/>
            <w:szCs w:val="20"/>
            <w:lang w:val="en-CA" w:eastAsia="ko-KR"/>
          </w:rPr>
          <m:t>N</m:t>
        </m:r>
      </m:oMath>
    </w:p>
    <w:p w14:paraId="1EC737D5" w14:textId="77777777" w:rsid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eastAsia="Malgun Gothic" w:cs="Arial"/>
          <w:color w:val="000000"/>
          <w:kern w:val="2"/>
          <w:szCs w:val="20"/>
          <w:lang w:val="en-CA" w:eastAsia="ko-KR"/>
        </w:rPr>
      </w:pPr>
    </w:p>
    <w:p w14:paraId="4BC8A3CB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The outputs would be</w:t>
      </w:r>
    </w:p>
    <w:p w14:paraId="6B407F5B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</w:t>
      </w:r>
    </w:p>
    <w:p w14:paraId="32AE6752" w14:textId="77777777" w:rsidR="00A62A5C" w:rsidRDefault="00A62A5C" w:rsidP="00B52BDA">
      <w:pPr>
        <w:pStyle w:val="NormalWeb"/>
        <w:numPr>
          <w:ilvl w:val="0"/>
          <w:numId w:val="13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a 1D NumPy array containing x</w:t>
      </w:r>
      <w:r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(of size N+1)</w:t>
      </w:r>
    </w:p>
    <w:p w14:paraId="79886AAC" w14:textId="1DC53C7E" w:rsidR="00A62A5C" w:rsidRPr="00A62A5C" w:rsidRDefault="00A62A5C" w:rsidP="00B52BDA">
      <w:pPr>
        <w:pStyle w:val="NormalWeb"/>
        <w:numPr>
          <w:ilvl w:val="0"/>
          <w:numId w:val="13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a 1D NumPy array containing y</w:t>
      </w:r>
      <w:r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(of size N+1)</w:t>
      </w:r>
    </w:p>
    <w:p w14:paraId="4094BFD2" w14:textId="77777777" w:rsidR="00FB4843" w:rsidRDefault="00FB4843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5C0C5987" w14:textId="60F38DC2" w:rsidR="00493AC9" w:rsidRDefault="00493AC9" w:rsidP="00FB4843">
      <w:pPr>
        <w:suppressAutoHyphens w:val="0"/>
        <w:overflowPunct/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lastRenderedPageBreak/>
        <w:t xml:space="preserve">Part 2: </w:t>
      </w:r>
      <w:r w:rsidR="00691733">
        <w:rPr>
          <w:rFonts w:eastAsia="Aptos SemiBold" w:cs="Aptos SemiBold"/>
          <w:sz w:val="32"/>
          <w:szCs w:val="32"/>
        </w:rPr>
        <w:t>Validate</w:t>
      </w:r>
      <w:r>
        <w:rPr>
          <w:rFonts w:eastAsia="Aptos SemiBold" w:cs="Aptos SemiBold"/>
          <w:sz w:val="32"/>
          <w:szCs w:val="32"/>
        </w:rPr>
        <w:t xml:space="preserve"> your Euler method function</w:t>
      </w:r>
    </w:p>
    <w:p w14:paraId="37487A35" w14:textId="77777777" w:rsidR="00493AC9" w:rsidRDefault="00493AC9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6F53F077" w14:textId="77777777" w:rsidR="00232A3C" w:rsidRDefault="00232A3C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6344400D" w14:textId="47957267" w:rsidR="00FB4843" w:rsidRPr="00493AC9" w:rsidRDefault="005D2C48" w:rsidP="00493AC9">
      <w:pPr>
        <w:pStyle w:val="ListParagraph"/>
        <w:numPr>
          <w:ilvl w:val="1"/>
          <w:numId w:val="3"/>
        </w:num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  <w:r>
        <w:rPr>
          <w:rFonts w:eastAsia="Times New Roman" w:cs="Times New Roman"/>
          <w:szCs w:val="20"/>
          <w:lang w:val="en-CA" w:eastAsia="ko-KR"/>
        </w:rPr>
        <w:t xml:space="preserve">(10 points) </w:t>
      </w:r>
      <w:r w:rsidR="00FB4843" w:rsidRPr="00493AC9">
        <w:rPr>
          <w:rFonts w:eastAsia="Times New Roman" w:cs="Times New Roman"/>
          <w:szCs w:val="20"/>
          <w:lang w:val="en-CA" w:eastAsia="ko-KR"/>
        </w:rPr>
        <w:t>Consider the differential equation</w:t>
      </w:r>
    </w:p>
    <w:p w14:paraId="6339CA77" w14:textId="77777777" w:rsidR="00FB4843" w:rsidRPr="00FB4843" w:rsidRDefault="00FB4843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6FE84BE8" w14:textId="7D32CC11" w:rsidR="00FB4843" w:rsidRPr="00FB4843" w:rsidRDefault="00000000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dy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dx</m:t>
              </m:r>
            </m:den>
          </m:f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 xml:space="preserve">=-λy </m:t>
          </m:r>
          <m:r>
            <w:rPr>
              <w:rFonts w:ascii="Cambria Math" w:eastAsia="Times New Roman" w:hAnsi="Cambria Math"/>
              <w:color w:val="000000"/>
              <w:szCs w:val="20"/>
              <w:lang w:val="en-CA" w:eastAsia="ko-KR"/>
            </w:rPr>
            <m:t>.</m:t>
          </m:r>
        </m:oMath>
      </m:oMathPara>
    </w:p>
    <w:p w14:paraId="296E4A25" w14:textId="77777777" w:rsidR="00FB4843" w:rsidRDefault="00FB4843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174D226D" w14:textId="77777777" w:rsidR="00493AC9" w:rsidRDefault="00493AC9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56042692" w14:textId="034E5CDF" w:rsidR="00FB4843" w:rsidRPr="00A547F0" w:rsidRDefault="005029C1" w:rsidP="005D2C48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Use your function from question 1 to calculate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y(x)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from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 xml:space="preserve">x=0 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to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3</m:t>
        </m:r>
      </m:oMath>
      <w:r w:rsidR="00493AC9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, with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y(0)=1</m:t>
        </m:r>
      </m:oMath>
      <w:r w:rsidR="00493AC9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, for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N=10, 100, 1000.</m:t>
        </m:r>
      </m:oMath>
      <w:r w:rsidR="00827570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</w:t>
      </w:r>
      <w:r w:rsidR="000D7443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Choose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λ=1</m:t>
        </m:r>
      </m:oMath>
    </w:p>
    <w:p w14:paraId="22B8E478" w14:textId="77777777" w:rsidR="005D2C48" w:rsidRPr="00A547F0" w:rsidRDefault="005D2C48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</w:p>
    <w:p w14:paraId="10B0D9F3" w14:textId="46535D0D" w:rsidR="000510CB" w:rsidRPr="00A547F0" w:rsidRDefault="000510CB" w:rsidP="000510CB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For each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value, plot your </w:t>
      </w:r>
      <w:r w:rsidR="00946925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results for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y(x)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along with the analytical solution. </w:t>
      </w:r>
    </w:p>
    <w:p w14:paraId="344E87F1" w14:textId="77777777" w:rsidR="000510CB" w:rsidRPr="00A547F0" w:rsidRDefault="000510CB" w:rsidP="000510CB">
      <w:pPr>
        <w:pStyle w:val="ListParagraph"/>
        <w:rPr>
          <w:rFonts w:eastAsia="Times New Roman"/>
          <w:iCs/>
          <w:color w:val="000000"/>
          <w:szCs w:val="20"/>
          <w:lang w:val="en-CA" w:eastAsia="ko-KR"/>
        </w:rPr>
      </w:pPr>
    </w:p>
    <w:p w14:paraId="6A254ED7" w14:textId="710DEE0E" w:rsidR="000510CB" w:rsidRPr="00A547F0" w:rsidRDefault="00454C72" w:rsidP="000510CB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Plot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y(3)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versus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</m:t>
        </m:r>
      </m:oMath>
      <w:r w:rsidR="00041D25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>, as well as the analytical solution</w:t>
      </w:r>
      <w:r w:rsidR="00A547F0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. What is the converged value? Comment on the error. </w:t>
      </w:r>
    </w:p>
    <w:p w14:paraId="54B98041" w14:textId="77777777" w:rsidR="00252BDF" w:rsidRDefault="00252BDF" w:rsidP="00225B55">
      <w:pPr>
        <w:suppressAutoHyphens w:val="0"/>
        <w:overflowPunct/>
        <w:spacing w:after="0" w:line="240" w:lineRule="auto"/>
        <w:ind w:left="1800"/>
        <w:contextualSpacing/>
        <w:rPr>
          <w:rFonts w:eastAsia="Times New Roman" w:cs="Times New Roman"/>
          <w:szCs w:val="20"/>
          <w:lang w:val="en-CA" w:eastAsia="ko-KR"/>
        </w:rPr>
      </w:pPr>
    </w:p>
    <w:p w14:paraId="442A3948" w14:textId="66C10C81" w:rsidR="00225B55" w:rsidRDefault="00225B55" w:rsidP="00225B55">
      <w:pPr>
        <w:suppressAutoHyphens w:val="0"/>
        <w:overflowPunct/>
        <w:spacing w:after="0" w:line="240" w:lineRule="auto"/>
        <w:contextualSpacing/>
        <w:rPr>
          <w:rFonts w:eastAsia="Times New Roman" w:cs="Times New Roman"/>
          <w:szCs w:val="20"/>
          <w:lang w:val="en-CA" w:eastAsia="ko-KR"/>
        </w:rPr>
      </w:pPr>
      <w:r w:rsidRPr="00225B55">
        <w:rPr>
          <w:rFonts w:eastAsia="Times New Roman" w:cs="Times New Roman"/>
          <w:szCs w:val="20"/>
          <w:lang w:val="en-CA" w:eastAsia="ko-KR"/>
        </w:rPr>
        <w:drawing>
          <wp:inline distT="0" distB="0" distL="0" distR="0" wp14:anchorId="1709B0FE" wp14:editId="69D7CAFA">
            <wp:extent cx="5562600" cy="4333875"/>
            <wp:effectExtent l="0" t="0" r="0" b="9525"/>
            <wp:docPr id="1592697224" name="Picture 1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7224" name="Picture 1" descr="A graph with numbers and a red dott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A8BB" w14:textId="6FAEC61B" w:rsidR="00225B55" w:rsidRDefault="00225B55" w:rsidP="00225B55">
      <w:pPr>
        <w:suppressAutoHyphens w:val="0"/>
        <w:overflowPunct/>
        <w:spacing w:after="0" w:line="240" w:lineRule="auto"/>
        <w:contextualSpacing/>
        <w:rPr>
          <w:rFonts w:eastAsia="Times New Roman" w:cs="Times New Roman"/>
          <w:szCs w:val="20"/>
          <w:lang w:val="en-CA" w:eastAsia="ko-KR"/>
        </w:rPr>
      </w:pPr>
      <w:r>
        <w:rPr>
          <w:rFonts w:eastAsia="Times New Roman" w:cs="Times New Roman"/>
          <w:b/>
          <w:bCs/>
          <w:szCs w:val="20"/>
          <w:lang w:val="en-CA" w:eastAsia="ko-KR"/>
        </w:rPr>
        <w:t xml:space="preserve">Figure 2. </w:t>
      </w:r>
      <w:r>
        <w:rPr>
          <w:rFonts w:eastAsia="Times New Roman" w:cs="Times New Roman"/>
          <w:szCs w:val="20"/>
          <w:lang w:val="en-CA" w:eastAsia="ko-KR"/>
        </w:rPr>
        <w:t xml:space="preserve">A plot of y(3) </w:t>
      </w:r>
      <w:r w:rsidR="00105A00">
        <w:rPr>
          <w:rFonts w:eastAsia="Times New Roman" w:cs="Times New Roman"/>
          <w:szCs w:val="20"/>
          <w:lang w:val="en-CA" w:eastAsia="ko-KR"/>
        </w:rPr>
        <w:t xml:space="preserve">with respect to n. </w:t>
      </w:r>
      <w:r w:rsidR="00E02C64">
        <w:rPr>
          <w:rFonts w:eastAsia="Times New Roman" w:cs="Times New Roman"/>
          <w:szCs w:val="20"/>
          <w:lang w:val="en-CA" w:eastAsia="ko-KR"/>
        </w:rPr>
        <w:t>y(3) obtained numerically with n of size 10, 100, and 1000 are represented by red markers, while the analytical solution is represented by a dashed red line.</w:t>
      </w:r>
    </w:p>
    <w:p w14:paraId="6B17AF47" w14:textId="77777777" w:rsidR="00E02C64" w:rsidRDefault="00E02C64" w:rsidP="00225B55">
      <w:pPr>
        <w:suppressAutoHyphens w:val="0"/>
        <w:overflowPunct/>
        <w:spacing w:after="0" w:line="240" w:lineRule="auto"/>
        <w:contextualSpacing/>
        <w:rPr>
          <w:rFonts w:eastAsia="Times New Roman" w:cs="Times New Roman"/>
          <w:szCs w:val="20"/>
          <w:lang w:val="en-CA" w:eastAsia="ko-KR"/>
        </w:rPr>
      </w:pPr>
    </w:p>
    <w:p w14:paraId="17DAC58E" w14:textId="535A7C51" w:rsidR="00E02C64" w:rsidRPr="00225B55" w:rsidRDefault="00E02C64" w:rsidP="00225B55">
      <w:pPr>
        <w:suppressAutoHyphens w:val="0"/>
        <w:overflowPunct/>
        <w:spacing w:after="0" w:line="240" w:lineRule="auto"/>
        <w:contextualSpacing/>
        <w:rPr>
          <w:rFonts w:eastAsia="Times New Roman" w:cs="Times New Roman"/>
          <w:szCs w:val="20"/>
          <w:lang w:val="en-CA" w:eastAsia="ko-KR"/>
        </w:rPr>
      </w:pPr>
      <w:r>
        <w:rPr>
          <w:rFonts w:eastAsia="Times New Roman" w:cs="Times New Roman"/>
          <w:szCs w:val="20"/>
          <w:lang w:val="en-CA" w:eastAsia="ko-KR"/>
        </w:rPr>
        <w:t>It would appear that the error gets bigger as n increases (which leads me to believe I did something wrong)</w:t>
      </w:r>
      <w:r w:rsidR="00BC4B2A">
        <w:rPr>
          <w:rFonts w:eastAsia="Times New Roman" w:cs="Times New Roman"/>
          <w:szCs w:val="20"/>
          <w:lang w:val="en-CA" w:eastAsia="ko-KR"/>
        </w:rPr>
        <w:t>, and the converged value is 0.011 roughly.</w:t>
      </w:r>
    </w:p>
    <w:sectPr w:rsidR="00E02C64" w:rsidRPr="00225B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0EE30" w14:textId="77777777" w:rsidR="00CD183D" w:rsidRDefault="00CD183D">
      <w:pPr>
        <w:spacing w:after="0" w:line="240" w:lineRule="auto"/>
      </w:pPr>
      <w:r>
        <w:separator/>
      </w:r>
    </w:p>
  </w:endnote>
  <w:endnote w:type="continuationSeparator" w:id="0">
    <w:p w14:paraId="3F4B6E75" w14:textId="77777777" w:rsidR="00CD183D" w:rsidRDefault="00CD183D">
      <w:pPr>
        <w:spacing w:after="0" w:line="240" w:lineRule="auto"/>
      </w:pPr>
      <w:r>
        <w:continuationSeparator/>
      </w:r>
    </w:p>
  </w:endnote>
  <w:endnote w:type="continuationNotice" w:id="1">
    <w:p w14:paraId="6A2AD024" w14:textId="77777777" w:rsidR="00CD183D" w:rsidRDefault="00CD1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A2232" w14:paraId="4368F721" w14:textId="77777777">
      <w:trPr>
        <w:trHeight w:val="300"/>
      </w:trPr>
      <w:tc>
        <w:tcPr>
          <w:tcW w:w="3120" w:type="dxa"/>
        </w:tcPr>
        <w:p w14:paraId="4368F71E" w14:textId="77777777" w:rsidR="002A2232" w:rsidRDefault="002A2232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F" w14:textId="77777777" w:rsidR="002A2232" w:rsidRDefault="002A2232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20" w14:textId="77777777" w:rsidR="002A2232" w:rsidRDefault="00BB662C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sz w:val="22"/>
            </w:rPr>
            <w:t>6</w:t>
          </w:r>
          <w:r>
            <w:rPr>
              <w:sz w:val="22"/>
            </w:rPr>
            <w:fldChar w:fldCharType="end"/>
          </w:r>
        </w:p>
      </w:tc>
    </w:tr>
  </w:tbl>
  <w:p w14:paraId="4368F722" w14:textId="77777777" w:rsidR="002A2232" w:rsidRDefault="002A2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EA786" w14:textId="77777777" w:rsidR="00CD183D" w:rsidRDefault="00CD183D">
      <w:pPr>
        <w:rPr>
          <w:sz w:val="12"/>
        </w:rPr>
      </w:pPr>
      <w:r>
        <w:separator/>
      </w:r>
    </w:p>
  </w:footnote>
  <w:footnote w:type="continuationSeparator" w:id="0">
    <w:p w14:paraId="23E57A2E" w14:textId="77777777" w:rsidR="00CD183D" w:rsidRDefault="00CD183D">
      <w:pPr>
        <w:rPr>
          <w:sz w:val="12"/>
        </w:rPr>
      </w:pPr>
      <w:r>
        <w:continuationSeparator/>
      </w:r>
    </w:p>
  </w:footnote>
  <w:footnote w:type="continuationNotice" w:id="1">
    <w:p w14:paraId="7CA486B7" w14:textId="77777777" w:rsidR="00CD183D" w:rsidRDefault="00CD18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A2232" w14:paraId="4368F71C" w14:textId="77777777">
      <w:trPr>
        <w:trHeight w:val="300"/>
      </w:trPr>
      <w:tc>
        <w:tcPr>
          <w:tcW w:w="3120" w:type="dxa"/>
        </w:tcPr>
        <w:p w14:paraId="4368F719" w14:textId="77777777" w:rsidR="002A2232" w:rsidRDefault="002A2232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A" w14:textId="77777777" w:rsidR="002A2232" w:rsidRDefault="002A2232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B" w14:textId="77777777" w:rsidR="002A2232" w:rsidRDefault="002A2232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</w:p>
      </w:tc>
    </w:tr>
  </w:tbl>
  <w:p w14:paraId="4368F71D" w14:textId="77777777" w:rsidR="002A2232" w:rsidRDefault="002A2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B99"/>
    <w:multiLevelType w:val="multilevel"/>
    <w:tmpl w:val="5EE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" w15:restartNumberingAfterBreak="0">
    <w:nsid w:val="1BE13239"/>
    <w:multiLevelType w:val="multilevel"/>
    <w:tmpl w:val="FC46B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866790"/>
    <w:multiLevelType w:val="multilevel"/>
    <w:tmpl w:val="E458A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72303C"/>
    <w:multiLevelType w:val="multilevel"/>
    <w:tmpl w:val="6A70B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CE1A1C"/>
    <w:multiLevelType w:val="multilevel"/>
    <w:tmpl w:val="D988F56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F1271F6"/>
    <w:multiLevelType w:val="hybridMultilevel"/>
    <w:tmpl w:val="D80A8F84"/>
    <w:lvl w:ilvl="0" w:tplc="C1E03D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4802DE"/>
    <w:multiLevelType w:val="multilevel"/>
    <w:tmpl w:val="77CC428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4F3652"/>
    <w:multiLevelType w:val="multilevel"/>
    <w:tmpl w:val="E458A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AB2543E"/>
    <w:multiLevelType w:val="multilevel"/>
    <w:tmpl w:val="191CC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E66414"/>
    <w:multiLevelType w:val="multilevel"/>
    <w:tmpl w:val="913AD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55625392"/>
    <w:multiLevelType w:val="multilevel"/>
    <w:tmpl w:val="9280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1" w15:restartNumberingAfterBreak="0">
    <w:nsid w:val="6AEA70C7"/>
    <w:multiLevelType w:val="hybridMultilevel"/>
    <w:tmpl w:val="835E2E4A"/>
    <w:lvl w:ilvl="0" w:tplc="28A0E4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35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1A26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946C0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A6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5E9B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9EB3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3E2E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644A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E47583C"/>
    <w:multiLevelType w:val="multilevel"/>
    <w:tmpl w:val="913AD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7CC279D2"/>
    <w:multiLevelType w:val="multilevel"/>
    <w:tmpl w:val="7AAEF7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7466626">
    <w:abstractNumId w:val="4"/>
  </w:num>
  <w:num w:numId="2" w16cid:durableId="1223560738">
    <w:abstractNumId w:val="6"/>
  </w:num>
  <w:num w:numId="3" w16cid:durableId="1387681838">
    <w:abstractNumId w:val="10"/>
  </w:num>
  <w:num w:numId="4" w16cid:durableId="767240589">
    <w:abstractNumId w:val="0"/>
  </w:num>
  <w:num w:numId="5" w16cid:durableId="258829706">
    <w:abstractNumId w:val="2"/>
  </w:num>
  <w:num w:numId="6" w16cid:durableId="1205749371">
    <w:abstractNumId w:val="1"/>
  </w:num>
  <w:num w:numId="7" w16cid:durableId="1024134069">
    <w:abstractNumId w:val="8"/>
  </w:num>
  <w:num w:numId="8" w16cid:durableId="284628855">
    <w:abstractNumId w:val="13"/>
  </w:num>
  <w:num w:numId="9" w16cid:durableId="797916886">
    <w:abstractNumId w:val="3"/>
  </w:num>
  <w:num w:numId="10" w16cid:durableId="813983894">
    <w:abstractNumId w:val="11"/>
  </w:num>
  <w:num w:numId="11" w16cid:durableId="376390815">
    <w:abstractNumId w:val="7"/>
  </w:num>
  <w:num w:numId="12" w16cid:durableId="984432348">
    <w:abstractNumId w:val="12"/>
  </w:num>
  <w:num w:numId="13" w16cid:durableId="974872257">
    <w:abstractNumId w:val="9"/>
  </w:num>
  <w:num w:numId="14" w16cid:durableId="63402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32"/>
    <w:rsid w:val="00041D25"/>
    <w:rsid w:val="000510CB"/>
    <w:rsid w:val="000D7443"/>
    <w:rsid w:val="00105A00"/>
    <w:rsid w:val="00146E78"/>
    <w:rsid w:val="0020097C"/>
    <w:rsid w:val="00225B55"/>
    <w:rsid w:val="00232A3C"/>
    <w:rsid w:val="00252BDF"/>
    <w:rsid w:val="002A2232"/>
    <w:rsid w:val="003455DF"/>
    <w:rsid w:val="00374118"/>
    <w:rsid w:val="004101D2"/>
    <w:rsid w:val="00441E8D"/>
    <w:rsid w:val="00454C72"/>
    <w:rsid w:val="00490C77"/>
    <w:rsid w:val="00493AC9"/>
    <w:rsid w:val="004E0374"/>
    <w:rsid w:val="004F338D"/>
    <w:rsid w:val="005029C1"/>
    <w:rsid w:val="005D2C48"/>
    <w:rsid w:val="005F1725"/>
    <w:rsid w:val="00641035"/>
    <w:rsid w:val="00691733"/>
    <w:rsid w:val="00692689"/>
    <w:rsid w:val="007832A9"/>
    <w:rsid w:val="007A7980"/>
    <w:rsid w:val="00827570"/>
    <w:rsid w:val="008559FE"/>
    <w:rsid w:val="00876224"/>
    <w:rsid w:val="00897A54"/>
    <w:rsid w:val="008A4776"/>
    <w:rsid w:val="00921E0E"/>
    <w:rsid w:val="00946925"/>
    <w:rsid w:val="00981F74"/>
    <w:rsid w:val="009D3825"/>
    <w:rsid w:val="00A131D4"/>
    <w:rsid w:val="00A547F0"/>
    <w:rsid w:val="00A62A5C"/>
    <w:rsid w:val="00AE782D"/>
    <w:rsid w:val="00AF3E95"/>
    <w:rsid w:val="00B52BDA"/>
    <w:rsid w:val="00B629FD"/>
    <w:rsid w:val="00BB662C"/>
    <w:rsid w:val="00BC4B2A"/>
    <w:rsid w:val="00BE51F3"/>
    <w:rsid w:val="00C16458"/>
    <w:rsid w:val="00C75DBF"/>
    <w:rsid w:val="00CD183D"/>
    <w:rsid w:val="00CE1A43"/>
    <w:rsid w:val="00D645AD"/>
    <w:rsid w:val="00E02C64"/>
    <w:rsid w:val="00E71376"/>
    <w:rsid w:val="00E83404"/>
    <w:rsid w:val="00F70B6D"/>
    <w:rsid w:val="00F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F6C0"/>
  <w15:docId w15:val="{1129E2DC-4ED6-436D-A1FE-6472051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="Calibri" w:hAnsi="Liberation Sans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paragraph" w:styleId="EndnoteText">
    <w:name w:val="endnote text"/>
    <w:basedOn w:val="Normal"/>
    <w:pPr>
      <w:suppressLineNumbers/>
      <w:ind w:left="340" w:hanging="340"/>
    </w:pPr>
    <w:rPr>
      <w:szCs w:val="20"/>
    </w:rPr>
  </w:style>
  <w:style w:type="paragraph" w:styleId="NormalWeb">
    <w:name w:val="Normal (Web)"/>
    <w:basedOn w:val="Normal"/>
    <w:uiPriority w:val="99"/>
    <w:unhideWhenUsed/>
    <w:rsid w:val="00E71376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455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7588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Caius Araimora</cp:lastModifiedBy>
  <cp:revision>131</cp:revision>
  <dcterms:created xsi:type="dcterms:W3CDTF">2023-09-28T22:58:00Z</dcterms:created>
  <dcterms:modified xsi:type="dcterms:W3CDTF">2024-03-26T14:46:00Z</dcterms:modified>
  <dc:language>en-US</dc:language>
</cp:coreProperties>
</file>