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55CA" w14:textId="1E65A0AA" w:rsidR="00BC626C" w:rsidRDefault="00664559" w:rsidP="00664559">
      <w:pPr>
        <w:pStyle w:val="Heading1"/>
      </w:pPr>
      <w:r>
        <w:t>Data Flow Diagram</w:t>
      </w:r>
      <w:r w:rsidR="00B72D55">
        <w:t xml:space="preserve"> </w:t>
      </w:r>
      <w:proofErr w:type="gramStart"/>
      <w:r w:rsidR="00B72D55">
        <w:t>0</w:t>
      </w:r>
      <w:r>
        <w:t xml:space="preserve"> :</w:t>
      </w:r>
      <w:proofErr w:type="gramEnd"/>
    </w:p>
    <w:p w14:paraId="6214FB45" w14:textId="6418B8C6" w:rsidR="00664559" w:rsidRDefault="00664559" w:rsidP="00664559">
      <w:pPr>
        <w:rPr>
          <w:sz w:val="36"/>
          <w:szCs w:val="36"/>
        </w:rPr>
      </w:pPr>
      <w:r w:rsidRPr="00664559">
        <w:rPr>
          <w:sz w:val="36"/>
          <w:szCs w:val="36"/>
        </w:rPr>
        <w:t>Explanation</w:t>
      </w:r>
      <w:r>
        <w:rPr>
          <w:sz w:val="36"/>
          <w:szCs w:val="36"/>
        </w:rPr>
        <w:t>:</w:t>
      </w:r>
    </w:p>
    <w:p w14:paraId="4307A519" w14:textId="77777777" w:rsidR="00B54BE4" w:rsidRPr="00B54BE4" w:rsidRDefault="00B54BE4" w:rsidP="00B54BE4">
      <w:pPr>
        <w:rPr>
          <w:b/>
          <w:bCs/>
        </w:rPr>
      </w:pPr>
      <w:r w:rsidRPr="00B54BE4">
        <w:rPr>
          <w:b/>
          <w:bCs/>
        </w:rPr>
        <w:t>1. Introduction</w:t>
      </w:r>
    </w:p>
    <w:p w14:paraId="17558E45" w14:textId="77777777" w:rsidR="00B54BE4" w:rsidRDefault="00B54BE4" w:rsidP="00B54BE4">
      <w:r w:rsidRPr="00B54BE4">
        <w:t xml:space="preserve">With the rapid increase in phishing attacks, there is a need for automated systems that can detect and mitigate malicious emails in real time. The Phishing Detection and Mitigation System aims to </w:t>
      </w:r>
      <w:proofErr w:type="spellStart"/>
      <w:r w:rsidRPr="00B54BE4">
        <w:t>analyze</w:t>
      </w:r>
      <w:proofErr w:type="spellEnd"/>
      <w:r w:rsidRPr="00B54BE4">
        <w:t xml:space="preserve"> incoming emails, identify phishing attempts, and alert users and administrators accordingly. This document presents the </w:t>
      </w:r>
      <w:r w:rsidRPr="00B54BE4">
        <w:rPr>
          <w:b/>
          <w:bCs/>
        </w:rPr>
        <w:t>DFD-0 (Context Diagram)</w:t>
      </w:r>
      <w:r w:rsidRPr="00B54BE4">
        <w:t xml:space="preserve"> of the system, representing its interaction with external entities.</w:t>
      </w:r>
    </w:p>
    <w:p w14:paraId="6DE1BFF4" w14:textId="77777777" w:rsidR="00F3111F" w:rsidRPr="00B54BE4" w:rsidRDefault="00F3111F" w:rsidP="00B54BE4"/>
    <w:p w14:paraId="25F12B13" w14:textId="77777777" w:rsidR="00F3111F" w:rsidRPr="00F3111F" w:rsidRDefault="00F3111F" w:rsidP="00F3111F">
      <w:pPr>
        <w:rPr>
          <w:b/>
          <w:bCs/>
        </w:rPr>
      </w:pPr>
      <w:r w:rsidRPr="00F3111F">
        <w:rPr>
          <w:b/>
          <w:bCs/>
        </w:rPr>
        <w:t>2. Overview of DFD-0</w:t>
      </w:r>
    </w:p>
    <w:p w14:paraId="300E34BF" w14:textId="77777777" w:rsidR="00F3111F" w:rsidRPr="00F3111F" w:rsidRDefault="00F3111F" w:rsidP="00F3111F">
      <w:r w:rsidRPr="00F3111F">
        <w:t xml:space="preserve">A DFD-0, also known as a </w:t>
      </w:r>
      <w:r w:rsidRPr="00F3111F">
        <w:rPr>
          <w:b/>
          <w:bCs/>
        </w:rPr>
        <w:t>Context Diagram</w:t>
      </w:r>
      <w:r w:rsidRPr="00F3111F">
        <w:t>, provides a high-level view of the system. It treats the entire system as a single process and illustrates how external entities interact with it through data flows. The purpose of this diagram is to define the system boundary and identify major inputs and outputs.</w:t>
      </w:r>
    </w:p>
    <w:p w14:paraId="781AE8DF" w14:textId="77777777" w:rsidR="00C25843" w:rsidRPr="00C25843" w:rsidRDefault="00C25843" w:rsidP="00C25843">
      <w:pPr>
        <w:rPr>
          <w:b/>
          <w:bCs/>
        </w:rPr>
      </w:pPr>
      <w:r w:rsidRPr="00C25843">
        <w:rPr>
          <w:b/>
          <w:bCs/>
        </w:rPr>
        <w:t>3. Description of Components</w:t>
      </w:r>
    </w:p>
    <w:p w14:paraId="3B64B40A" w14:textId="77777777" w:rsidR="00C25843" w:rsidRPr="00C25843" w:rsidRDefault="00C25843" w:rsidP="00C25843">
      <w:pPr>
        <w:rPr>
          <w:b/>
          <w:bCs/>
        </w:rPr>
      </w:pPr>
      <w:r w:rsidRPr="00C25843">
        <w:rPr>
          <w:b/>
          <w:bCs/>
        </w:rPr>
        <w:t>3.1 Phishing Detection and Mitigation System</w:t>
      </w:r>
    </w:p>
    <w:p w14:paraId="215BB562" w14:textId="77777777" w:rsidR="00C25843" w:rsidRPr="00C25843" w:rsidRDefault="00C25843" w:rsidP="00C25843">
      <w:r w:rsidRPr="00C25843">
        <w:t>This is the central process responsible for receiving emails, applying phishing detection techniques, enforcing security policies, and generating alerts.</w:t>
      </w:r>
    </w:p>
    <w:p w14:paraId="564A2A98" w14:textId="77777777" w:rsidR="00C25843" w:rsidRPr="00C25843" w:rsidRDefault="00C25843" w:rsidP="00C25843">
      <w:pPr>
        <w:rPr>
          <w:b/>
          <w:bCs/>
        </w:rPr>
      </w:pPr>
      <w:r w:rsidRPr="00C25843">
        <w:rPr>
          <w:b/>
          <w:bCs/>
        </w:rPr>
        <w:t>3.2 User</w:t>
      </w:r>
    </w:p>
    <w:p w14:paraId="7650F9AF" w14:textId="77777777" w:rsidR="00C25843" w:rsidRPr="00C25843" w:rsidRDefault="00C25843" w:rsidP="00C25843">
      <w:r w:rsidRPr="00C25843">
        <w:t>The user grants permission to access their email account and receives notifications regarding detected phishing emails and security actions taken by the system.</w:t>
      </w:r>
    </w:p>
    <w:p w14:paraId="1B87A111" w14:textId="77777777" w:rsidR="00C25843" w:rsidRPr="00C25843" w:rsidRDefault="00C25843" w:rsidP="00C25843">
      <w:pPr>
        <w:rPr>
          <w:b/>
          <w:bCs/>
        </w:rPr>
      </w:pPr>
      <w:r w:rsidRPr="00C25843">
        <w:rPr>
          <w:b/>
          <w:bCs/>
        </w:rPr>
        <w:t>3.3 Email Service Provider</w:t>
      </w:r>
    </w:p>
    <w:p w14:paraId="3D3AD1A2" w14:textId="77777777" w:rsidR="00C25843" w:rsidRPr="00C25843" w:rsidRDefault="00C25843" w:rsidP="00C25843">
      <w:r w:rsidRPr="00C25843">
        <w:t>The email service provider supplies incoming emails to the system for analysis. These emails form the primary input for phishing detection.</w:t>
      </w:r>
    </w:p>
    <w:p w14:paraId="14890022" w14:textId="77777777" w:rsidR="00C25843" w:rsidRPr="00C25843" w:rsidRDefault="00C25843" w:rsidP="00C25843">
      <w:pPr>
        <w:rPr>
          <w:b/>
          <w:bCs/>
          <w:sz w:val="36"/>
          <w:szCs w:val="36"/>
        </w:rPr>
      </w:pPr>
      <w:r w:rsidRPr="00C25843">
        <w:rPr>
          <w:b/>
          <w:bCs/>
        </w:rPr>
        <w:t>3.4 Administrator</w:t>
      </w:r>
    </w:p>
    <w:p w14:paraId="66D6C861" w14:textId="77777777" w:rsidR="00C25843" w:rsidRPr="00C25843" w:rsidRDefault="00C25843" w:rsidP="00C25843">
      <w:r w:rsidRPr="00C25843">
        <w:t>The administrator manages security rules and policies and receives alerts related to high-risk phishing incidents or suspicious activities.</w:t>
      </w:r>
    </w:p>
    <w:p w14:paraId="58D21BA3" w14:textId="42520EDB" w:rsidR="00C25843" w:rsidRPr="00C25843" w:rsidRDefault="00C25843" w:rsidP="00C25843">
      <w:pPr>
        <w:rPr>
          <w:sz w:val="36"/>
          <w:szCs w:val="36"/>
        </w:rPr>
      </w:pPr>
    </w:p>
    <w:p w14:paraId="04898AC2" w14:textId="77777777" w:rsidR="00C25843" w:rsidRDefault="00C25843" w:rsidP="00C25843">
      <w:pPr>
        <w:rPr>
          <w:b/>
          <w:bCs/>
          <w:sz w:val="36"/>
          <w:szCs w:val="36"/>
        </w:rPr>
      </w:pPr>
    </w:p>
    <w:p w14:paraId="0F7B135C" w14:textId="4BAE9B53" w:rsidR="00C25843" w:rsidRPr="00C25843" w:rsidRDefault="00C25843" w:rsidP="00C25843">
      <w:pPr>
        <w:rPr>
          <w:b/>
          <w:bCs/>
        </w:rPr>
      </w:pPr>
      <w:r w:rsidRPr="00C25843">
        <w:rPr>
          <w:b/>
          <w:bCs/>
        </w:rPr>
        <w:lastRenderedPageBreak/>
        <w:t>4. Data Flow Explanation</w:t>
      </w:r>
    </w:p>
    <w:p w14:paraId="7FA26D69" w14:textId="77777777" w:rsidR="00C25843" w:rsidRPr="00C25843" w:rsidRDefault="00C25843" w:rsidP="00C25843">
      <w:pPr>
        <w:numPr>
          <w:ilvl w:val="0"/>
          <w:numId w:val="1"/>
        </w:numPr>
      </w:pPr>
      <w:r w:rsidRPr="00C25843">
        <w:rPr>
          <w:b/>
          <w:bCs/>
        </w:rPr>
        <w:t>Email Access</w:t>
      </w:r>
      <w:r w:rsidRPr="00C25843">
        <w:t>: The user authorizes the system to access their mailbox.</w:t>
      </w:r>
    </w:p>
    <w:p w14:paraId="154C4FCE" w14:textId="77777777" w:rsidR="00C25843" w:rsidRPr="00C25843" w:rsidRDefault="00C25843" w:rsidP="00C25843">
      <w:pPr>
        <w:numPr>
          <w:ilvl w:val="0"/>
          <w:numId w:val="1"/>
        </w:numPr>
      </w:pPr>
      <w:r w:rsidRPr="00C25843">
        <w:rPr>
          <w:b/>
          <w:bCs/>
        </w:rPr>
        <w:t>Incoming Emails</w:t>
      </w:r>
      <w:r w:rsidRPr="00C25843">
        <w:t>: Emails are received from the email service provider for scanning and analysis.</w:t>
      </w:r>
    </w:p>
    <w:p w14:paraId="2B9E52A7" w14:textId="77777777" w:rsidR="00C25843" w:rsidRPr="00C25843" w:rsidRDefault="00C25843" w:rsidP="00C25843">
      <w:pPr>
        <w:numPr>
          <w:ilvl w:val="0"/>
          <w:numId w:val="1"/>
        </w:numPr>
      </w:pPr>
      <w:r w:rsidRPr="00C25843">
        <w:rPr>
          <w:b/>
          <w:bCs/>
        </w:rPr>
        <w:t>Alerts/Notifications</w:t>
      </w:r>
      <w:r w:rsidRPr="00C25843">
        <w:t>: The system sends warnings and updates to the user about phishing threats.</w:t>
      </w:r>
    </w:p>
    <w:p w14:paraId="73D588B6" w14:textId="77777777" w:rsidR="00C25843" w:rsidRPr="00C25843" w:rsidRDefault="00C25843" w:rsidP="00C25843">
      <w:pPr>
        <w:numPr>
          <w:ilvl w:val="0"/>
          <w:numId w:val="1"/>
        </w:numPr>
      </w:pPr>
      <w:r w:rsidRPr="00C25843">
        <w:rPr>
          <w:b/>
          <w:bCs/>
        </w:rPr>
        <w:t>Rules/Policies</w:t>
      </w:r>
      <w:r w:rsidRPr="00C25843">
        <w:t>: The administrator provides detection rules and security policies.</w:t>
      </w:r>
    </w:p>
    <w:p w14:paraId="61EAA939" w14:textId="77777777" w:rsidR="00C25843" w:rsidRPr="00C25843" w:rsidRDefault="00C25843" w:rsidP="00C25843">
      <w:pPr>
        <w:numPr>
          <w:ilvl w:val="0"/>
          <w:numId w:val="1"/>
        </w:numPr>
      </w:pPr>
      <w:r w:rsidRPr="00C25843">
        <w:rPr>
          <w:b/>
          <w:bCs/>
        </w:rPr>
        <w:t>Security Alerts</w:t>
      </w:r>
      <w:r w:rsidRPr="00C25843">
        <w:t xml:space="preserve">: The system notifies the administrator about severe threats or abnormal </w:t>
      </w:r>
      <w:proofErr w:type="spellStart"/>
      <w:r w:rsidRPr="00C25843">
        <w:t>behavior</w:t>
      </w:r>
      <w:proofErr w:type="spellEnd"/>
      <w:r w:rsidRPr="00C25843">
        <w:t>.</w:t>
      </w:r>
    </w:p>
    <w:p w14:paraId="026ADA56" w14:textId="15142EBF" w:rsidR="00C25843" w:rsidRPr="00C25843" w:rsidRDefault="00C25843" w:rsidP="00C25843"/>
    <w:p w14:paraId="5846B490" w14:textId="77777777" w:rsidR="00C25843" w:rsidRPr="00C25843" w:rsidRDefault="00C25843" w:rsidP="00C25843">
      <w:pPr>
        <w:rPr>
          <w:b/>
          <w:bCs/>
        </w:rPr>
      </w:pPr>
      <w:r w:rsidRPr="00C25843">
        <w:rPr>
          <w:b/>
          <w:bCs/>
        </w:rPr>
        <w:t>5. Conclusion</w:t>
      </w:r>
    </w:p>
    <w:p w14:paraId="1540DECC" w14:textId="73B0C77B" w:rsidR="00C25843" w:rsidRDefault="00C25843" w:rsidP="002A7FB0">
      <w:r w:rsidRPr="00C25843">
        <w:t>The DFD-0 diagram clearly illustrates the interaction between the Phishing Detection and Mitigation System and its external entities. It highlights the flow of data required for detecting phishing attacks and responding effectively. This high-level representation serves as the foundation for designing more detailed lower-level DFDs and implementing the system architecture.</w:t>
      </w:r>
    </w:p>
    <w:p w14:paraId="6D2FDEA0" w14:textId="77777777" w:rsidR="002A7FB0" w:rsidRDefault="002A7FB0" w:rsidP="002A7FB0"/>
    <w:p w14:paraId="165FC930" w14:textId="77777777" w:rsidR="00497609" w:rsidRDefault="00497609" w:rsidP="002A7FB0"/>
    <w:p w14:paraId="25F81AE1" w14:textId="77777777" w:rsidR="00497609" w:rsidRDefault="00497609" w:rsidP="002A7FB0"/>
    <w:p w14:paraId="41DD811D" w14:textId="77777777" w:rsidR="00497609" w:rsidRDefault="00497609" w:rsidP="002A7FB0"/>
    <w:p w14:paraId="7E718A93" w14:textId="77777777" w:rsidR="00497609" w:rsidRDefault="00497609" w:rsidP="002A7FB0"/>
    <w:p w14:paraId="3981B5F8" w14:textId="77777777" w:rsidR="00497609" w:rsidRDefault="00497609" w:rsidP="002A7FB0"/>
    <w:p w14:paraId="5EB8A5D0" w14:textId="77777777" w:rsidR="00497609" w:rsidRDefault="00497609" w:rsidP="002A7FB0"/>
    <w:p w14:paraId="4F63366D" w14:textId="77777777" w:rsidR="00497609" w:rsidRDefault="00497609" w:rsidP="002A7FB0"/>
    <w:p w14:paraId="26446112" w14:textId="77777777" w:rsidR="00497609" w:rsidRDefault="00497609" w:rsidP="002A7FB0"/>
    <w:p w14:paraId="213E894C" w14:textId="77777777" w:rsidR="00497609" w:rsidRDefault="00497609" w:rsidP="002A7FB0"/>
    <w:p w14:paraId="048FB19D" w14:textId="77777777" w:rsidR="00497609" w:rsidRDefault="00497609" w:rsidP="002A7FB0"/>
    <w:p w14:paraId="116FFDBF" w14:textId="77777777" w:rsidR="00497609" w:rsidRDefault="00497609" w:rsidP="002A7FB0"/>
    <w:p w14:paraId="404979F8" w14:textId="77777777" w:rsidR="00497609" w:rsidRDefault="00497609" w:rsidP="002A7FB0"/>
    <w:p w14:paraId="3347AA87" w14:textId="77777777" w:rsidR="00497609" w:rsidRDefault="00497609" w:rsidP="002A7FB0"/>
    <w:p w14:paraId="7B63BFA4" w14:textId="4E330CDB" w:rsidR="00497609" w:rsidRDefault="00497609" w:rsidP="00497609">
      <w:pPr>
        <w:pStyle w:val="Heading1"/>
      </w:pPr>
      <w:r>
        <w:lastRenderedPageBreak/>
        <w:t>Data Flow Diagram 1:</w:t>
      </w:r>
    </w:p>
    <w:p w14:paraId="411C8827" w14:textId="1042B335" w:rsidR="00497609" w:rsidRPr="00497609" w:rsidRDefault="00497609" w:rsidP="00497609">
      <w:pPr>
        <w:rPr>
          <w:sz w:val="36"/>
          <w:szCs w:val="36"/>
        </w:rPr>
      </w:pPr>
      <w:r w:rsidRPr="00497609">
        <w:rPr>
          <w:sz w:val="36"/>
          <w:szCs w:val="36"/>
        </w:rPr>
        <w:t>Explanation:</w:t>
      </w:r>
    </w:p>
    <w:p w14:paraId="40AD6264" w14:textId="77777777" w:rsidR="00497609" w:rsidRPr="00497609" w:rsidRDefault="00497609" w:rsidP="00497609">
      <w:pPr>
        <w:rPr>
          <w:b/>
          <w:bCs/>
        </w:rPr>
      </w:pPr>
      <w:r w:rsidRPr="00497609">
        <w:rPr>
          <w:b/>
          <w:bCs/>
        </w:rPr>
        <w:t>1. Introduction</w:t>
      </w:r>
    </w:p>
    <w:p w14:paraId="56A45EEF" w14:textId="77777777" w:rsidR="00497609" w:rsidRPr="00497609" w:rsidRDefault="00497609" w:rsidP="00497609">
      <w:r w:rsidRPr="00497609">
        <w:t xml:space="preserve">The Phishing Detection and Mitigation System is designed to automatically </w:t>
      </w:r>
      <w:proofErr w:type="spellStart"/>
      <w:r w:rsidRPr="00497609">
        <w:t>analyze</w:t>
      </w:r>
      <w:proofErr w:type="spellEnd"/>
      <w:r w:rsidRPr="00497609">
        <w:t xml:space="preserve"> incoming emails, identify phishing attempts, and respond with appropriate mitigation actions. This document presents the </w:t>
      </w:r>
      <w:r w:rsidRPr="00497609">
        <w:rPr>
          <w:b/>
          <w:bCs/>
        </w:rPr>
        <w:t>DFD Level-1</w:t>
      </w:r>
      <w:r w:rsidRPr="00497609">
        <w:t>, which expands the context-level diagram by illustrating the internal processes, data stores, and data flows within the system.</w:t>
      </w:r>
    </w:p>
    <w:p w14:paraId="7ADAD109" w14:textId="73279E87" w:rsidR="00497609" w:rsidRPr="00497609" w:rsidRDefault="00497609" w:rsidP="00497609"/>
    <w:p w14:paraId="37923AC9" w14:textId="77777777" w:rsidR="00497609" w:rsidRPr="00497609" w:rsidRDefault="00497609" w:rsidP="00497609">
      <w:pPr>
        <w:rPr>
          <w:b/>
          <w:bCs/>
        </w:rPr>
      </w:pPr>
      <w:r w:rsidRPr="00497609">
        <w:rPr>
          <w:b/>
          <w:bCs/>
        </w:rPr>
        <w:t>2. Overview of DFD Level-1</w:t>
      </w:r>
    </w:p>
    <w:p w14:paraId="7FE5F5E0" w14:textId="77777777" w:rsidR="00497609" w:rsidRPr="00497609" w:rsidRDefault="00497609" w:rsidP="00497609">
      <w:r w:rsidRPr="00497609">
        <w:t xml:space="preserve">The DFD Level-1 provides a detailed view of how emails are fetched, </w:t>
      </w:r>
      <w:proofErr w:type="spellStart"/>
      <w:r w:rsidRPr="00497609">
        <w:t>analyzed</w:t>
      </w:r>
      <w:proofErr w:type="spellEnd"/>
      <w:r w:rsidRPr="00497609">
        <w:t>, classified, and mitigated. It also highlights how the system learns from feedback and continuously improves its detection capabilities.</w:t>
      </w:r>
    </w:p>
    <w:p w14:paraId="34168FCE" w14:textId="51F9855F" w:rsidR="00497609" w:rsidRPr="00497609" w:rsidRDefault="00497609" w:rsidP="00497609"/>
    <w:p w14:paraId="6097AE5F" w14:textId="77777777" w:rsidR="00497609" w:rsidRPr="00497609" w:rsidRDefault="00497609" w:rsidP="00497609">
      <w:pPr>
        <w:rPr>
          <w:b/>
          <w:bCs/>
        </w:rPr>
      </w:pPr>
      <w:r w:rsidRPr="00497609">
        <w:rPr>
          <w:b/>
          <w:bCs/>
        </w:rPr>
        <w:t>3. Description of Processes and Data Stores</w:t>
      </w:r>
    </w:p>
    <w:p w14:paraId="360958DD" w14:textId="77777777" w:rsidR="00497609" w:rsidRPr="00497609" w:rsidRDefault="00497609" w:rsidP="00497609">
      <w:pPr>
        <w:rPr>
          <w:b/>
          <w:bCs/>
        </w:rPr>
      </w:pPr>
      <w:r w:rsidRPr="00497609">
        <w:rPr>
          <w:b/>
          <w:bCs/>
        </w:rPr>
        <w:t>3.1 Fetch Incoming Mails</w:t>
      </w:r>
    </w:p>
    <w:p w14:paraId="1FA2F4C6" w14:textId="77777777" w:rsidR="00497609" w:rsidRPr="00497609" w:rsidRDefault="00497609" w:rsidP="00497609">
      <w:r w:rsidRPr="00497609">
        <w:t>This process retrieves emails from the email service provider and forwards them for storage and analysis.</w:t>
      </w:r>
    </w:p>
    <w:p w14:paraId="49950547" w14:textId="77777777" w:rsidR="00497609" w:rsidRPr="00497609" w:rsidRDefault="00497609" w:rsidP="00497609">
      <w:pPr>
        <w:rPr>
          <w:b/>
          <w:bCs/>
        </w:rPr>
      </w:pPr>
      <w:r w:rsidRPr="00497609">
        <w:rPr>
          <w:b/>
          <w:bCs/>
        </w:rPr>
        <w:t>3.2 Email Database</w:t>
      </w:r>
    </w:p>
    <w:p w14:paraId="74F85B38" w14:textId="77777777" w:rsidR="00497609" w:rsidRPr="00497609" w:rsidRDefault="00497609" w:rsidP="00497609">
      <w:r w:rsidRPr="00497609">
        <w:t>The email database stores all incoming emails for processing, auditing, and historical analysis.</w:t>
      </w:r>
    </w:p>
    <w:p w14:paraId="76D058CB" w14:textId="77777777" w:rsidR="00497609" w:rsidRPr="00497609" w:rsidRDefault="00497609" w:rsidP="00497609">
      <w:pPr>
        <w:rPr>
          <w:b/>
          <w:bCs/>
        </w:rPr>
      </w:pPr>
      <w:r w:rsidRPr="00497609">
        <w:rPr>
          <w:b/>
          <w:bCs/>
        </w:rPr>
        <w:t xml:space="preserve">3.3 </w:t>
      </w:r>
      <w:proofErr w:type="spellStart"/>
      <w:r w:rsidRPr="00497609">
        <w:rPr>
          <w:b/>
          <w:bCs/>
        </w:rPr>
        <w:t>Analyze</w:t>
      </w:r>
      <w:proofErr w:type="spellEnd"/>
      <w:r w:rsidRPr="00497609">
        <w:rPr>
          <w:b/>
          <w:bCs/>
        </w:rPr>
        <w:t xml:space="preserve"> Email for Phishing</w:t>
      </w:r>
    </w:p>
    <w:p w14:paraId="31EB61DA" w14:textId="77777777" w:rsidR="00497609" w:rsidRPr="00497609" w:rsidRDefault="00497609" w:rsidP="00497609">
      <w:r w:rsidRPr="00497609">
        <w:t>This process examines email content using predefined rules and indicators to generate a phishing risk score.</w:t>
      </w:r>
    </w:p>
    <w:p w14:paraId="2E15B6A6" w14:textId="77777777" w:rsidR="00497609" w:rsidRPr="00497609" w:rsidRDefault="00497609" w:rsidP="00497609">
      <w:pPr>
        <w:rPr>
          <w:b/>
          <w:bCs/>
        </w:rPr>
      </w:pPr>
      <w:r w:rsidRPr="00497609">
        <w:rPr>
          <w:b/>
          <w:bCs/>
        </w:rPr>
        <w:t>3.4 Indicator Store</w:t>
      </w:r>
    </w:p>
    <w:p w14:paraId="120CB89A" w14:textId="77777777" w:rsidR="00497609" w:rsidRPr="00497609" w:rsidRDefault="00497609" w:rsidP="00497609">
      <w:r w:rsidRPr="00497609">
        <w:t>Stores known phishing indicators such as malicious URLs, domains, and sender patterns.</w:t>
      </w:r>
    </w:p>
    <w:p w14:paraId="0D12AB90" w14:textId="77777777" w:rsidR="00497609" w:rsidRPr="00497609" w:rsidRDefault="00497609" w:rsidP="00497609">
      <w:pPr>
        <w:rPr>
          <w:b/>
          <w:bCs/>
        </w:rPr>
      </w:pPr>
      <w:r w:rsidRPr="00497609">
        <w:rPr>
          <w:b/>
          <w:bCs/>
        </w:rPr>
        <w:t>3.5 Detect Phishing</w:t>
      </w:r>
    </w:p>
    <w:p w14:paraId="204C6EF5" w14:textId="77777777" w:rsidR="00497609" w:rsidRPr="00497609" w:rsidRDefault="00497609" w:rsidP="00497609">
      <w:r w:rsidRPr="00497609">
        <w:t>Based on the calculated risk score, emails are classified as phishing or legitimate.</w:t>
      </w:r>
    </w:p>
    <w:p w14:paraId="2F4976F6" w14:textId="77777777" w:rsidR="00497609" w:rsidRPr="00497609" w:rsidRDefault="00497609" w:rsidP="00497609">
      <w:pPr>
        <w:rPr>
          <w:b/>
          <w:bCs/>
        </w:rPr>
      </w:pPr>
      <w:r w:rsidRPr="00497609">
        <w:rPr>
          <w:b/>
          <w:bCs/>
        </w:rPr>
        <w:t>3.6 Mitigation and Response</w:t>
      </w:r>
    </w:p>
    <w:p w14:paraId="3065798F" w14:textId="77777777" w:rsidR="00497609" w:rsidRPr="00497609" w:rsidRDefault="00497609" w:rsidP="00497609">
      <w:r w:rsidRPr="00497609">
        <w:t>This process takes appropriate actions such as alerting users, notifying administrators, and logging events.</w:t>
      </w:r>
    </w:p>
    <w:p w14:paraId="3FF533A6" w14:textId="77777777" w:rsidR="00497609" w:rsidRPr="00497609" w:rsidRDefault="00497609" w:rsidP="00497609">
      <w:pPr>
        <w:rPr>
          <w:b/>
          <w:bCs/>
        </w:rPr>
      </w:pPr>
      <w:r w:rsidRPr="00497609">
        <w:rPr>
          <w:b/>
          <w:bCs/>
        </w:rPr>
        <w:lastRenderedPageBreak/>
        <w:t>3.7 Alerts and Logs</w:t>
      </w:r>
    </w:p>
    <w:p w14:paraId="3CCB32D5" w14:textId="77777777" w:rsidR="00497609" w:rsidRPr="00497609" w:rsidRDefault="00497609" w:rsidP="00497609">
      <w:r w:rsidRPr="00497609">
        <w:t>Stores alert messages and system logs for monitoring and security audits.</w:t>
      </w:r>
    </w:p>
    <w:p w14:paraId="5A69F2D0" w14:textId="77777777" w:rsidR="00497609" w:rsidRPr="00497609" w:rsidRDefault="00497609" w:rsidP="00497609">
      <w:pPr>
        <w:rPr>
          <w:b/>
          <w:bCs/>
        </w:rPr>
      </w:pPr>
      <w:r w:rsidRPr="00497609">
        <w:rPr>
          <w:b/>
          <w:bCs/>
        </w:rPr>
        <w:t>3.8 Learn from the Feedback</w:t>
      </w:r>
    </w:p>
    <w:p w14:paraId="2D9502CF" w14:textId="77777777" w:rsidR="00497609" w:rsidRPr="00497609" w:rsidRDefault="00497609" w:rsidP="00497609">
      <w:r w:rsidRPr="00497609">
        <w:t>Uses user feedback and historical outcomes to improve detection accuracy.</w:t>
      </w:r>
    </w:p>
    <w:p w14:paraId="48999298" w14:textId="77777777" w:rsidR="00497609" w:rsidRPr="00497609" w:rsidRDefault="00497609" w:rsidP="00497609">
      <w:pPr>
        <w:rPr>
          <w:b/>
          <w:bCs/>
        </w:rPr>
      </w:pPr>
      <w:r w:rsidRPr="00497609">
        <w:rPr>
          <w:b/>
          <w:bCs/>
        </w:rPr>
        <w:t>3.9 Rules Store</w:t>
      </w:r>
    </w:p>
    <w:p w14:paraId="4699B16D" w14:textId="77777777" w:rsidR="00497609" w:rsidRPr="00497609" w:rsidRDefault="00497609" w:rsidP="00497609">
      <w:r w:rsidRPr="00497609">
        <w:t>Maintains updated detection rules and policies used during email analysis.</w:t>
      </w:r>
    </w:p>
    <w:p w14:paraId="11388522" w14:textId="6C7E6FBE" w:rsidR="00497609" w:rsidRPr="00497609" w:rsidRDefault="00497609" w:rsidP="00497609"/>
    <w:p w14:paraId="4058175C" w14:textId="77777777" w:rsidR="00497609" w:rsidRPr="00497609" w:rsidRDefault="00497609" w:rsidP="00497609">
      <w:pPr>
        <w:rPr>
          <w:b/>
          <w:bCs/>
        </w:rPr>
      </w:pPr>
      <w:r w:rsidRPr="00497609">
        <w:rPr>
          <w:b/>
          <w:bCs/>
        </w:rPr>
        <w:t>4. External Entities</w:t>
      </w:r>
    </w:p>
    <w:p w14:paraId="0E84EC22" w14:textId="77777777" w:rsidR="00497609" w:rsidRPr="00497609" w:rsidRDefault="00497609" w:rsidP="00497609">
      <w:pPr>
        <w:numPr>
          <w:ilvl w:val="0"/>
          <w:numId w:val="2"/>
        </w:numPr>
      </w:pPr>
      <w:r w:rsidRPr="00497609">
        <w:rPr>
          <w:b/>
          <w:bCs/>
        </w:rPr>
        <w:t>User:</w:t>
      </w:r>
      <w:r w:rsidRPr="00497609">
        <w:t xml:space="preserve"> Receives alerts and provides feedback.</w:t>
      </w:r>
    </w:p>
    <w:p w14:paraId="1C638150" w14:textId="77777777" w:rsidR="00497609" w:rsidRPr="00497609" w:rsidRDefault="00497609" w:rsidP="00497609">
      <w:pPr>
        <w:numPr>
          <w:ilvl w:val="0"/>
          <w:numId w:val="2"/>
        </w:numPr>
      </w:pPr>
      <w:r w:rsidRPr="00497609">
        <w:rPr>
          <w:b/>
          <w:bCs/>
        </w:rPr>
        <w:t>Administrator:</w:t>
      </w:r>
      <w:r w:rsidRPr="00497609">
        <w:t xml:space="preserve"> Receives security alerts and oversees system operations.</w:t>
      </w:r>
    </w:p>
    <w:p w14:paraId="30648CF1" w14:textId="77777777" w:rsidR="00497609" w:rsidRPr="00497609" w:rsidRDefault="00497609" w:rsidP="00497609">
      <w:pPr>
        <w:numPr>
          <w:ilvl w:val="0"/>
          <w:numId w:val="2"/>
        </w:numPr>
      </w:pPr>
      <w:r w:rsidRPr="00497609">
        <w:rPr>
          <w:b/>
          <w:bCs/>
        </w:rPr>
        <w:t>Email Service Provider:</w:t>
      </w:r>
      <w:r w:rsidRPr="00497609">
        <w:t xml:space="preserve"> Supplies incoming emails.</w:t>
      </w:r>
    </w:p>
    <w:p w14:paraId="1C7FB9D7" w14:textId="4991AAE2" w:rsidR="00497609" w:rsidRPr="00497609" w:rsidRDefault="00497609" w:rsidP="00497609"/>
    <w:p w14:paraId="6B094119" w14:textId="77777777" w:rsidR="00497609" w:rsidRPr="00497609" w:rsidRDefault="00497609" w:rsidP="00497609">
      <w:pPr>
        <w:rPr>
          <w:b/>
          <w:bCs/>
        </w:rPr>
      </w:pPr>
      <w:r w:rsidRPr="00497609">
        <w:rPr>
          <w:b/>
          <w:bCs/>
        </w:rPr>
        <w:t>5. Conclusion</w:t>
      </w:r>
    </w:p>
    <w:p w14:paraId="5D134DAC" w14:textId="77777777" w:rsidR="00497609" w:rsidRPr="00497609" w:rsidRDefault="00497609" w:rsidP="00497609">
      <w:r w:rsidRPr="00497609">
        <w:t>The DFD Level-1 diagram clearly demonstrates the internal working of the Phishing Detection and Mitigation System. It highlights the flow of data from email collection to detection, mitigation, alerting, and continuous learning. This layered approach ensures accuracy, adaptability, and effective protection against phishing attacks.</w:t>
      </w:r>
    </w:p>
    <w:p w14:paraId="4CE5DBA3" w14:textId="77777777" w:rsidR="00497609" w:rsidRPr="00497609" w:rsidRDefault="00497609" w:rsidP="00497609"/>
    <w:sectPr w:rsidR="00497609" w:rsidRPr="004976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23FB"/>
    <w:multiLevelType w:val="multilevel"/>
    <w:tmpl w:val="3FD0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0D532B"/>
    <w:multiLevelType w:val="multilevel"/>
    <w:tmpl w:val="AA6A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124997">
    <w:abstractNumId w:val="0"/>
  </w:num>
  <w:num w:numId="2" w16cid:durableId="63187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26C"/>
    <w:rsid w:val="002A7FB0"/>
    <w:rsid w:val="003A5227"/>
    <w:rsid w:val="00497609"/>
    <w:rsid w:val="00664559"/>
    <w:rsid w:val="0082302F"/>
    <w:rsid w:val="00B54BE4"/>
    <w:rsid w:val="00B72D55"/>
    <w:rsid w:val="00BC626C"/>
    <w:rsid w:val="00C25843"/>
    <w:rsid w:val="00F311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1DEDB"/>
  <w15:chartTrackingRefBased/>
  <w15:docId w15:val="{939BEBB1-42DA-403C-BF6A-CC3CBAA6C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2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62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62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62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62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6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2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62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62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62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62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6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26C"/>
    <w:rPr>
      <w:rFonts w:eastAsiaTheme="majorEastAsia" w:cstheme="majorBidi"/>
      <w:color w:val="272727" w:themeColor="text1" w:themeTint="D8"/>
    </w:rPr>
  </w:style>
  <w:style w:type="paragraph" w:styleId="Title">
    <w:name w:val="Title"/>
    <w:basedOn w:val="Normal"/>
    <w:next w:val="Normal"/>
    <w:link w:val="TitleChar"/>
    <w:uiPriority w:val="10"/>
    <w:qFormat/>
    <w:rsid w:val="00BC6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26C"/>
    <w:pPr>
      <w:spacing w:before="160"/>
      <w:jc w:val="center"/>
    </w:pPr>
    <w:rPr>
      <w:i/>
      <w:iCs/>
      <w:color w:val="404040" w:themeColor="text1" w:themeTint="BF"/>
    </w:rPr>
  </w:style>
  <w:style w:type="character" w:customStyle="1" w:styleId="QuoteChar">
    <w:name w:val="Quote Char"/>
    <w:basedOn w:val="DefaultParagraphFont"/>
    <w:link w:val="Quote"/>
    <w:uiPriority w:val="29"/>
    <w:rsid w:val="00BC626C"/>
    <w:rPr>
      <w:i/>
      <w:iCs/>
      <w:color w:val="404040" w:themeColor="text1" w:themeTint="BF"/>
    </w:rPr>
  </w:style>
  <w:style w:type="paragraph" w:styleId="ListParagraph">
    <w:name w:val="List Paragraph"/>
    <w:basedOn w:val="Normal"/>
    <w:uiPriority w:val="34"/>
    <w:qFormat/>
    <w:rsid w:val="00BC626C"/>
    <w:pPr>
      <w:ind w:left="720"/>
      <w:contextualSpacing/>
    </w:pPr>
  </w:style>
  <w:style w:type="character" w:styleId="IntenseEmphasis">
    <w:name w:val="Intense Emphasis"/>
    <w:basedOn w:val="DefaultParagraphFont"/>
    <w:uiPriority w:val="21"/>
    <w:qFormat/>
    <w:rsid w:val="00BC626C"/>
    <w:rPr>
      <w:i/>
      <w:iCs/>
      <w:color w:val="2F5496" w:themeColor="accent1" w:themeShade="BF"/>
    </w:rPr>
  </w:style>
  <w:style w:type="paragraph" w:styleId="IntenseQuote">
    <w:name w:val="Intense Quote"/>
    <w:basedOn w:val="Normal"/>
    <w:next w:val="Normal"/>
    <w:link w:val="IntenseQuoteChar"/>
    <w:uiPriority w:val="30"/>
    <w:qFormat/>
    <w:rsid w:val="00BC62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26C"/>
    <w:rPr>
      <w:i/>
      <w:iCs/>
      <w:color w:val="2F5496" w:themeColor="accent1" w:themeShade="BF"/>
    </w:rPr>
  </w:style>
  <w:style w:type="character" w:styleId="IntenseReference">
    <w:name w:val="Intense Reference"/>
    <w:basedOn w:val="DefaultParagraphFont"/>
    <w:uiPriority w:val="32"/>
    <w:qFormat/>
    <w:rsid w:val="00BC62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691</Words>
  <Characters>3944</Characters>
  <Application>Microsoft Office Word</Application>
  <DocSecurity>0</DocSecurity>
  <Lines>32</Lines>
  <Paragraphs>9</Paragraphs>
  <ScaleCrop>false</ScaleCrop>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Dipti Shaw</dc:creator>
  <cp:keywords/>
  <dc:description/>
  <cp:lastModifiedBy>Dipti Shaw</cp:lastModifiedBy>
  <cp:revision>8</cp:revision>
  <dcterms:created xsi:type="dcterms:W3CDTF">2026-02-08T06:35:00Z</dcterms:created>
  <dcterms:modified xsi:type="dcterms:W3CDTF">2026-02-08T06:42:00Z</dcterms:modified>
</cp:coreProperties>
</file>