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8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1"/>
        <w:gridCol w:w="2324"/>
        <w:gridCol w:w="1908"/>
        <w:gridCol w:w="2720"/>
      </w:tblGrid>
      <w:tr w:rsidR="00386AC5" w:rsidRPr="006E5275" w14:paraId="44577416" w14:textId="77777777" w:rsidTr="00386AC5">
        <w:trPr>
          <w:trHeight w:val="11195"/>
        </w:trPr>
        <w:tc>
          <w:tcPr>
            <w:tcW w:w="8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DF14" w14:textId="77777777" w:rsidR="00386AC5" w:rsidRPr="00C5348F" w:rsidRDefault="00386AC5" w:rsidP="00954E06">
            <w:pPr>
              <w:ind w:left="-120"/>
              <w:jc w:val="both"/>
              <w:rPr>
                <w:sz w:val="28"/>
                <w:szCs w:val="28"/>
                <w:lang w:eastAsia="en-US"/>
              </w:rPr>
            </w:pPr>
            <w:bookmarkStart w:id="0" w:name="_Hlk94779248"/>
            <w:bookmarkEnd w:id="0"/>
          </w:p>
          <w:p w14:paraId="6AB00A09" w14:textId="77777777" w:rsidR="00386AC5" w:rsidRPr="006E5275" w:rsidRDefault="00386AC5" w:rsidP="00954E06">
            <w:pPr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7E7DDA33" w14:textId="77777777" w:rsidR="00386AC5" w:rsidRPr="006E5275" w:rsidRDefault="00386AC5" w:rsidP="00954E06">
            <w:pPr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3D28DC0D" w14:textId="77777777" w:rsidR="00386AC5" w:rsidRPr="006E5275" w:rsidRDefault="00386AC5" w:rsidP="00954E06">
            <w:pPr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638EAC92" w14:textId="77777777" w:rsidR="00386AC5" w:rsidRPr="006E5275" w:rsidRDefault="00386AC5" w:rsidP="00954E06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737F52AC" w14:textId="77777777" w:rsidR="00386AC5" w:rsidRPr="006E5275" w:rsidRDefault="00386AC5" w:rsidP="00954E06">
            <w:pPr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693976D" w14:textId="77777777" w:rsidR="00386AC5" w:rsidRDefault="00386AC5" w:rsidP="00954E06">
            <w:pPr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725360C" w14:textId="77777777" w:rsidR="00386AC5" w:rsidRPr="006E5275" w:rsidRDefault="00386AC5" w:rsidP="00954E06">
            <w:pPr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997312C" w14:textId="0A541EDF" w:rsidR="00386AC5" w:rsidRDefault="00386AC5" w:rsidP="00954E06">
            <w:pPr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83117D1" w14:textId="6E6B9FB7" w:rsidR="00386AC5" w:rsidRDefault="00386AC5" w:rsidP="00954E06">
            <w:pPr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1DB13D0" w14:textId="3C93CE6E" w:rsidR="00386AC5" w:rsidRDefault="00386AC5" w:rsidP="00954E06">
            <w:pPr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D6330D3" w14:textId="3154C07B" w:rsidR="00386AC5" w:rsidRDefault="00386AC5" w:rsidP="00954E06">
            <w:pPr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B690082" w14:textId="26453C31" w:rsidR="00386AC5" w:rsidRDefault="00386AC5" w:rsidP="00954E06">
            <w:pPr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922E9C9" w14:textId="5B6F9085" w:rsidR="00386AC5" w:rsidRDefault="00386AC5" w:rsidP="00954E06">
            <w:pPr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08299D" w14:textId="77777777" w:rsidR="00386AC5" w:rsidRPr="006E5275" w:rsidRDefault="00386AC5" w:rsidP="00954E06">
            <w:pPr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8460B0D" w14:textId="77777777" w:rsidR="00386AC5" w:rsidRPr="006E5275" w:rsidRDefault="00386AC5" w:rsidP="00954E06">
            <w:pPr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222AFB1" w14:textId="77777777" w:rsidR="00386AC5" w:rsidRPr="006E5275" w:rsidRDefault="00386AC5" w:rsidP="00954E06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BAD519" w14:textId="77777777" w:rsidR="00386AC5" w:rsidRPr="006E5275" w:rsidRDefault="00386AC5" w:rsidP="00954E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258DD19D" w14:textId="08983AA1" w:rsidR="00386AC5" w:rsidRPr="006E5275" w:rsidRDefault="00386AC5" w:rsidP="00954E06">
            <w:pPr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>Структури даних, аналіз і алгоритми</w:t>
            </w:r>
            <w:r>
              <w:rPr>
                <w:b/>
                <w:bCs/>
                <w:sz w:val="28"/>
                <w:szCs w:val="28"/>
                <w:lang w:val="uk-UA"/>
              </w:rPr>
              <w:br/>
              <w:t xml:space="preserve"> комп'ютерної обробки інформації 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4CAF40FA" w14:textId="77777777" w:rsidR="00386AC5" w:rsidRPr="006E5275" w:rsidRDefault="00386AC5" w:rsidP="00954E06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A5C9650" w14:textId="77777777" w:rsidR="00386AC5" w:rsidRPr="006E5275" w:rsidRDefault="00386AC5" w:rsidP="00954E06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CFF7B57" w14:textId="7BD547BB" w:rsidR="00386AC5" w:rsidRPr="00386AC5" w:rsidRDefault="00386AC5" w:rsidP="00954E0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6E5275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Pr="006E5275">
              <w:rPr>
                <w:b/>
                <w:bCs/>
                <w:sz w:val="28"/>
                <w:szCs w:val="28"/>
              </w:rPr>
              <w:t xml:space="preserve"> робота № </w:t>
            </w:r>
            <w:r w:rsidRPr="00386AC5">
              <w:rPr>
                <w:b/>
                <w:bCs/>
                <w:sz w:val="28"/>
                <w:szCs w:val="28"/>
              </w:rPr>
              <w:t>1</w:t>
            </w:r>
          </w:p>
          <w:p w14:paraId="3BD01422" w14:textId="77777777" w:rsidR="00386AC5" w:rsidRPr="006E5275" w:rsidRDefault="00386AC5" w:rsidP="00954E06">
            <w:pPr>
              <w:jc w:val="center"/>
              <w:rPr>
                <w:sz w:val="28"/>
                <w:szCs w:val="28"/>
              </w:rPr>
            </w:pPr>
          </w:p>
          <w:p w14:paraId="4C3B19D6" w14:textId="77777777" w:rsidR="00386AC5" w:rsidRPr="006E5275" w:rsidRDefault="00386AC5" w:rsidP="00954E06">
            <w:pPr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25B16D7" w14:textId="77777777" w:rsidR="00386AC5" w:rsidRPr="006E5275" w:rsidRDefault="00386AC5" w:rsidP="00954E06">
            <w:pPr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B87DF64" w14:textId="77777777" w:rsidR="00386AC5" w:rsidRPr="006E5275" w:rsidRDefault="00386AC5" w:rsidP="00954E06">
            <w:pPr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691DC64" w14:textId="77777777" w:rsidR="00386AC5" w:rsidRPr="006E5275" w:rsidRDefault="00386AC5" w:rsidP="00954E06">
            <w:pPr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4C0B2BC" w14:textId="77777777" w:rsidR="00386AC5" w:rsidRPr="006E5275" w:rsidRDefault="00386AC5" w:rsidP="00954E06">
            <w:pPr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F9597EF" w14:textId="77777777" w:rsidR="00386AC5" w:rsidRPr="006E5275" w:rsidRDefault="00386AC5" w:rsidP="00954E06">
            <w:pPr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8F28A28" w14:textId="77777777" w:rsidR="00386AC5" w:rsidRPr="006E5275" w:rsidRDefault="00386AC5" w:rsidP="00954E06">
            <w:pPr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BAB14AC" w14:textId="77777777" w:rsidR="00386AC5" w:rsidRPr="006E5275" w:rsidRDefault="00386AC5" w:rsidP="00954E06">
            <w:pPr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D44D2CB" w14:textId="77777777" w:rsidR="00386AC5" w:rsidRPr="006E5275" w:rsidRDefault="00386AC5" w:rsidP="00954E06">
            <w:pPr>
              <w:pStyle w:val="a3"/>
              <w:spacing w:after="0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386AC5" w:rsidRPr="006E5275" w14:paraId="2B387549" w14:textId="77777777" w:rsidTr="00386AC5">
        <w:trPr>
          <w:trHeight w:val="72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D4EA0" w14:textId="77777777" w:rsidR="00386AC5" w:rsidRPr="006E5275" w:rsidRDefault="00386AC5" w:rsidP="00954E06">
            <w:pPr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39C7" w14:textId="77777777" w:rsidR="00386AC5" w:rsidRPr="006E5275" w:rsidRDefault="00386AC5" w:rsidP="00954E06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Круць Михайло Ярославович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3F1D" w14:textId="38061F34" w:rsidR="00386AC5" w:rsidRPr="006E5275" w:rsidRDefault="00386AC5" w:rsidP="00954E06">
            <w:pPr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</w:t>
            </w:r>
            <w:r>
              <w:rPr>
                <w:b/>
                <w:sz w:val="28"/>
                <w:szCs w:val="28"/>
                <w:lang w:val="uk-UA" w:eastAsia="en-US"/>
              </w:rPr>
              <w:t>ив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2035" w14:textId="37A62C0C" w:rsidR="00386AC5" w:rsidRPr="006E5275" w:rsidRDefault="00386AC5" w:rsidP="00954E06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Бичков Олексій Сергійович</w:t>
            </w:r>
          </w:p>
        </w:tc>
      </w:tr>
      <w:tr w:rsidR="00386AC5" w:rsidRPr="006E5275" w14:paraId="27E04580" w14:textId="77777777" w:rsidTr="00386AC5">
        <w:trPr>
          <w:trHeight w:val="78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F837CE" w14:textId="77777777" w:rsidR="00386AC5" w:rsidRPr="006E5275" w:rsidRDefault="00386AC5" w:rsidP="00954E06">
            <w:pPr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819BD9" w14:textId="77777777" w:rsidR="00386AC5" w:rsidRPr="006E5275" w:rsidRDefault="00386AC5" w:rsidP="00954E06">
            <w:pPr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12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44AEA5" w14:textId="77777777" w:rsidR="00386AC5" w:rsidRPr="006E5275" w:rsidRDefault="00386AC5" w:rsidP="00954E06">
            <w:pPr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CCF79" w14:textId="77777777" w:rsidR="00386AC5" w:rsidRPr="006E5275" w:rsidRDefault="00386AC5" w:rsidP="00954E06">
            <w:pPr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86AC5" w:rsidRPr="006E5275" w14:paraId="35F64884" w14:textId="77777777" w:rsidTr="00386AC5">
        <w:trPr>
          <w:trHeight w:val="350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71298" w14:textId="77777777" w:rsidR="00386AC5" w:rsidRPr="006E5275" w:rsidRDefault="00386AC5" w:rsidP="00954E06">
            <w:pPr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3BEB" w14:textId="77777777" w:rsidR="00386AC5" w:rsidRPr="006E5275" w:rsidRDefault="00386AC5" w:rsidP="00954E06">
            <w:pPr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947306" w14:textId="77777777" w:rsidR="00386AC5" w:rsidRPr="006E5275" w:rsidRDefault="00386AC5" w:rsidP="00954E06">
            <w:pPr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271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0D800E" w14:textId="77777777" w:rsidR="00386AC5" w:rsidRPr="006E5275" w:rsidRDefault="00386AC5" w:rsidP="00954E06">
            <w:pPr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86AC5" w:rsidRPr="006E5275" w14:paraId="06E87973" w14:textId="77777777" w:rsidTr="00386AC5">
        <w:trPr>
          <w:trHeight w:val="526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8C8F8" w14:textId="77777777" w:rsidR="00386AC5" w:rsidRPr="006E5275" w:rsidRDefault="00386AC5" w:rsidP="00954E06">
            <w:pPr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2A3D7" w14:textId="77777777" w:rsidR="00386AC5" w:rsidRPr="006E5275" w:rsidRDefault="00386AC5" w:rsidP="00954E06">
            <w:pPr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44F76" w14:textId="77777777" w:rsidR="00386AC5" w:rsidRPr="006E5275" w:rsidRDefault="00386AC5" w:rsidP="00954E06">
            <w:pPr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7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95256" w14:textId="77777777" w:rsidR="00386AC5" w:rsidRPr="006E5275" w:rsidRDefault="00386AC5" w:rsidP="00954E06">
            <w:pPr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86AC5" w:rsidRPr="006E5275" w14:paraId="39BCD543" w14:textId="77777777" w:rsidTr="00386AC5">
        <w:trPr>
          <w:trHeight w:val="606"/>
        </w:trPr>
        <w:tc>
          <w:tcPr>
            <w:tcW w:w="8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7D9D7" w14:textId="77777777" w:rsidR="00386AC5" w:rsidRPr="006E5275" w:rsidRDefault="00386AC5" w:rsidP="00954E06">
            <w:pPr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1C4E421C" w14:textId="77777777" w:rsidR="00386AC5" w:rsidRDefault="00386AC5" w:rsidP="00386AC5">
      <w:pPr>
        <w:spacing w:after="160"/>
        <w:jc w:val="both"/>
        <w:rPr>
          <w:sz w:val="6"/>
          <w:lang w:val="en-US"/>
        </w:rPr>
      </w:pPr>
    </w:p>
    <w:p w14:paraId="21FE1C0D" w14:textId="77777777" w:rsidR="00D635D2" w:rsidRPr="00D635D2" w:rsidRDefault="00D635D2" w:rsidP="00950829">
      <w:pPr>
        <w:rPr>
          <w:lang w:val="uk-UA"/>
        </w:rPr>
      </w:pPr>
    </w:p>
    <w:p w14:paraId="072CBE1B" w14:textId="12328649" w:rsidR="00950829" w:rsidRPr="00706311" w:rsidRDefault="00950829" w:rsidP="00950829">
      <w:pPr>
        <w:rPr>
          <w:b/>
          <w:bCs/>
          <w:lang w:val="uk-UA"/>
        </w:rPr>
      </w:pPr>
      <w:r w:rsidRPr="00706311">
        <w:rPr>
          <w:b/>
          <w:bCs/>
          <w:lang w:val="uk-UA"/>
        </w:rPr>
        <w:lastRenderedPageBreak/>
        <w:t>Умова задачі:</w:t>
      </w:r>
    </w:p>
    <w:p w14:paraId="3931E1F7" w14:textId="40ECB85C" w:rsidR="003A1633" w:rsidRPr="004817A9" w:rsidRDefault="00706311" w:rsidP="00706311">
      <w:pPr>
        <w:pStyle w:val="a3"/>
        <w:tabs>
          <w:tab w:val="left" w:pos="1117"/>
        </w:tabs>
        <w:jc w:val="both"/>
        <w:rPr>
          <w:lang w:val="uk-UA"/>
        </w:rPr>
      </w:pPr>
      <w:r>
        <w:rPr>
          <w:lang w:val="uk-UA"/>
        </w:rPr>
        <w:tab/>
      </w:r>
      <w:r w:rsidR="003A1633" w:rsidRPr="004817A9">
        <w:rPr>
          <w:lang w:val="uk-UA"/>
        </w:rPr>
        <w:t>Написати програму мовою C# з можливістю вибор</w:t>
      </w:r>
      <w:r w:rsidR="003A1633">
        <w:rPr>
          <w:lang w:val="uk-UA"/>
        </w:rPr>
        <w:t>у</w:t>
      </w:r>
      <w:r w:rsidR="003A1633" w:rsidRPr="004817A9">
        <w:rPr>
          <w:lang w:val="uk-UA"/>
        </w:rPr>
        <w:t xml:space="preserve"> різних алгоритмів пошуку.</w:t>
      </w:r>
      <w:r>
        <w:rPr>
          <w:lang w:val="uk-UA"/>
        </w:rPr>
        <w:t xml:space="preserve"> </w:t>
      </w:r>
      <w:r w:rsidR="003A1633" w:rsidRPr="004817A9">
        <w:rPr>
          <w:lang w:val="uk-UA"/>
        </w:rPr>
        <w:t>Продемонструвати роботу (ефективність</w:t>
      </w:r>
      <w:r w:rsidR="003A1633">
        <w:rPr>
          <w:lang w:val="uk-UA"/>
        </w:rPr>
        <w:t>,</w:t>
      </w:r>
      <w:r w:rsidR="003A1633" w:rsidRPr="004817A9">
        <w:rPr>
          <w:lang w:val="uk-UA"/>
        </w:rPr>
        <w:t xml:space="preserve">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</w:t>
      </w:r>
    </w:p>
    <w:p w14:paraId="49B68BF5" w14:textId="77777777" w:rsidR="003A1633" w:rsidRPr="004817A9" w:rsidRDefault="003A1633" w:rsidP="00706311">
      <w:pPr>
        <w:pStyle w:val="a3"/>
        <w:tabs>
          <w:tab w:val="left" w:pos="1117"/>
        </w:tabs>
        <w:jc w:val="both"/>
        <w:rPr>
          <w:lang w:val="uk-UA"/>
        </w:rPr>
      </w:pPr>
      <w:r w:rsidRPr="004817A9">
        <w:rPr>
          <w:lang w:val="uk-UA"/>
        </w:rPr>
        <w:t>Реалізувати алгоритми:</w:t>
      </w:r>
    </w:p>
    <w:p w14:paraId="7B241DED" w14:textId="1A8F9185" w:rsidR="003A1633" w:rsidRPr="004817A9" w:rsidRDefault="003A1633" w:rsidP="00706311">
      <w:pPr>
        <w:pStyle w:val="a3"/>
        <w:widowControl w:val="0"/>
        <w:numPr>
          <w:ilvl w:val="0"/>
          <w:numId w:val="2"/>
        </w:numPr>
        <w:tabs>
          <w:tab w:val="left" w:pos="1117"/>
        </w:tabs>
        <w:spacing w:after="0"/>
        <w:jc w:val="both"/>
        <w:rPr>
          <w:lang w:val="uk-UA"/>
        </w:rPr>
      </w:pPr>
      <w:r w:rsidRPr="004817A9">
        <w:rPr>
          <w:lang w:val="uk-UA"/>
        </w:rPr>
        <w:t>пошуку перебором елемента масиву, що дорівнює заданому значенню.</w:t>
      </w:r>
    </w:p>
    <w:p w14:paraId="339D0AD4" w14:textId="0F49DEA8" w:rsidR="003A1633" w:rsidRPr="004817A9" w:rsidRDefault="00706311" w:rsidP="00706311">
      <w:pPr>
        <w:pStyle w:val="a3"/>
        <w:widowControl w:val="0"/>
        <w:numPr>
          <w:ilvl w:val="0"/>
          <w:numId w:val="2"/>
        </w:numPr>
        <w:tabs>
          <w:tab w:val="left" w:pos="1117"/>
        </w:tabs>
        <w:spacing w:after="0"/>
        <w:jc w:val="both"/>
        <w:rPr>
          <w:lang w:val="uk-UA"/>
        </w:rPr>
      </w:pPr>
      <w:r>
        <w:rPr>
          <w:lang w:val="uk-UA"/>
        </w:rPr>
        <w:t>п</w:t>
      </w:r>
      <w:r w:rsidR="003A1633" w:rsidRPr="004817A9">
        <w:rPr>
          <w:lang w:val="uk-UA"/>
        </w:rPr>
        <w:t>ошуку з бар'єром елемента масиву, що дорівнює заданому значенню.</w:t>
      </w:r>
    </w:p>
    <w:p w14:paraId="2AB53910" w14:textId="0B955883" w:rsidR="003A1633" w:rsidRPr="004817A9" w:rsidRDefault="003A1633" w:rsidP="00706311">
      <w:pPr>
        <w:pStyle w:val="a3"/>
        <w:widowControl w:val="0"/>
        <w:numPr>
          <w:ilvl w:val="0"/>
          <w:numId w:val="2"/>
        </w:numPr>
        <w:tabs>
          <w:tab w:val="left" w:pos="1117"/>
        </w:tabs>
        <w:spacing w:after="0"/>
        <w:jc w:val="both"/>
        <w:rPr>
          <w:lang w:val="uk-UA"/>
        </w:rPr>
      </w:pPr>
      <w:r w:rsidRPr="004817A9">
        <w:rPr>
          <w:lang w:val="uk-UA"/>
        </w:rPr>
        <w:t xml:space="preserve">бінарного пошуку елемента масиву рівного заданому значенню. </w:t>
      </w:r>
    </w:p>
    <w:p w14:paraId="7BA60C02" w14:textId="140FE5B9" w:rsidR="00950829" w:rsidRPr="00706311" w:rsidRDefault="003A1633" w:rsidP="00950829">
      <w:pPr>
        <w:pStyle w:val="a3"/>
        <w:widowControl w:val="0"/>
        <w:numPr>
          <w:ilvl w:val="0"/>
          <w:numId w:val="2"/>
        </w:numPr>
        <w:tabs>
          <w:tab w:val="left" w:pos="1117"/>
        </w:tabs>
        <w:spacing w:after="0"/>
        <w:jc w:val="both"/>
        <w:rPr>
          <w:lang w:val="uk-UA"/>
        </w:rPr>
      </w:pPr>
      <w:r w:rsidRPr="00706311">
        <w:rPr>
          <w:lang w:val="uk-UA"/>
        </w:rP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14:paraId="05DC62FE" w14:textId="72CE53A2" w:rsidR="00950829" w:rsidRDefault="00950829" w:rsidP="00950829">
      <w:pPr>
        <w:rPr>
          <w:lang w:val="uk-UA"/>
        </w:rPr>
      </w:pPr>
    </w:p>
    <w:p w14:paraId="5577A4EC" w14:textId="2144BAEE" w:rsidR="00950829" w:rsidRPr="00706311" w:rsidRDefault="00E14D8E" w:rsidP="00950829">
      <w:pPr>
        <w:rPr>
          <w:b/>
          <w:bCs/>
          <w:lang w:val="uk-UA"/>
        </w:rPr>
      </w:pPr>
      <w:proofErr w:type="spellStart"/>
      <w:r w:rsidRPr="00706311">
        <w:rPr>
          <w:b/>
          <w:bCs/>
        </w:rPr>
        <w:t>Анал</w:t>
      </w:r>
      <w:proofErr w:type="spellEnd"/>
      <w:r w:rsidRPr="00706311">
        <w:rPr>
          <w:b/>
          <w:bCs/>
          <w:lang w:val="uk-UA"/>
        </w:rPr>
        <w:t>із задачі</w:t>
      </w:r>
      <w:r w:rsidR="003A1633" w:rsidRPr="00706311">
        <w:rPr>
          <w:b/>
          <w:bCs/>
          <w:lang w:val="uk-UA"/>
        </w:rPr>
        <w:t>:</w:t>
      </w:r>
    </w:p>
    <w:p w14:paraId="62759FC3" w14:textId="66404B04" w:rsidR="00E14D8E" w:rsidRDefault="00333701" w:rsidP="00950829">
      <w:pPr>
        <w:rPr>
          <w:lang w:val="uk-UA"/>
        </w:rPr>
      </w:pPr>
      <w:r>
        <w:rPr>
          <w:lang w:val="uk-UA"/>
        </w:rPr>
        <w:tab/>
        <w:t xml:space="preserve">Програма повинна забезпечити меню вибору різних алгоритмів пошуку на різних структурах даних. </w:t>
      </w:r>
      <w:r w:rsidR="00435355">
        <w:rPr>
          <w:lang w:val="uk-UA"/>
        </w:rPr>
        <w:t>Спочатку створюються зв’язний список та масив чисел</w:t>
      </w:r>
      <w:r>
        <w:rPr>
          <w:lang w:val="uk-UA"/>
        </w:rPr>
        <w:t>.</w:t>
      </w:r>
      <w:r w:rsidR="00435355">
        <w:rPr>
          <w:lang w:val="uk-UA"/>
        </w:rPr>
        <w:t xml:space="preserve"> За допомогою циклу </w:t>
      </w:r>
      <w:r w:rsidR="00435355">
        <w:rPr>
          <w:lang w:val="en-US"/>
        </w:rPr>
        <w:t>for</w:t>
      </w:r>
      <w:r w:rsidR="00435355" w:rsidRPr="00435355">
        <w:t xml:space="preserve"> </w:t>
      </w:r>
      <w:proofErr w:type="spellStart"/>
      <w:r w:rsidR="00435355">
        <w:t>заповнюються</w:t>
      </w:r>
      <w:proofErr w:type="spellEnd"/>
      <w:r w:rsidR="00435355">
        <w:t xml:space="preserve"> </w:t>
      </w:r>
      <w:r w:rsidR="00435355">
        <w:rPr>
          <w:lang w:val="uk-UA"/>
        </w:rPr>
        <w:t xml:space="preserve">числами двоє типів даних. Числа визначаються </w:t>
      </w:r>
      <w:r w:rsidR="00E071F2">
        <w:rPr>
          <w:lang w:val="uk-UA"/>
        </w:rPr>
        <w:t xml:space="preserve">за допомогою класу </w:t>
      </w:r>
      <w:r w:rsidR="00E06B65">
        <w:rPr>
          <w:lang w:val="en-US"/>
        </w:rPr>
        <w:t>“</w:t>
      </w:r>
      <w:r w:rsidR="00E071F2">
        <w:rPr>
          <w:lang w:val="en-US"/>
        </w:rPr>
        <w:t>Random</w:t>
      </w:r>
      <w:r w:rsidR="00E06B65">
        <w:rPr>
          <w:lang w:val="en-US"/>
        </w:rPr>
        <w:t>”</w:t>
      </w:r>
      <w:r w:rsidR="00E071F2" w:rsidRPr="00E071F2">
        <w:t xml:space="preserve">. </w:t>
      </w:r>
      <w:r w:rsidR="00E06B65">
        <w:rPr>
          <w:lang w:val="uk-UA"/>
        </w:rPr>
        <w:t xml:space="preserve">Швидкість виконання програми визначається за допомогою класу </w:t>
      </w:r>
      <w:r w:rsidR="00E06B65" w:rsidRPr="00E06B65">
        <w:t>“</w:t>
      </w:r>
      <w:r w:rsidR="00E06B65">
        <w:rPr>
          <w:lang w:val="en-US"/>
        </w:rPr>
        <w:t>Stopwatch</w:t>
      </w:r>
      <w:r w:rsidR="00E06B65" w:rsidRPr="00E06B65">
        <w:t>”</w:t>
      </w:r>
      <w:r w:rsidR="00E7309C">
        <w:rPr>
          <w:lang w:val="uk-UA"/>
        </w:rPr>
        <w:t xml:space="preserve"> Програма за допомогою окремих методів у класі «» створює масив та лінійний зв’язний список</w:t>
      </w:r>
      <w:r w:rsidR="00706311">
        <w:rPr>
          <w:lang w:val="uk-UA"/>
        </w:rPr>
        <w:t>, розмірність яких задається на вибір користувача</w:t>
      </w:r>
      <w:r w:rsidR="00E7309C">
        <w:rPr>
          <w:lang w:val="uk-UA"/>
        </w:rPr>
        <w:t xml:space="preserve">. </w:t>
      </w:r>
    </w:p>
    <w:p w14:paraId="6A82CF5A" w14:textId="691A9798" w:rsidR="00706311" w:rsidRDefault="00706311" w:rsidP="00950829">
      <w:pPr>
        <w:rPr>
          <w:lang w:val="uk-UA"/>
        </w:rPr>
      </w:pPr>
      <w:r>
        <w:rPr>
          <w:lang w:val="uk-UA"/>
        </w:rPr>
        <w:t>Принцип роботи алгоритмів для масиву:</w:t>
      </w:r>
    </w:p>
    <w:p w14:paraId="3C3684E6" w14:textId="53C84047" w:rsidR="00706311" w:rsidRDefault="00706311" w:rsidP="00706311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Пошук перебором: Сутність алгоритму у послідовному порівнянні кожного елемента масиву із шуканим елементом.</w:t>
      </w:r>
    </w:p>
    <w:p w14:paraId="717F2286" w14:textId="5EE94D37" w:rsidR="00706311" w:rsidRDefault="00706311" w:rsidP="00706311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Пошук</w:t>
      </w:r>
      <w:r w:rsidR="00F4465F">
        <w:rPr>
          <w:lang w:val="uk-UA"/>
        </w:rPr>
        <w:t xml:space="preserve"> з бар’єром: Сутність алгоритму у </w:t>
      </w:r>
      <w:r w:rsidR="009B27EA" w:rsidRPr="00E06B65">
        <w:rPr>
          <w:lang w:val="uk-UA"/>
        </w:rPr>
        <w:t>додаванн</w:t>
      </w:r>
      <w:r w:rsidR="009B27EA">
        <w:rPr>
          <w:lang w:val="uk-UA"/>
        </w:rPr>
        <w:t>і у кінець масиву елемента із значенням шуканого.</w:t>
      </w:r>
      <w:r w:rsidR="00E06B65">
        <w:rPr>
          <w:lang w:val="uk-UA"/>
        </w:rPr>
        <w:t xml:space="preserve"> </w:t>
      </w:r>
      <w:r w:rsidR="009B27EA">
        <w:rPr>
          <w:lang w:val="uk-UA"/>
        </w:rPr>
        <w:t>Тобто рано чи пізно співпадіння відбудеться 100%.</w:t>
      </w:r>
    </w:p>
    <w:p w14:paraId="1A8354B9" w14:textId="24C27D79" w:rsidR="009B27EA" w:rsidRDefault="009B27EA" w:rsidP="00706311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Бінарний пошук:</w:t>
      </w:r>
      <w:r w:rsidR="00E06B65">
        <w:rPr>
          <w:lang w:val="uk-UA"/>
        </w:rPr>
        <w:t xml:space="preserve"> Спочатку масив відсортовується за зростанням</w:t>
      </w:r>
      <w:r>
        <w:rPr>
          <w:lang w:val="uk-UA"/>
        </w:rPr>
        <w:t xml:space="preserve">. </w:t>
      </w:r>
      <w:r w:rsidR="00E06B65">
        <w:rPr>
          <w:lang w:val="uk-UA"/>
        </w:rPr>
        <w:t xml:space="preserve">Потім знаходження </w:t>
      </w:r>
      <w:r>
        <w:rPr>
          <w:lang w:val="uk-UA"/>
        </w:rPr>
        <w:t>середнього елемента масив</w:t>
      </w:r>
      <w:r w:rsidR="00386AC5">
        <w:rPr>
          <w:lang w:val="uk-UA"/>
        </w:rPr>
        <w:t>у</w:t>
      </w:r>
      <w:r>
        <w:rPr>
          <w:lang w:val="uk-UA"/>
        </w:rPr>
        <w:t xml:space="preserve">. Порівняння шуканого елемента із середнім елементом масиву. В залежності від результату порівняння відкидаємо ту чи іншу половину масиву змінюючи позицію початку чи кінця масиву. </w:t>
      </w:r>
    </w:p>
    <w:p w14:paraId="04572521" w14:textId="7428DE69" w:rsidR="009B27EA" w:rsidRPr="00706311" w:rsidRDefault="009B27EA" w:rsidP="00706311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Бінарний пошук із зміненою умовою середнього елемента відповідно до золотого перерізу</w:t>
      </w:r>
      <w:r w:rsidR="0009545A">
        <w:rPr>
          <w:lang w:val="uk-UA"/>
        </w:rPr>
        <w:t xml:space="preserve">: Алгоритм виконується відповідно до бінарного пошуку але при знаходженні середнього елемента порівнюються розміри границь правилом </w:t>
      </w:r>
      <w:r w:rsidR="0009545A" w:rsidRPr="0009545A">
        <w:rPr>
          <w:lang w:val="uk-UA"/>
        </w:rPr>
        <w:t>~6</w:t>
      </w:r>
      <w:r w:rsidR="0009545A">
        <w:rPr>
          <w:lang w:val="uk-UA"/>
        </w:rPr>
        <w:t>8</w:t>
      </w:r>
      <w:r w:rsidR="0009545A" w:rsidRPr="0009545A">
        <w:rPr>
          <w:lang w:val="uk-UA"/>
        </w:rPr>
        <w:t xml:space="preserve">% </w:t>
      </w:r>
      <w:r w:rsidR="0009545A">
        <w:rPr>
          <w:lang w:val="uk-UA"/>
        </w:rPr>
        <w:t>на</w:t>
      </w:r>
      <w:r w:rsidR="0009545A" w:rsidRPr="0009545A">
        <w:rPr>
          <w:lang w:val="uk-UA"/>
        </w:rPr>
        <w:t xml:space="preserve"> ~</w:t>
      </w:r>
      <w:r w:rsidR="0009545A">
        <w:rPr>
          <w:lang w:val="uk-UA"/>
        </w:rPr>
        <w:t>32</w:t>
      </w:r>
      <w:r w:rsidR="0009545A" w:rsidRPr="0009545A">
        <w:rPr>
          <w:lang w:val="uk-UA"/>
        </w:rPr>
        <w:t>%</w:t>
      </w:r>
      <w:r w:rsidR="00E06B65">
        <w:rPr>
          <w:lang w:val="uk-UA"/>
        </w:rPr>
        <w:t>(золотий переріз).</w:t>
      </w:r>
    </w:p>
    <w:p w14:paraId="7FC3CFC4" w14:textId="160683CC" w:rsidR="00E14D8E" w:rsidRDefault="00E14D8E" w:rsidP="00950829">
      <w:pPr>
        <w:rPr>
          <w:lang w:val="uk-UA"/>
        </w:rPr>
      </w:pPr>
    </w:p>
    <w:p w14:paraId="12FAEAAD" w14:textId="1390177A" w:rsidR="00E14D8E" w:rsidRPr="00925236" w:rsidRDefault="00E14D8E" w:rsidP="00950829">
      <w:pPr>
        <w:rPr>
          <w:b/>
          <w:bCs/>
        </w:rPr>
      </w:pPr>
      <w:r w:rsidRPr="00925236">
        <w:rPr>
          <w:b/>
          <w:bCs/>
          <w:lang w:val="uk-UA"/>
        </w:rPr>
        <w:t>Структура основних вхідних та вихідних даних</w:t>
      </w:r>
      <w:r w:rsidR="00333701" w:rsidRPr="00925236">
        <w:rPr>
          <w:b/>
          <w:bCs/>
        </w:rPr>
        <w:t xml:space="preserve">: </w:t>
      </w:r>
    </w:p>
    <w:p w14:paraId="19E16EC7" w14:textId="77777777" w:rsidR="00945AFE" w:rsidRDefault="00945AFE" w:rsidP="00950829"/>
    <w:p w14:paraId="521D7D3E" w14:textId="2553A83B" w:rsidR="00945AFE" w:rsidRPr="00945AFE" w:rsidRDefault="00945AFE" w:rsidP="00945AFE">
      <w:pPr>
        <w:pStyle w:val="a5"/>
        <w:numPr>
          <w:ilvl w:val="0"/>
          <w:numId w:val="16"/>
        </w:numPr>
        <w:rPr>
          <w:lang w:val="uk-UA"/>
        </w:rPr>
      </w:pPr>
      <w:r w:rsidRPr="00945AFE">
        <w:rPr>
          <w:lang w:val="uk-UA"/>
        </w:rPr>
        <w:t>Вхідні дані:</w:t>
      </w:r>
    </w:p>
    <w:p w14:paraId="00AAB378" w14:textId="77777777" w:rsidR="00CD311E" w:rsidRDefault="00CD311E" w:rsidP="00950829"/>
    <w:p w14:paraId="38BA43B9" w14:textId="77777777" w:rsidR="00B8646A" w:rsidRDefault="00B8646A" w:rsidP="0009545A">
      <w:pPr>
        <w:pStyle w:val="a5"/>
        <w:numPr>
          <w:ilvl w:val="0"/>
          <w:numId w:val="5"/>
        </w:numPr>
        <w:rPr>
          <w:lang w:val="uk-UA"/>
        </w:rPr>
      </w:pPr>
      <w:r w:rsidRPr="00B8646A">
        <w:rPr>
          <w:lang w:val="uk-UA"/>
        </w:rPr>
        <w:t xml:space="preserve">Масив — це набір елементів подібного типу даних </w:t>
      </w:r>
      <w:r w:rsidRPr="00B8646A">
        <w:t xml:space="preserve">. </w:t>
      </w:r>
      <w:r w:rsidRPr="00B8646A">
        <w:rPr>
          <w:lang w:val="uk-UA"/>
        </w:rPr>
        <w:t>До елементів масиву можна отримати</w:t>
      </w:r>
      <w:r w:rsidRPr="00B8646A">
        <w:t xml:space="preserve"> </w:t>
      </w:r>
      <w:r w:rsidRPr="00B8646A">
        <w:rPr>
          <w:lang w:val="uk-UA"/>
        </w:rPr>
        <w:t xml:space="preserve"> доступ за допомогою індексу масиву.</w:t>
      </w:r>
      <w:r w:rsidRPr="00B8646A">
        <w:t xml:space="preserve"> </w:t>
      </w:r>
      <w:r w:rsidRPr="00B8646A">
        <w:rPr>
          <w:lang w:val="uk-UA"/>
        </w:rPr>
        <w:t>Елементи даних зберігаються в суміжних місцях в пам'яті.</w:t>
      </w:r>
      <w:r w:rsidRPr="00B8646A">
        <w:t xml:space="preserve"> </w:t>
      </w:r>
      <w:r>
        <w:rPr>
          <w:lang w:val="uk-UA"/>
        </w:rPr>
        <w:t>Операції над елементами як додавання та видалення потребують створення нового масиву</w:t>
      </w:r>
      <w:r w:rsidRPr="00B8646A">
        <w:rPr>
          <w:lang w:val="uk-UA"/>
        </w:rPr>
        <w:t>.</w:t>
      </w:r>
      <w:r>
        <w:rPr>
          <w:lang w:val="uk-UA"/>
        </w:rPr>
        <w:t xml:space="preserve"> </w:t>
      </w:r>
      <w:r w:rsidRPr="00B8646A">
        <w:rPr>
          <w:lang w:val="uk-UA"/>
        </w:rPr>
        <w:t>Пам'ять виділяється під час компіляції (статичний</w:t>
      </w:r>
      <w:r>
        <w:rPr>
          <w:lang w:val="uk-UA"/>
        </w:rPr>
        <w:t xml:space="preserve"> тип</w:t>
      </w:r>
      <w:r w:rsidRPr="00B8646A">
        <w:rPr>
          <w:lang w:val="uk-UA"/>
        </w:rPr>
        <w:t>).Розмір масиву необхідно вказати під час оголошення/ініціалізації масиву.</w:t>
      </w:r>
    </w:p>
    <w:p w14:paraId="09BABF50" w14:textId="421972A5" w:rsidR="00E14D8E" w:rsidRDefault="00B8646A" w:rsidP="00950829">
      <w:pPr>
        <w:pStyle w:val="a5"/>
        <w:numPr>
          <w:ilvl w:val="0"/>
          <w:numId w:val="5"/>
        </w:numPr>
        <w:rPr>
          <w:lang w:val="uk-UA"/>
        </w:rPr>
      </w:pPr>
      <w:r w:rsidRPr="00827A70">
        <w:rPr>
          <w:lang w:val="uk-UA"/>
        </w:rPr>
        <w:t xml:space="preserve">Лінійний зв’язний список </w:t>
      </w:r>
      <w:r w:rsidR="00827A70">
        <w:t xml:space="preserve">— </w:t>
      </w:r>
      <w:proofErr w:type="spellStart"/>
      <w:r w:rsidR="00827A70" w:rsidRPr="00827A70">
        <w:t>це</w:t>
      </w:r>
      <w:proofErr w:type="spellEnd"/>
      <w:r w:rsidR="00827A70" w:rsidRPr="00827A70">
        <w:t xml:space="preserve"> </w:t>
      </w:r>
      <w:proofErr w:type="spellStart"/>
      <w:r w:rsidR="00827A70">
        <w:t>впорядкований</w:t>
      </w:r>
      <w:proofErr w:type="spellEnd"/>
      <w:r w:rsidR="00827A70">
        <w:t xml:space="preserve"> </w:t>
      </w:r>
      <w:proofErr w:type="spellStart"/>
      <w:r w:rsidR="00827A70">
        <w:t>наб</w:t>
      </w:r>
      <w:r w:rsidR="00827A70">
        <w:rPr>
          <w:lang w:val="uk-UA"/>
        </w:rPr>
        <w:t>ір</w:t>
      </w:r>
      <w:proofErr w:type="spellEnd"/>
      <w:r w:rsidR="00827A70">
        <w:rPr>
          <w:lang w:val="uk-UA"/>
        </w:rPr>
        <w:t xml:space="preserve"> </w:t>
      </w:r>
      <w:proofErr w:type="spellStart"/>
      <w:r w:rsidR="00827A70" w:rsidRPr="00827A70">
        <w:t>елементів</w:t>
      </w:r>
      <w:proofErr w:type="spellEnd"/>
      <w:r w:rsidR="00827A70" w:rsidRPr="00827A70">
        <w:t xml:space="preserve"> одного типу, в </w:t>
      </w:r>
      <w:proofErr w:type="spellStart"/>
      <w:r w:rsidR="00827A70" w:rsidRPr="00827A70">
        <w:t>якій</w:t>
      </w:r>
      <w:proofErr w:type="spellEnd"/>
      <w:r w:rsidR="00827A70" w:rsidRPr="00827A70">
        <w:t xml:space="preserve"> </w:t>
      </w:r>
      <w:proofErr w:type="spellStart"/>
      <w:r w:rsidR="00827A70" w:rsidRPr="00827A70">
        <w:t>кожен</w:t>
      </w:r>
      <w:proofErr w:type="spellEnd"/>
      <w:r w:rsidR="00827A70" w:rsidRPr="00827A70">
        <w:t xml:space="preserve"> </w:t>
      </w:r>
      <w:proofErr w:type="spellStart"/>
      <w:r w:rsidR="00827A70" w:rsidRPr="00827A70">
        <w:t>елемент</w:t>
      </w:r>
      <w:proofErr w:type="spellEnd"/>
      <w:r w:rsidR="00827A70" w:rsidRPr="00827A70">
        <w:t xml:space="preserve"> </w:t>
      </w:r>
      <w:r w:rsidR="00827A70">
        <w:rPr>
          <w:lang w:val="uk-UA"/>
        </w:rPr>
        <w:t>поєднується</w:t>
      </w:r>
      <w:r w:rsidR="00827A70" w:rsidRPr="00827A70">
        <w:t xml:space="preserve"> з </w:t>
      </w:r>
      <w:proofErr w:type="spellStart"/>
      <w:r w:rsidR="00827A70" w:rsidRPr="00827A70">
        <w:t>наступним</w:t>
      </w:r>
      <w:proofErr w:type="spellEnd"/>
      <w:r w:rsidR="00827A70" w:rsidRPr="00827A70">
        <w:t xml:space="preserve"> за </w:t>
      </w:r>
      <w:proofErr w:type="spellStart"/>
      <w:r w:rsidR="00827A70" w:rsidRPr="00827A70">
        <w:t>допомогою</w:t>
      </w:r>
      <w:proofErr w:type="spellEnd"/>
      <w:r w:rsidR="00827A70" w:rsidRPr="00827A70">
        <w:t xml:space="preserve"> </w:t>
      </w:r>
      <w:proofErr w:type="spellStart"/>
      <w:r w:rsidR="00827A70" w:rsidRPr="00827A70">
        <w:t>покажчиків</w:t>
      </w:r>
      <w:proofErr w:type="spellEnd"/>
      <w:r w:rsidR="00827A70" w:rsidRPr="00827A70">
        <w:t>.</w:t>
      </w:r>
      <w:r w:rsidR="00827A70">
        <w:rPr>
          <w:lang w:val="uk-UA"/>
        </w:rPr>
        <w:t xml:space="preserve"> </w:t>
      </w:r>
      <w:r w:rsidR="00827A70" w:rsidRPr="00827A70">
        <w:rPr>
          <w:lang w:val="uk-UA"/>
        </w:rPr>
        <w:t>Доступ до елементів</w:t>
      </w:r>
      <w:r w:rsidR="00827A70">
        <w:rPr>
          <w:lang w:val="uk-UA"/>
        </w:rPr>
        <w:t xml:space="preserve"> здійснюється послідовно</w:t>
      </w:r>
      <w:r w:rsidR="00827A70" w:rsidRPr="00827A70">
        <w:rPr>
          <w:lang w:val="uk-UA"/>
        </w:rPr>
        <w:t>.</w:t>
      </w:r>
      <w:r w:rsidR="00827A70">
        <w:rPr>
          <w:lang w:val="uk-UA"/>
        </w:rPr>
        <w:t xml:space="preserve"> </w:t>
      </w:r>
      <w:r w:rsidR="00827A70" w:rsidRPr="00827A70">
        <w:rPr>
          <w:lang w:val="uk-UA"/>
        </w:rPr>
        <w:t>Нові елементи можна зберігати в будь-якому місці, а посилання на новий елемент створюється за допомогою покажчиків.</w:t>
      </w:r>
      <w:r w:rsidR="00827A70">
        <w:rPr>
          <w:lang w:val="uk-UA"/>
        </w:rPr>
        <w:t xml:space="preserve"> </w:t>
      </w:r>
      <w:r w:rsidR="00827A70" w:rsidRPr="00827A70">
        <w:rPr>
          <w:lang w:val="uk-UA"/>
        </w:rPr>
        <w:t>Пам'ять виділяється під час виконання (</w:t>
      </w:r>
      <w:r w:rsidR="001E2C72">
        <w:rPr>
          <w:lang w:val="uk-UA"/>
        </w:rPr>
        <w:t>динамічний тип</w:t>
      </w:r>
      <w:r w:rsidR="00827A70" w:rsidRPr="00827A70">
        <w:rPr>
          <w:lang w:val="uk-UA"/>
        </w:rPr>
        <w:t>).</w:t>
      </w:r>
      <w:r w:rsidR="001E2C72">
        <w:rPr>
          <w:lang w:val="uk-UA"/>
        </w:rPr>
        <w:t xml:space="preserve"> </w:t>
      </w:r>
      <w:r w:rsidR="00827A70" w:rsidRPr="00827A70">
        <w:rPr>
          <w:lang w:val="uk-UA"/>
        </w:rPr>
        <w:t xml:space="preserve">Розмір зв’язаного списку зростає/зменшується в міру </w:t>
      </w:r>
      <w:r w:rsidR="001E2C72">
        <w:rPr>
          <w:lang w:val="uk-UA"/>
        </w:rPr>
        <w:t>додавання</w:t>
      </w:r>
      <w:r w:rsidR="00827A70" w:rsidRPr="00827A70">
        <w:rPr>
          <w:lang w:val="uk-UA"/>
        </w:rPr>
        <w:t>/видалення нових елементів.</w:t>
      </w:r>
    </w:p>
    <w:p w14:paraId="654FF5B0" w14:textId="77777777" w:rsidR="00CD311E" w:rsidRDefault="00CD311E" w:rsidP="00CD311E">
      <w:pPr>
        <w:pStyle w:val="a5"/>
        <w:rPr>
          <w:lang w:val="uk-UA"/>
        </w:rPr>
      </w:pPr>
    </w:p>
    <w:p w14:paraId="5F14BB53" w14:textId="69FEA96F" w:rsidR="00945AFE" w:rsidRDefault="00CD311E" w:rsidP="00945AFE">
      <w:pPr>
        <w:pStyle w:val="a5"/>
        <w:numPr>
          <w:ilvl w:val="0"/>
          <w:numId w:val="5"/>
        </w:numPr>
        <w:rPr>
          <w:lang w:val="uk-UA"/>
        </w:rPr>
      </w:pPr>
      <w:r w:rsidRPr="00945AFE">
        <w:rPr>
          <w:lang w:val="uk-UA"/>
        </w:rPr>
        <w:lastRenderedPageBreak/>
        <w:t xml:space="preserve">При запуску програми користувач вводить розмір структур даних, та вводить діапазон значень вхідних даних. </w:t>
      </w:r>
    </w:p>
    <w:p w14:paraId="396341E9" w14:textId="649E9EC0" w:rsidR="00945AFE" w:rsidRPr="00945AFE" w:rsidRDefault="00945AFE" w:rsidP="00945AFE">
      <w:pPr>
        <w:pStyle w:val="a5"/>
        <w:rPr>
          <w:lang w:val="uk-UA"/>
        </w:rPr>
      </w:pPr>
    </w:p>
    <w:p w14:paraId="439ED11D" w14:textId="6E95266B" w:rsidR="00CD311E" w:rsidRDefault="00CD311E" w:rsidP="00945AFE">
      <w:pPr>
        <w:pStyle w:val="a5"/>
        <w:numPr>
          <w:ilvl w:val="0"/>
          <w:numId w:val="15"/>
        </w:numPr>
        <w:rPr>
          <w:lang w:val="uk-UA"/>
        </w:rPr>
      </w:pPr>
      <w:r w:rsidRPr="00945AFE">
        <w:rPr>
          <w:lang w:val="uk-UA"/>
        </w:rPr>
        <w:t xml:space="preserve">Вихідні дані: </w:t>
      </w:r>
    </w:p>
    <w:p w14:paraId="6F2AC7D0" w14:textId="35658015" w:rsidR="00945AFE" w:rsidRPr="00945AFE" w:rsidRDefault="00945AFE" w:rsidP="00945AFE">
      <w:pPr>
        <w:pStyle w:val="a5"/>
        <w:rPr>
          <w:lang w:val="uk-UA"/>
        </w:rPr>
      </w:pPr>
    </w:p>
    <w:p w14:paraId="4EC5F229" w14:textId="73D4BDF6" w:rsidR="00364BD0" w:rsidRDefault="00945AFE" w:rsidP="00364BD0">
      <w:pPr>
        <w:pStyle w:val="a5"/>
        <w:numPr>
          <w:ilvl w:val="0"/>
          <w:numId w:val="13"/>
        </w:numPr>
        <w:rPr>
          <w:lang w:val="uk-UA"/>
        </w:rPr>
      </w:pPr>
      <w:r>
        <w:rPr>
          <w:lang w:val="uk-UA"/>
        </w:rPr>
        <w:t>Вивід створених чисел та меню вибору алгоритму пошуку:</w:t>
      </w:r>
    </w:p>
    <w:p w14:paraId="5E6A2DD3" w14:textId="76EF3017" w:rsidR="00364BD0" w:rsidRDefault="00364BD0" w:rsidP="00364BD0">
      <w:pPr>
        <w:pStyle w:val="a5"/>
        <w:rPr>
          <w:lang w:val="uk-UA"/>
        </w:rPr>
      </w:pPr>
    </w:p>
    <w:p w14:paraId="34B85036" w14:textId="3179DD63" w:rsidR="00364BD0" w:rsidRDefault="00364BD0" w:rsidP="00364BD0">
      <w:pPr>
        <w:pStyle w:val="a5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8C30D75" wp14:editId="4DE8296E">
            <wp:extent cx="3836901" cy="414887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64" cy="416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9943" w14:textId="444863AD" w:rsidR="00364BD0" w:rsidRDefault="00364BD0" w:rsidP="00364BD0">
      <w:pPr>
        <w:pStyle w:val="a5"/>
        <w:rPr>
          <w:lang w:val="uk-UA"/>
        </w:rPr>
      </w:pPr>
    </w:p>
    <w:p w14:paraId="2824B080" w14:textId="2293F15F" w:rsidR="00364BD0" w:rsidRDefault="00364BD0" w:rsidP="00364BD0">
      <w:pPr>
        <w:pStyle w:val="a5"/>
        <w:rPr>
          <w:lang w:val="uk-UA"/>
        </w:rPr>
      </w:pPr>
    </w:p>
    <w:p w14:paraId="209F9F4F" w14:textId="77777777" w:rsidR="00364BD0" w:rsidRDefault="00364BD0" w:rsidP="00364BD0">
      <w:pPr>
        <w:pStyle w:val="a5"/>
        <w:rPr>
          <w:lang w:val="uk-UA"/>
        </w:rPr>
      </w:pPr>
    </w:p>
    <w:p w14:paraId="68832661" w14:textId="1A3A03A7" w:rsidR="00364BD0" w:rsidRDefault="00034125" w:rsidP="00364BD0">
      <w:pPr>
        <w:pStyle w:val="a5"/>
        <w:numPr>
          <w:ilvl w:val="0"/>
          <w:numId w:val="13"/>
        </w:num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4AF21C1" wp14:editId="68DA0422">
            <wp:simplePos x="0" y="0"/>
            <wp:positionH relativeFrom="column">
              <wp:posOffset>405765</wp:posOffset>
            </wp:positionH>
            <wp:positionV relativeFrom="paragraph">
              <wp:posOffset>439420</wp:posOffset>
            </wp:positionV>
            <wp:extent cx="3752850" cy="260604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BD0">
        <w:rPr>
          <w:lang w:val="uk-UA"/>
        </w:rPr>
        <w:t xml:space="preserve">Користувач вибирає алгоритм та на виході отримує повідомлення про результат </w:t>
      </w:r>
      <w:proofErr w:type="spellStart"/>
      <w:r w:rsidR="00364BD0">
        <w:rPr>
          <w:lang w:val="uk-UA"/>
        </w:rPr>
        <w:t>знайденного</w:t>
      </w:r>
      <w:proofErr w:type="spellEnd"/>
      <w:r w:rsidR="00364BD0">
        <w:rPr>
          <w:lang w:val="uk-UA"/>
        </w:rPr>
        <w:t xml:space="preserve"> елемента та швидкість виконання алгоритму:</w:t>
      </w:r>
    </w:p>
    <w:p w14:paraId="3079F993" w14:textId="71B079B5" w:rsidR="00034125" w:rsidRPr="00034125" w:rsidRDefault="00034125" w:rsidP="00034125">
      <w:pPr>
        <w:pStyle w:val="a5"/>
        <w:rPr>
          <w:lang w:val="uk-UA"/>
        </w:rPr>
      </w:pPr>
    </w:p>
    <w:p w14:paraId="2D4FA285" w14:textId="7925202A" w:rsidR="00034125" w:rsidRPr="00760B98" w:rsidRDefault="00760B98" w:rsidP="00760B98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04FF1D5" wp14:editId="7BA63AC3">
            <wp:extent cx="3951666" cy="2553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37" cy="2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F28C" w14:textId="6CCC703C" w:rsidR="00364BD0" w:rsidRDefault="00C6418F" w:rsidP="00C6418F">
      <w:pPr>
        <w:pStyle w:val="a5"/>
        <w:rPr>
          <w:lang w:val="uk-UA"/>
        </w:rPr>
      </w:pPr>
      <w:r>
        <w:rPr>
          <w:lang w:val="uk-UA"/>
        </w:rPr>
        <w:tab/>
      </w:r>
    </w:p>
    <w:p w14:paraId="39FBFACD" w14:textId="28F15633" w:rsidR="00760B98" w:rsidRDefault="00760B98" w:rsidP="00C6418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A40D28A" wp14:editId="43D9A77D">
            <wp:extent cx="3951605" cy="26492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481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B5C6" w14:textId="142CC7AC" w:rsidR="00760B98" w:rsidRDefault="00760B98" w:rsidP="00C6418F">
      <w:pPr>
        <w:rPr>
          <w:lang w:val="uk-UA"/>
        </w:rPr>
      </w:pPr>
    </w:p>
    <w:p w14:paraId="14F4C0D8" w14:textId="77777777" w:rsidR="00760B98" w:rsidRDefault="00760B98" w:rsidP="00C6418F">
      <w:pPr>
        <w:rPr>
          <w:lang w:val="uk-UA"/>
        </w:rPr>
      </w:pPr>
    </w:p>
    <w:p w14:paraId="2DD36768" w14:textId="5BA53DE4" w:rsidR="00760B98" w:rsidRDefault="00760B98" w:rsidP="00C6418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D4A5A04" wp14:editId="3D6B48F0">
            <wp:extent cx="3943350" cy="26373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47" cy="265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9A3A" w14:textId="77777777" w:rsidR="00760B98" w:rsidRDefault="00760B98" w:rsidP="00C6418F">
      <w:pPr>
        <w:rPr>
          <w:lang w:val="uk-UA"/>
        </w:rPr>
      </w:pPr>
    </w:p>
    <w:p w14:paraId="69D47229" w14:textId="77777777" w:rsidR="00760B98" w:rsidRDefault="00760B98" w:rsidP="00C6418F">
      <w:pPr>
        <w:rPr>
          <w:lang w:val="uk-UA"/>
        </w:rPr>
      </w:pPr>
    </w:p>
    <w:p w14:paraId="429AD05F" w14:textId="77777777" w:rsidR="00760B98" w:rsidRDefault="00760B98" w:rsidP="00C6418F">
      <w:pPr>
        <w:rPr>
          <w:lang w:val="uk-UA"/>
        </w:rPr>
      </w:pPr>
    </w:p>
    <w:p w14:paraId="409A7922" w14:textId="77777777" w:rsidR="00760B98" w:rsidRDefault="00760B98" w:rsidP="00C6418F">
      <w:pPr>
        <w:rPr>
          <w:lang w:val="uk-UA"/>
        </w:rPr>
      </w:pPr>
    </w:p>
    <w:p w14:paraId="22320941" w14:textId="77777777" w:rsidR="00760B98" w:rsidRDefault="00760B98" w:rsidP="00C6418F">
      <w:pPr>
        <w:rPr>
          <w:lang w:val="uk-UA"/>
        </w:rPr>
      </w:pPr>
    </w:p>
    <w:p w14:paraId="79FA951F" w14:textId="7499D03C" w:rsidR="00C6418F" w:rsidRDefault="00760B98" w:rsidP="00C6418F">
      <w:pPr>
        <w:rPr>
          <w:lang w:val="uk-UA"/>
        </w:rPr>
      </w:pPr>
      <w:r>
        <w:rPr>
          <w:lang w:val="uk-UA"/>
        </w:rPr>
        <w:lastRenderedPageBreak/>
        <w:t>Н</w:t>
      </w:r>
      <w:r w:rsidR="00C6418F">
        <w:rPr>
          <w:lang w:val="uk-UA"/>
        </w:rPr>
        <w:t>абір тестів:</w:t>
      </w:r>
    </w:p>
    <w:p w14:paraId="015EE85B" w14:textId="11A9C381" w:rsidR="00C6418F" w:rsidRDefault="00C6418F" w:rsidP="00C6418F">
      <w:pPr>
        <w:rPr>
          <w:lang w:val="uk-UA"/>
        </w:rPr>
      </w:pPr>
    </w:p>
    <w:p w14:paraId="1B2B6976" w14:textId="43BD9DF7" w:rsidR="00C6418F" w:rsidRPr="00760B98" w:rsidRDefault="00760B98" w:rsidP="00760B98">
      <w:pPr>
        <w:pStyle w:val="a5"/>
        <w:numPr>
          <w:ilvl w:val="0"/>
          <w:numId w:val="15"/>
        </w:numPr>
      </w:pPr>
      <w:r>
        <w:t>Р</w:t>
      </w:r>
      <w:proofErr w:type="spellStart"/>
      <w:r>
        <w:rPr>
          <w:lang w:val="uk-UA"/>
        </w:rPr>
        <w:t>озмір</w:t>
      </w:r>
      <w:proofErr w:type="spellEnd"/>
      <w:r>
        <w:rPr>
          <w:lang w:val="uk-UA"/>
        </w:rPr>
        <w:t xml:space="preserve"> масиву та зв’язного списку на 1000 елементів</w:t>
      </w:r>
    </w:p>
    <w:p w14:paraId="5C61E226" w14:textId="77777777" w:rsidR="00760B98" w:rsidRPr="00760B98" w:rsidRDefault="00760B98" w:rsidP="00760B98">
      <w:pPr>
        <w:pStyle w:val="a5"/>
      </w:pPr>
    </w:p>
    <w:p w14:paraId="0EBDC97F" w14:textId="2765B00B" w:rsidR="00C6418F" w:rsidRDefault="00760B98" w:rsidP="005B0335">
      <w:pPr>
        <w:pStyle w:val="a5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7F04045" wp14:editId="28CC614D">
            <wp:extent cx="2800204" cy="850364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993" cy="874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4D5D" w14:textId="17690BB1" w:rsidR="005B0335" w:rsidRPr="005B0335" w:rsidRDefault="005B0335" w:rsidP="005B0335">
      <w:pPr>
        <w:pStyle w:val="a5"/>
        <w:numPr>
          <w:ilvl w:val="0"/>
          <w:numId w:val="15"/>
        </w:numPr>
        <w:rPr>
          <w:lang w:val="uk-UA"/>
        </w:rPr>
      </w:pPr>
      <w:r>
        <w:rPr>
          <w:lang w:val="uk-UA"/>
        </w:rPr>
        <w:lastRenderedPageBreak/>
        <w:t>Розмір масиву та зв’язного списку на 20 елементів:</w:t>
      </w:r>
    </w:p>
    <w:p w14:paraId="3E74935A" w14:textId="51CCA676" w:rsidR="005B0335" w:rsidRDefault="005B0335" w:rsidP="00950829">
      <w:pPr>
        <w:rPr>
          <w:b/>
          <w:bCs/>
        </w:rPr>
      </w:pPr>
      <w:r>
        <w:rPr>
          <w:noProof/>
          <w:lang w:val="uk-UA"/>
        </w:rPr>
        <w:drawing>
          <wp:inline distT="0" distB="0" distL="0" distR="0" wp14:anchorId="10F2892A" wp14:editId="49B77D3A">
            <wp:extent cx="2680733" cy="81343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05" cy="815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EEAF" w14:textId="77777777" w:rsidR="005B0335" w:rsidRDefault="005B0335" w:rsidP="00950829">
      <w:pPr>
        <w:rPr>
          <w:b/>
          <w:bCs/>
        </w:rPr>
      </w:pPr>
    </w:p>
    <w:p w14:paraId="254B2E03" w14:textId="77777777" w:rsidR="005B0335" w:rsidRDefault="005B0335" w:rsidP="00950829">
      <w:pPr>
        <w:rPr>
          <w:b/>
          <w:bCs/>
        </w:rPr>
      </w:pPr>
    </w:p>
    <w:p w14:paraId="7DA1774F" w14:textId="77777777" w:rsidR="005B0335" w:rsidRDefault="005B0335" w:rsidP="00950829">
      <w:pPr>
        <w:rPr>
          <w:b/>
          <w:bCs/>
        </w:rPr>
      </w:pPr>
    </w:p>
    <w:p w14:paraId="45585421" w14:textId="77777777" w:rsidR="005B0335" w:rsidRDefault="005B0335" w:rsidP="00950829">
      <w:pPr>
        <w:rPr>
          <w:b/>
          <w:bCs/>
        </w:rPr>
      </w:pPr>
    </w:p>
    <w:p w14:paraId="69992462" w14:textId="77777777" w:rsidR="005B0335" w:rsidRDefault="005B0335" w:rsidP="00950829">
      <w:pPr>
        <w:rPr>
          <w:b/>
          <w:bCs/>
        </w:rPr>
      </w:pPr>
    </w:p>
    <w:p w14:paraId="62A1430D" w14:textId="77777777" w:rsidR="005B0335" w:rsidRDefault="005B0335" w:rsidP="00950829">
      <w:pPr>
        <w:rPr>
          <w:b/>
          <w:bCs/>
        </w:rPr>
      </w:pPr>
    </w:p>
    <w:p w14:paraId="22DE4370" w14:textId="77777777" w:rsidR="005B0335" w:rsidRDefault="005B0335" w:rsidP="00950829">
      <w:pPr>
        <w:rPr>
          <w:b/>
          <w:bCs/>
        </w:rPr>
      </w:pPr>
    </w:p>
    <w:p w14:paraId="4B3BD7A5" w14:textId="77777777" w:rsidR="005B0335" w:rsidRDefault="005B0335" w:rsidP="00950829">
      <w:pPr>
        <w:rPr>
          <w:b/>
          <w:bCs/>
        </w:rPr>
      </w:pPr>
    </w:p>
    <w:p w14:paraId="79057C8B" w14:textId="43CDDA48" w:rsidR="00283DDE" w:rsidRPr="00034125" w:rsidRDefault="000A6122" w:rsidP="00950829">
      <w:pPr>
        <w:rPr>
          <w:b/>
          <w:bCs/>
          <w:lang w:val="uk-UA"/>
        </w:rPr>
      </w:pPr>
      <w:proofErr w:type="spellStart"/>
      <w:r w:rsidRPr="00034125">
        <w:rPr>
          <w:b/>
          <w:bCs/>
        </w:rPr>
        <w:t>Результати</w:t>
      </w:r>
      <w:proofErr w:type="spellEnd"/>
      <w:r w:rsidRPr="00034125">
        <w:rPr>
          <w:b/>
          <w:bCs/>
        </w:rPr>
        <w:t xml:space="preserve"> </w:t>
      </w:r>
      <w:proofErr w:type="spellStart"/>
      <w:r w:rsidRPr="00034125">
        <w:rPr>
          <w:b/>
          <w:bCs/>
        </w:rPr>
        <w:t>тестування</w:t>
      </w:r>
      <w:proofErr w:type="spellEnd"/>
      <w:r w:rsidRPr="00034125">
        <w:rPr>
          <w:b/>
          <w:bCs/>
        </w:rPr>
        <w:t xml:space="preserve"> та </w:t>
      </w:r>
      <w:proofErr w:type="spellStart"/>
      <w:r w:rsidRPr="00034125">
        <w:rPr>
          <w:b/>
          <w:bCs/>
        </w:rPr>
        <w:t>анал</w:t>
      </w:r>
      <w:proofErr w:type="spellEnd"/>
      <w:r w:rsidRPr="00034125">
        <w:rPr>
          <w:b/>
          <w:bCs/>
          <w:lang w:val="uk-UA"/>
        </w:rPr>
        <w:t xml:space="preserve">із </w:t>
      </w:r>
      <w:proofErr w:type="spellStart"/>
      <w:r w:rsidRPr="00034125">
        <w:rPr>
          <w:b/>
          <w:bCs/>
          <w:lang w:val="uk-UA"/>
        </w:rPr>
        <w:t>отриманних</w:t>
      </w:r>
      <w:proofErr w:type="spellEnd"/>
      <w:r w:rsidRPr="00034125">
        <w:rPr>
          <w:b/>
          <w:bCs/>
        </w:rPr>
        <w:t xml:space="preserve"> </w:t>
      </w:r>
      <w:proofErr w:type="spellStart"/>
      <w:r w:rsidRPr="00034125">
        <w:rPr>
          <w:b/>
          <w:bCs/>
        </w:rPr>
        <w:t>помилок</w:t>
      </w:r>
      <w:proofErr w:type="spellEnd"/>
      <w:r w:rsidRPr="00034125">
        <w:rPr>
          <w:b/>
          <w:bCs/>
          <w:lang w:val="uk-UA"/>
        </w:rPr>
        <w:t>:</w:t>
      </w:r>
    </w:p>
    <w:p w14:paraId="6396F5D3" w14:textId="688A4333" w:rsidR="00283DDE" w:rsidRDefault="00283DDE" w:rsidP="00950829">
      <w:pPr>
        <w:rPr>
          <w:lang w:val="uk-UA"/>
        </w:rPr>
      </w:pPr>
    </w:p>
    <w:p w14:paraId="57C321C3" w14:textId="06393414" w:rsidR="000A6122" w:rsidRDefault="000A6122" w:rsidP="00034125">
      <w:pPr>
        <w:ind w:firstLine="708"/>
        <w:rPr>
          <w:lang w:val="uk-UA"/>
        </w:rPr>
      </w:pPr>
      <w:r>
        <w:rPr>
          <w:lang w:val="uk-UA"/>
        </w:rPr>
        <w:t xml:space="preserve">У результаті тестування виявлено, що методи пошуку за певними алгоритмами працюють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.. Найшвидшим у виконанні задачі виявився </w:t>
      </w:r>
      <w:proofErr w:type="spellStart"/>
      <w:r w:rsidR="0058160D">
        <w:rPr>
          <w:lang w:val="uk-UA"/>
        </w:rPr>
        <w:t>б</w:t>
      </w:r>
      <w:r w:rsidR="00D635D2">
        <w:rPr>
          <w:lang w:val="uk-UA"/>
        </w:rPr>
        <w:t>а</w:t>
      </w:r>
      <w:r w:rsidR="0058160D">
        <w:rPr>
          <w:lang w:val="uk-UA"/>
        </w:rPr>
        <w:t>р’ерний</w:t>
      </w:r>
      <w:proofErr w:type="spellEnd"/>
      <w:r w:rsidR="0058160D">
        <w:rPr>
          <w:lang w:val="uk-UA"/>
        </w:rPr>
        <w:t xml:space="preserve"> </w:t>
      </w:r>
      <w:r>
        <w:rPr>
          <w:lang w:val="uk-UA"/>
        </w:rPr>
        <w:t>пошук</w:t>
      </w:r>
      <w:r w:rsidR="0058160D">
        <w:rPr>
          <w:lang w:val="uk-UA"/>
        </w:rPr>
        <w:t xml:space="preserve"> у масиві</w:t>
      </w:r>
      <w:r w:rsidR="00760B98">
        <w:rPr>
          <w:lang w:val="uk-UA"/>
        </w:rPr>
        <w:t>.</w:t>
      </w:r>
      <w:r w:rsidR="00D635D2">
        <w:rPr>
          <w:lang w:val="uk-UA"/>
        </w:rPr>
        <w:t xml:space="preserve"> </w:t>
      </w:r>
      <w:r w:rsidR="005B0335">
        <w:rPr>
          <w:lang w:val="uk-UA"/>
        </w:rPr>
        <w:t xml:space="preserve">Якщо порівнювати структури даних то у результаті більшість алгоритмів пошуку </w:t>
      </w:r>
      <w:proofErr w:type="spellStart"/>
      <w:r w:rsidR="005B0335">
        <w:rPr>
          <w:lang w:val="uk-UA"/>
        </w:rPr>
        <w:t>виконуюються</w:t>
      </w:r>
      <w:proofErr w:type="spellEnd"/>
      <w:r w:rsidR="005B0335">
        <w:rPr>
          <w:lang w:val="uk-UA"/>
        </w:rPr>
        <w:t xml:space="preserve"> швидше із масивом, але у випадку </w:t>
      </w:r>
      <w:r w:rsidR="00925236">
        <w:rPr>
          <w:lang w:val="uk-UA"/>
        </w:rPr>
        <w:t>бінарного пошуку із правилом золотого перерізу, швидшим виявився у виконанні лінійний зв’язний список.</w:t>
      </w:r>
    </w:p>
    <w:p w14:paraId="43EA6666" w14:textId="0063483E" w:rsidR="008B0D01" w:rsidRPr="000A6122" w:rsidRDefault="008B0D01" w:rsidP="00950829">
      <w:pPr>
        <w:rPr>
          <w:lang w:val="uk-UA"/>
        </w:rPr>
      </w:pPr>
    </w:p>
    <w:sectPr w:rsidR="008B0D01" w:rsidRPr="000A6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CE3"/>
    <w:multiLevelType w:val="hybridMultilevel"/>
    <w:tmpl w:val="D25A6B32"/>
    <w:lvl w:ilvl="0" w:tplc="8D1291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4407"/>
    <w:multiLevelType w:val="hybridMultilevel"/>
    <w:tmpl w:val="D85A7CFE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7A720BC"/>
    <w:multiLevelType w:val="hybridMultilevel"/>
    <w:tmpl w:val="2ABAA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3C33"/>
    <w:multiLevelType w:val="hybridMultilevel"/>
    <w:tmpl w:val="9A7C2874"/>
    <w:lvl w:ilvl="0" w:tplc="7E0895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D1227F"/>
    <w:multiLevelType w:val="hybridMultilevel"/>
    <w:tmpl w:val="4E08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E55D1"/>
    <w:multiLevelType w:val="multilevel"/>
    <w:tmpl w:val="86DAD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2DA971AE"/>
    <w:multiLevelType w:val="hybridMultilevel"/>
    <w:tmpl w:val="0A420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705CD"/>
    <w:multiLevelType w:val="hybridMultilevel"/>
    <w:tmpl w:val="D7C2CB4C"/>
    <w:lvl w:ilvl="0" w:tplc="935EE9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A770D"/>
    <w:multiLevelType w:val="hybridMultilevel"/>
    <w:tmpl w:val="35544F84"/>
    <w:lvl w:ilvl="0" w:tplc="76168D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17005"/>
    <w:multiLevelType w:val="hybridMultilevel"/>
    <w:tmpl w:val="7ECE27F0"/>
    <w:lvl w:ilvl="0" w:tplc="F36280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33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E61BC7"/>
    <w:multiLevelType w:val="hybridMultilevel"/>
    <w:tmpl w:val="2714A306"/>
    <w:lvl w:ilvl="0" w:tplc="A00EB05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EA45E9"/>
    <w:multiLevelType w:val="hybridMultilevel"/>
    <w:tmpl w:val="728869C0"/>
    <w:lvl w:ilvl="0" w:tplc="935EE9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86FB8"/>
    <w:multiLevelType w:val="hybridMultilevel"/>
    <w:tmpl w:val="5CA6C6E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664370A5"/>
    <w:multiLevelType w:val="hybridMultilevel"/>
    <w:tmpl w:val="B46E7326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E427A"/>
    <w:multiLevelType w:val="hybridMultilevel"/>
    <w:tmpl w:val="B448A18C"/>
    <w:lvl w:ilvl="0" w:tplc="0E423C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329949">
    <w:abstractNumId w:val="13"/>
  </w:num>
  <w:num w:numId="2" w16cid:durableId="149450065">
    <w:abstractNumId w:val="1"/>
  </w:num>
  <w:num w:numId="3" w16cid:durableId="1529835739">
    <w:abstractNumId w:val="14"/>
  </w:num>
  <w:num w:numId="4" w16cid:durableId="1591812356">
    <w:abstractNumId w:val="2"/>
  </w:num>
  <w:num w:numId="5" w16cid:durableId="1873956263">
    <w:abstractNumId w:val="4"/>
  </w:num>
  <w:num w:numId="6" w16cid:durableId="1149399872">
    <w:abstractNumId w:val="5"/>
  </w:num>
  <w:num w:numId="7" w16cid:durableId="341050281">
    <w:abstractNumId w:val="10"/>
  </w:num>
  <w:num w:numId="8" w16cid:durableId="584994730">
    <w:abstractNumId w:val="9"/>
  </w:num>
  <w:num w:numId="9" w16cid:durableId="698118613">
    <w:abstractNumId w:val="8"/>
  </w:num>
  <w:num w:numId="10" w16cid:durableId="627972415">
    <w:abstractNumId w:val="0"/>
  </w:num>
  <w:num w:numId="11" w16cid:durableId="1444959292">
    <w:abstractNumId w:val="3"/>
  </w:num>
  <w:num w:numId="12" w16cid:durableId="229268776">
    <w:abstractNumId w:val="15"/>
  </w:num>
  <w:num w:numId="13" w16cid:durableId="1768119240">
    <w:abstractNumId w:val="6"/>
  </w:num>
  <w:num w:numId="14" w16cid:durableId="1025790035">
    <w:abstractNumId w:val="11"/>
  </w:num>
  <w:num w:numId="15" w16cid:durableId="2125298865">
    <w:abstractNumId w:val="7"/>
  </w:num>
  <w:num w:numId="16" w16cid:durableId="13431227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8B"/>
    <w:rsid w:val="00034125"/>
    <w:rsid w:val="0009545A"/>
    <w:rsid w:val="000A6122"/>
    <w:rsid w:val="001E2C72"/>
    <w:rsid w:val="002828AF"/>
    <w:rsid w:val="00283DDE"/>
    <w:rsid w:val="00333701"/>
    <w:rsid w:val="00364BD0"/>
    <w:rsid w:val="00386AC5"/>
    <w:rsid w:val="003A1633"/>
    <w:rsid w:val="00435355"/>
    <w:rsid w:val="00527737"/>
    <w:rsid w:val="00575008"/>
    <w:rsid w:val="0058160D"/>
    <w:rsid w:val="005B0335"/>
    <w:rsid w:val="006639FD"/>
    <w:rsid w:val="007014FB"/>
    <w:rsid w:val="00703B64"/>
    <w:rsid w:val="00706311"/>
    <w:rsid w:val="00760B98"/>
    <w:rsid w:val="00827A70"/>
    <w:rsid w:val="008B0D01"/>
    <w:rsid w:val="00925236"/>
    <w:rsid w:val="00945AFE"/>
    <w:rsid w:val="00950829"/>
    <w:rsid w:val="00971B38"/>
    <w:rsid w:val="009B27EA"/>
    <w:rsid w:val="00A5118B"/>
    <w:rsid w:val="00B01749"/>
    <w:rsid w:val="00B8646A"/>
    <w:rsid w:val="00C6418F"/>
    <w:rsid w:val="00C97E23"/>
    <w:rsid w:val="00CD311E"/>
    <w:rsid w:val="00D635D2"/>
    <w:rsid w:val="00D6570A"/>
    <w:rsid w:val="00E06B65"/>
    <w:rsid w:val="00E071F2"/>
    <w:rsid w:val="00E14D8E"/>
    <w:rsid w:val="00E7309C"/>
    <w:rsid w:val="00F4465F"/>
    <w:rsid w:val="00FE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8209"/>
  <w15:chartTrackingRefBased/>
  <w15:docId w15:val="{3D31AB84-31A3-490F-A350-E43A469E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0829"/>
    <w:pPr>
      <w:spacing w:after="120"/>
    </w:pPr>
  </w:style>
  <w:style w:type="character" w:customStyle="1" w:styleId="a4">
    <w:name w:val="Основной текст Знак"/>
    <w:basedOn w:val="a0"/>
    <w:link w:val="a3"/>
    <w:rsid w:val="009508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0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232F6-3EFA-465B-B133-2DB948D24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Круць</dc:creator>
  <cp:keywords/>
  <dc:description/>
  <cp:lastModifiedBy>Миша Круць</cp:lastModifiedBy>
  <cp:revision>4</cp:revision>
  <dcterms:created xsi:type="dcterms:W3CDTF">2022-02-23T19:06:00Z</dcterms:created>
  <dcterms:modified xsi:type="dcterms:W3CDTF">2022-04-14T20:16:00Z</dcterms:modified>
</cp:coreProperties>
</file>