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8E0C3C" w14:textId="77777777" w:rsidR="00322C74" w:rsidRDefault="00322C74" w:rsidP="00322C74">
      <w:pPr>
        <w:pStyle w:val="Name"/>
      </w:pPr>
      <w:r>
        <w:rPr>
          <w:noProof/>
        </w:rPr>
        <w:drawing>
          <wp:anchor distT="0" distB="0" distL="114300" distR="114300" simplePos="0" relativeHeight="251659264" behindDoc="0" locked="0" layoutInCell="1" allowOverlap="1" wp14:anchorId="1BF69C86" wp14:editId="5EDF889C">
            <wp:simplePos x="0" y="0"/>
            <wp:positionH relativeFrom="column">
              <wp:posOffset>-3810</wp:posOffset>
            </wp:positionH>
            <wp:positionV relativeFrom="paragraph">
              <wp:posOffset>290195</wp:posOffset>
            </wp:positionV>
            <wp:extent cx="1440000" cy="1440000"/>
            <wp:effectExtent l="0" t="0" r="0" b="0"/>
            <wp:wrapSquare wrapText="bothSides"/>
            <wp:docPr id="102583665" name="Picture 3" descr="A blue badge with a star and a shield on i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583665" name="Picture 3" descr="A blue badge with a star and a shield on it&#10;&#10;AI-generated content may be incorrect."/>
                    <pic:cNvPicPr/>
                  </pic:nvPicPr>
                  <pic:blipFill>
                    <a:blip r:embed="rId6"/>
                    <a:stretch>
                      <a:fillRect/>
                    </a:stretch>
                  </pic:blipFill>
                  <pic:spPr>
                    <a:xfrm>
                      <a:off x="0" y="0"/>
                      <a:ext cx="1440000" cy="1440000"/>
                    </a:xfrm>
                    <a:prstGeom prst="rect">
                      <a:avLst/>
                    </a:prstGeom>
                  </pic:spPr>
                </pic:pic>
              </a:graphicData>
            </a:graphic>
            <wp14:sizeRelH relativeFrom="page">
              <wp14:pctWidth>0</wp14:pctWidth>
            </wp14:sizeRelH>
            <wp14:sizeRelV relativeFrom="page">
              <wp14:pctHeight>0</wp14:pctHeight>
            </wp14:sizeRelV>
          </wp:anchor>
        </w:drawing>
      </w:r>
    </w:p>
    <w:p w14:paraId="65783DF9" w14:textId="77777777" w:rsidR="00322C74" w:rsidRPr="00674342" w:rsidRDefault="00322C74" w:rsidP="00322C74">
      <w:pPr>
        <w:pStyle w:val="Name"/>
        <w:rPr>
          <w:rFonts w:ascii="Tahoma" w:hAnsi="Tahoma" w:cs="Tahoma"/>
          <w:bCs/>
        </w:rPr>
      </w:pPr>
      <w:r w:rsidRPr="00674342">
        <w:rPr>
          <w:rFonts w:ascii="Tahoma" w:hAnsi="Tahoma" w:cs="Tahoma"/>
          <w:bCs/>
        </w:rPr>
        <w:t xml:space="preserve">Ravenbrook police </w:t>
      </w:r>
    </w:p>
    <w:p w14:paraId="50EE741D" w14:textId="77777777" w:rsidR="00322C74" w:rsidRPr="00674342" w:rsidRDefault="00322C74" w:rsidP="00322C74">
      <w:pPr>
        <w:pStyle w:val="Name"/>
        <w:rPr>
          <w:rFonts w:ascii="Tahoma" w:hAnsi="Tahoma" w:cs="Tahoma"/>
          <w:bCs/>
        </w:rPr>
      </w:pPr>
      <w:r w:rsidRPr="00674342">
        <w:rPr>
          <w:rFonts w:ascii="Tahoma" w:hAnsi="Tahoma" w:cs="Tahoma"/>
          <w:bCs/>
        </w:rPr>
        <w:t>department</w:t>
      </w:r>
    </w:p>
    <w:p w14:paraId="66E963A2" w14:textId="77777777" w:rsidR="00322C74" w:rsidRPr="00674342" w:rsidRDefault="00322C74" w:rsidP="00322C74">
      <w:pPr>
        <w:pStyle w:val="Heading1"/>
        <w:pBdr>
          <w:top w:val="single" w:sz="24" w:space="1" w:color="auto"/>
          <w:bottom w:val="single" w:sz="4" w:space="1" w:color="auto"/>
        </w:pBdr>
        <w:rPr>
          <w:rFonts w:ascii="Tahoma" w:hAnsi="Tahoma" w:cs="Tahoma"/>
        </w:rPr>
      </w:pPr>
      <w:r w:rsidRPr="00674342">
        <w:rPr>
          <w:rFonts w:ascii="Tahoma" w:hAnsi="Tahoma" w:cs="Tahoma"/>
        </w:rPr>
        <w:t>Search and Seizure Warrant</w:t>
      </w:r>
    </w:p>
    <w:p w14:paraId="22A03BA9"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b/>
          <w:bCs/>
          <w:color w:val="auto"/>
          <w:sz w:val="24"/>
          <w:szCs w:val="24"/>
          <w:lang w:val="en-NL" w:eastAsia="en-GB"/>
        </w:rPr>
        <w:t>Case No.:</w:t>
      </w:r>
      <w:r w:rsidRPr="00674342">
        <w:rPr>
          <w:rFonts w:ascii="Tahoma" w:eastAsia="Times New Roman" w:hAnsi="Tahoma" w:cs="Tahoma"/>
          <w:color w:val="auto"/>
          <w:sz w:val="24"/>
          <w:szCs w:val="24"/>
          <w:lang w:val="en-NL" w:eastAsia="en-GB"/>
        </w:rPr>
        <w:t xml:space="preserve"> 2025-0412 </w:t>
      </w:r>
      <w:r w:rsidRPr="00674342">
        <w:rPr>
          <w:rFonts w:ascii="Tahoma" w:eastAsia="Times New Roman" w:hAnsi="Tahoma" w:cs="Tahoma"/>
          <w:b/>
          <w:bCs/>
          <w:color w:val="auto"/>
          <w:sz w:val="24"/>
          <w:szCs w:val="24"/>
          <w:lang w:val="en-NL" w:eastAsia="en-GB"/>
        </w:rPr>
        <w:t>Issued By:</w:t>
      </w:r>
      <w:r w:rsidRPr="00674342">
        <w:rPr>
          <w:rFonts w:ascii="Tahoma" w:eastAsia="Times New Roman" w:hAnsi="Tahoma" w:cs="Tahoma"/>
          <w:color w:val="auto"/>
          <w:sz w:val="24"/>
          <w:szCs w:val="24"/>
          <w:lang w:val="en-NL" w:eastAsia="en-GB"/>
        </w:rPr>
        <w:t xml:space="preserve"> </w:t>
      </w:r>
      <w:r w:rsidRPr="00E943CB">
        <w:rPr>
          <w:rFonts w:ascii="Tahoma" w:eastAsia="Times New Roman" w:hAnsi="Tahoma" w:cs="Tahoma"/>
          <w:color w:val="000000"/>
          <w:sz w:val="24"/>
          <w:szCs w:val="24"/>
          <w:shd w:val="clear" w:color="auto" w:fill="000000"/>
          <w:lang w:val="en-NL" w:eastAsia="en-GB"/>
        </w:rPr>
        <w:t>Swywy}wcm3U`}a{l2Hlpf`rm</w:t>
      </w:r>
      <w:r w:rsidRPr="00674342">
        <w:rPr>
          <w:rFonts w:ascii="Tahoma" w:eastAsia="Times New Roman" w:hAnsi="Tahoma" w:cs="Tahoma"/>
          <w:color w:val="auto"/>
          <w:sz w:val="24"/>
          <w:szCs w:val="24"/>
          <w:lang w:val="en-NL" w:eastAsia="en-GB"/>
        </w:rPr>
        <w:t xml:space="preserve"> </w:t>
      </w:r>
      <w:r w:rsidRPr="00674342">
        <w:rPr>
          <w:rFonts w:ascii="Tahoma" w:eastAsia="Times New Roman" w:hAnsi="Tahoma" w:cs="Tahoma"/>
          <w:b/>
          <w:bCs/>
          <w:color w:val="auto"/>
          <w:sz w:val="24"/>
          <w:szCs w:val="24"/>
          <w:lang w:val="en-NL" w:eastAsia="en-GB"/>
        </w:rPr>
        <w:t>Date:</w:t>
      </w:r>
      <w:r w:rsidRPr="00674342">
        <w:rPr>
          <w:rFonts w:ascii="Tahoma" w:eastAsia="Times New Roman" w:hAnsi="Tahoma" w:cs="Tahoma"/>
          <w:color w:val="auto"/>
          <w:sz w:val="24"/>
          <w:szCs w:val="24"/>
          <w:lang w:val="en-NL" w:eastAsia="en-GB"/>
        </w:rPr>
        <w:t xml:space="preserve"> 2025-05-01</w:t>
      </w:r>
    </w:p>
    <w:p w14:paraId="781D74E5"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b/>
          <w:bCs/>
          <w:color w:val="auto"/>
          <w:sz w:val="24"/>
          <w:szCs w:val="24"/>
          <w:lang w:val="en-NL" w:eastAsia="en-GB"/>
        </w:rPr>
        <w:t>Subject:</w:t>
      </w:r>
      <w:r w:rsidRPr="00674342">
        <w:rPr>
          <w:rFonts w:ascii="Tahoma" w:eastAsia="Times New Roman" w:hAnsi="Tahoma" w:cs="Tahoma"/>
          <w:color w:val="auto"/>
          <w:sz w:val="24"/>
          <w:szCs w:val="24"/>
          <w:lang w:val="en-NL" w:eastAsia="en-GB"/>
        </w:rPr>
        <w:t xml:space="preserve"> Search and Seizure of Items Related to Unauthorized Cyber Intrusion</w:t>
      </w:r>
    </w:p>
    <w:p w14:paraId="1D1A5F5E"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b/>
          <w:bCs/>
          <w:color w:val="auto"/>
          <w:sz w:val="24"/>
          <w:szCs w:val="24"/>
          <w:lang w:val="en-NL" w:eastAsia="en-GB"/>
        </w:rPr>
        <w:t>Suspect:</w:t>
      </w:r>
      <w:r w:rsidRPr="00674342">
        <w:rPr>
          <w:rFonts w:ascii="Tahoma" w:eastAsia="Times New Roman" w:hAnsi="Tahoma" w:cs="Tahoma"/>
          <w:color w:val="auto"/>
          <w:sz w:val="24"/>
          <w:szCs w:val="24"/>
          <w:lang w:val="en-NL" w:eastAsia="en-GB"/>
        </w:rPr>
        <w:t xml:space="preserve"> </w:t>
      </w:r>
      <w:r w:rsidRPr="00E943CB">
        <w:rPr>
          <w:rFonts w:ascii="Tahoma" w:eastAsia="Times New Roman" w:hAnsi="Tahoma" w:cs="Tahoma"/>
          <w:color w:val="000000"/>
          <w:sz w:val="24"/>
          <w:szCs w:val="24"/>
          <w:shd w:val="clear" w:color="auto" w:fill="000000"/>
          <w:lang w:val="en-NL" w:eastAsia="en-GB"/>
        </w:rPr>
        <w:t>A{nfu{&gt;Yi}}j{ev</w:t>
      </w:r>
      <w:r w:rsidRPr="00674342">
        <w:rPr>
          <w:rFonts w:ascii="Tahoma" w:eastAsia="Times New Roman" w:hAnsi="Tahoma" w:cs="Tahoma"/>
          <w:color w:val="auto"/>
          <w:sz w:val="24"/>
          <w:szCs w:val="24"/>
          <w:lang w:val="en-NL" w:eastAsia="en-GB"/>
        </w:rPr>
        <w:t xml:space="preserve"> </w:t>
      </w:r>
      <w:r w:rsidRPr="00674342">
        <w:rPr>
          <w:rFonts w:ascii="Tahoma" w:eastAsia="Times New Roman" w:hAnsi="Tahoma" w:cs="Tahoma"/>
          <w:b/>
          <w:bCs/>
          <w:color w:val="auto"/>
          <w:sz w:val="24"/>
          <w:szCs w:val="24"/>
          <w:lang w:val="en-NL" w:eastAsia="en-GB"/>
        </w:rPr>
        <w:t>Address:</w:t>
      </w:r>
      <w:r w:rsidRPr="00674342">
        <w:rPr>
          <w:rFonts w:ascii="Tahoma" w:eastAsia="Times New Roman" w:hAnsi="Tahoma" w:cs="Tahoma"/>
          <w:color w:val="auto"/>
          <w:sz w:val="24"/>
          <w:szCs w:val="24"/>
          <w:lang w:val="en-NL" w:eastAsia="en-GB"/>
        </w:rPr>
        <w:t xml:space="preserve"> </w:t>
      </w:r>
      <w:r w:rsidRPr="00E943CB">
        <w:rPr>
          <w:rFonts w:ascii="Tahoma" w:eastAsia="Times New Roman" w:hAnsi="Tahoma" w:cs="Tahoma"/>
          <w:color w:val="000000"/>
          <w:sz w:val="24"/>
          <w:szCs w:val="24"/>
          <w:shd w:val="clear" w:color="auto" w:fill="000000"/>
          <w:lang w:val="en-NL" w:eastAsia="en-GB"/>
        </w:rPr>
        <w:t xml:space="preserve">%#:2Iaqgdy~qdf-Sll25Zrlizu`b}q%&gt;[P3.&lt;#/ </w:t>
      </w:r>
      <w:r w:rsidRPr="005B1179">
        <w:rPr>
          <w:rFonts w:ascii="Tahoma" w:eastAsia="Times New Roman" w:hAnsi="Tahoma" w:cs="Tahoma"/>
          <w:color w:val="000000"/>
          <w:sz w:val="24"/>
          <w:szCs w:val="24"/>
          <w:shd w:val="clear" w:color="auto" w:fill="000000"/>
          <w:lang w:val="en-NL" w:eastAsia="en-GB"/>
        </w:rPr>
        <w:t xml:space="preserve"> </w:t>
      </w:r>
    </w:p>
    <w:p w14:paraId="17C95B76"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By order of the Ravenbrook Police Department, authorized officers have conducted a search of the above premises under suspicion of unlawful cyber activities, including but not limited to unauthorized access to protected systems.</w:t>
      </w:r>
    </w:p>
    <w:p w14:paraId="22C68E31"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p>
    <w:p w14:paraId="3649BCDA"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The following items were seized as part of the investigation:</w:t>
      </w:r>
    </w:p>
    <w:p w14:paraId="45DEC2DF" w14:textId="77777777" w:rsidR="00322C74" w:rsidRPr="00674342" w:rsidRDefault="00322C74" w:rsidP="00322C74">
      <w:pPr>
        <w:numPr>
          <w:ilvl w:val="0"/>
          <w:numId w:val="1"/>
        </w:num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Computers (one desktop and one laptop)</w:t>
      </w:r>
    </w:p>
    <w:p w14:paraId="0DE6D063" w14:textId="77777777" w:rsidR="00322C74" w:rsidRPr="00674342" w:rsidRDefault="00322C74" w:rsidP="00322C74">
      <w:pPr>
        <w:numPr>
          <w:ilvl w:val="0"/>
          <w:numId w:val="1"/>
        </w:num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 xml:space="preserve">An external harddrive labeled </w:t>
      </w:r>
      <w:r w:rsidRPr="00E943CB">
        <w:rPr>
          <w:rFonts w:ascii="Tahoma" w:eastAsia="Times New Roman" w:hAnsi="Tahoma" w:cs="Tahoma"/>
          <w:color w:val="000000"/>
          <w:sz w:val="24"/>
          <w:szCs w:val="24"/>
          <w:shd w:val="clear" w:color="auto" w:fill="000000"/>
          <w:lang w:val="en-NL" w:eastAsia="en-GB"/>
        </w:rPr>
        <w:t>q~luaj*-:"#j!rs4v,k| &lt;u-9'$wity8$9!.q</w:t>
      </w:r>
    </w:p>
    <w:p w14:paraId="6AD5249A" w14:textId="77777777" w:rsidR="00322C74" w:rsidRPr="00674342" w:rsidRDefault="00322C74" w:rsidP="00322C74">
      <w:pPr>
        <w:numPr>
          <w:ilvl w:val="0"/>
          <w:numId w:val="1"/>
        </w:num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USB Storage Devices</w:t>
      </w:r>
    </w:p>
    <w:p w14:paraId="0DEA2275" w14:textId="77777777" w:rsidR="00322C74" w:rsidRPr="00674342" w:rsidRDefault="00322C74" w:rsidP="00322C74">
      <w:pPr>
        <w:numPr>
          <w:ilvl w:val="0"/>
          <w:numId w:val="1"/>
        </w:num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Routers &amp; Network Equipment</w:t>
      </w:r>
    </w:p>
    <w:p w14:paraId="6A389561" w14:textId="77777777" w:rsidR="00322C74" w:rsidRPr="00674342" w:rsidRDefault="00322C74" w:rsidP="00322C74">
      <w:pPr>
        <w:numPr>
          <w:ilvl w:val="0"/>
          <w:numId w:val="1"/>
        </w:num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Handwritten Notes &amp; Documents Pertaining to Cyber Intrusion</w:t>
      </w:r>
    </w:p>
    <w:p w14:paraId="17C790E5"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p>
    <w:p w14:paraId="5E0E4ED2" w14:textId="77777777" w:rsidR="00322C74" w:rsidRPr="00674342" w:rsidRDefault="00322C74" w:rsidP="00322C74">
      <w:pPr>
        <w:spacing w:before="100" w:beforeAutospacing="1" w:after="100" w:afterAutospacing="1" w:line="240" w:lineRule="auto"/>
        <w:rPr>
          <w:rFonts w:ascii="Tahoma" w:eastAsia="Times New Roman" w:hAnsi="Tahoma" w:cs="Tahoma"/>
          <w:color w:val="auto"/>
          <w:sz w:val="24"/>
          <w:szCs w:val="24"/>
          <w:lang w:val="en-NL" w:eastAsia="en-GB"/>
        </w:rPr>
      </w:pPr>
      <w:r w:rsidRPr="00674342">
        <w:rPr>
          <w:rFonts w:ascii="Tahoma" w:eastAsia="Times New Roman" w:hAnsi="Tahoma" w:cs="Tahoma"/>
          <w:color w:val="auto"/>
          <w:sz w:val="24"/>
          <w:szCs w:val="24"/>
          <w:lang w:val="en-NL" w:eastAsia="en-GB"/>
        </w:rPr>
        <w:t>All confiscated materials will be held at the Ravenbrook Police Department Cybercrime Division for forensic examination. Failure to comply with this warrant or obstruction of law enforcement officers will result in legal consequences.</w:t>
      </w:r>
    </w:p>
    <w:p w14:paraId="65F2BFE1" w14:textId="77777777" w:rsidR="00322C74" w:rsidRPr="00674342" w:rsidRDefault="00322C74" w:rsidP="00322C74">
      <w:pPr>
        <w:spacing w:before="100" w:beforeAutospacing="1" w:after="100" w:afterAutospacing="1" w:line="240" w:lineRule="auto"/>
        <w:rPr>
          <w:rFonts w:ascii="Tahoma" w:eastAsia="Times New Roman" w:hAnsi="Tahoma" w:cs="Tahoma"/>
          <w:b/>
          <w:bCs/>
          <w:color w:val="auto"/>
          <w:sz w:val="24"/>
          <w:szCs w:val="24"/>
          <w:lang w:val="en-NL" w:eastAsia="en-GB"/>
        </w:rPr>
      </w:pPr>
    </w:p>
    <w:p w14:paraId="2CB802AA" w14:textId="77777777" w:rsidR="00322C74" w:rsidRPr="00674342" w:rsidRDefault="00322C74" w:rsidP="00322C74">
      <w:pPr>
        <w:spacing w:before="100" w:beforeAutospacing="1" w:after="100" w:afterAutospacing="1" w:line="240" w:lineRule="auto"/>
        <w:rPr>
          <w:rFonts w:ascii="Tahoma" w:eastAsia="Times New Roman" w:hAnsi="Tahoma" w:cs="Tahoma"/>
          <w:b/>
          <w:bCs/>
          <w:color w:val="auto"/>
          <w:sz w:val="24"/>
          <w:szCs w:val="24"/>
          <w:lang w:val="en-NL" w:eastAsia="en-GB"/>
        </w:rPr>
      </w:pPr>
    </w:p>
    <w:p w14:paraId="2A4B0B20" w14:textId="77777777" w:rsidR="00322C74" w:rsidRPr="005B1179" w:rsidRDefault="00322C74" w:rsidP="00322C74">
      <w:pPr>
        <w:spacing w:before="100" w:beforeAutospacing="1" w:after="100" w:afterAutospacing="1" w:line="240" w:lineRule="auto"/>
        <w:rPr>
          <w:rFonts w:eastAsia="Times New Roman" w:cstheme="minorHAnsi"/>
          <w:color w:val="auto"/>
          <w:sz w:val="24"/>
          <w:szCs w:val="24"/>
          <w:lang w:val="en-NL" w:eastAsia="en-GB"/>
        </w:rPr>
      </w:pPr>
      <w:r w:rsidRPr="00674342">
        <w:rPr>
          <w:rFonts w:ascii="Tahoma" w:eastAsia="Times New Roman" w:hAnsi="Tahoma" w:cs="Tahoma"/>
          <w:b/>
          <w:bCs/>
          <w:color w:val="auto"/>
          <w:sz w:val="24"/>
          <w:szCs w:val="24"/>
          <w:lang w:val="en-NL" w:eastAsia="en-GB"/>
        </w:rPr>
        <w:t>Signed:</w:t>
      </w:r>
      <w:r w:rsidRPr="00674342">
        <w:rPr>
          <w:rFonts w:ascii="Tahoma" w:eastAsia="Times New Roman" w:hAnsi="Tahoma" w:cs="Tahoma"/>
          <w:color w:val="auto"/>
          <w:sz w:val="24"/>
          <w:szCs w:val="24"/>
          <w:lang w:val="en-NL" w:eastAsia="en-GB"/>
        </w:rPr>
        <w:t xml:space="preserve"> Detective </w:t>
      </w:r>
      <w:r w:rsidRPr="00E943CB">
        <w:rPr>
          <w:rFonts w:ascii="Tahoma" w:eastAsia="Times New Roman" w:hAnsi="Tahoma" w:cs="Tahoma"/>
          <w:color w:val="000000"/>
          <w:sz w:val="24"/>
          <w:szCs w:val="24"/>
          <w:shd w:val="clear" w:color="auto" w:fill="000000"/>
          <w:lang w:val="en-NL" w:eastAsia="en-GB"/>
        </w:rPr>
        <w:t>X~ddsh&gt;Gm}idu`</w:t>
      </w:r>
      <w:r w:rsidRPr="00674342">
        <w:rPr>
          <w:rFonts w:ascii="Tahoma" w:eastAsia="Times New Roman" w:hAnsi="Tahoma" w:cs="Tahoma"/>
          <w:color w:val="auto"/>
          <w:sz w:val="24"/>
          <w:szCs w:val="24"/>
          <w:lang w:val="en-NL" w:eastAsia="en-GB"/>
        </w:rPr>
        <w:t>, Ravenbrook Police Department</w:t>
      </w:r>
    </w:p>
    <w:p w14:paraId="4B11BE44" w14:textId="77777777" w:rsidR="003A4589" w:rsidRDefault="003A4589"/>
    <w:sectPr w:rsidR="003A4589" w:rsidSect="00322C74">
      <w:footerReference w:type="default" r:id="rId7"/>
      <w:pgSz w:w="11907" w:h="16839" w:code="9"/>
      <w:pgMar w:top="1296" w:right="1368" w:bottom="1440" w:left="1368" w:header="720" w:footer="1080"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Calibri">
    <w:panose1 w:val="020F0502020204030204"/>
    <w:charset w:val="00"/>
    <w:family w:val="swiss"/>
    <w:pitch w:val="variable"/>
    <w:sig w:usb0="E0002AFF" w:usb1="C000ACF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88B0E6" w14:textId="77777777" w:rsidR="00322C74" w:rsidRDefault="00322C74">
    <w:pPr>
      <w:pStyle w:val="Footer"/>
    </w:pPr>
    <w:r>
      <w:rPr>
        <w:lang w:val="en-GB" w:bidi="en-GB"/>
      </w:rPr>
      <w:fldChar w:fldCharType="begin"/>
    </w:r>
    <w:r>
      <w:rPr>
        <w:lang w:val="en-GB" w:bidi="en-GB"/>
      </w:rPr>
      <w:instrText xml:space="preserve"> PAGE   \* MERGEFORMAT </w:instrText>
    </w:r>
    <w:r>
      <w:rPr>
        <w:lang w:val="en-GB" w:bidi="en-GB"/>
      </w:rPr>
      <w:fldChar w:fldCharType="separate"/>
    </w:r>
    <w:r>
      <w:rPr>
        <w:noProof/>
        <w:lang w:val="en-GB" w:bidi="en-GB"/>
      </w:rPr>
      <w:t>0</w:t>
    </w:r>
    <w:r>
      <w:rPr>
        <w:noProof/>
        <w:lang w:val="en-GB" w:bidi="en-GB"/>
      </w:rPr>
      <w:fldChar w:fldCharType="end"/>
    </w:r>
  </w:p>
</w:ft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2702649"/>
    <w:multiLevelType w:val="multilevel"/>
    <w:tmpl w:val="FEEC56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4202646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326F"/>
    <w:rsid w:val="00013325"/>
    <w:rsid w:val="000626B2"/>
    <w:rsid w:val="0019261C"/>
    <w:rsid w:val="001B326F"/>
    <w:rsid w:val="00322C74"/>
    <w:rsid w:val="003A4589"/>
    <w:rsid w:val="004A455F"/>
    <w:rsid w:val="005463A9"/>
    <w:rsid w:val="006C5D74"/>
    <w:rsid w:val="007C4181"/>
    <w:rsid w:val="00A60518"/>
    <w:rsid w:val="00AA2EB6"/>
    <w:rsid w:val="00BA6145"/>
    <w:rsid w:val="00DA7BB8"/>
    <w:rsid w:val="00E32433"/>
  </w:rsids>
  <m:mathPr>
    <m:mathFont m:val="Cambria Math"/>
    <m:brkBin m:val="before"/>
    <m:brkBinSub m:val="--"/>
    <m:smallFrac m:val="0"/>
    <m:dispDef/>
    <m:lMargin m:val="0"/>
    <m:rMargin m:val="0"/>
    <m:defJc m:val="centerGroup"/>
    <m:wrapIndent m:val="1440"/>
    <m:intLim m:val="subSup"/>
    <m:naryLim m:val="undOvr"/>
  </m:mathPr>
  <w:themeFontLang w:val="en-NL"/>
  <w:clrSchemeMapping w:bg1="light1" w:t1="dark1" w:bg2="light2" w:t2="dark2" w:accent1="accent1" w:accent2="accent2" w:accent3="accent3" w:accent4="accent4" w:accent5="accent5" w:accent6="accent6" w:hyperlink="hyperlink" w:followedHyperlink="followedHyperlink"/>
  <w:decimalSymbol w:val=","/>
  <w:listSeparator w:val=","/>
  <w14:docId w14:val="64F3632C"/>
  <w15:chartTrackingRefBased/>
  <w15:docId w15:val="{538EABD0-6EAC-764F-9D43-AA4B6CB0C0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NL"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22C74"/>
    <w:pPr>
      <w:spacing w:after="180" w:line="312" w:lineRule="auto"/>
    </w:pPr>
    <w:rPr>
      <w:color w:val="7F7F7F" w:themeColor="text1" w:themeTint="80"/>
      <w:kern w:val="0"/>
      <w:sz w:val="20"/>
      <w:szCs w:val="20"/>
      <w:lang w:val="en-US" w:eastAsia="ja-JP"/>
      <w14:ligatures w14:val="none"/>
    </w:rPr>
  </w:style>
  <w:style w:type="paragraph" w:styleId="Heading1">
    <w:name w:val="heading 1"/>
    <w:basedOn w:val="Normal"/>
    <w:next w:val="Normal"/>
    <w:link w:val="Heading1Char"/>
    <w:uiPriority w:val="9"/>
    <w:qFormat/>
    <w:rsid w:val="001B326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B326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B326F"/>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B326F"/>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B326F"/>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B326F"/>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B326F"/>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B326F"/>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B326F"/>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IntenseQuote"/>
    <w:autoRedefine/>
    <w:qFormat/>
    <w:rsid w:val="000626B2"/>
    <w:pPr>
      <w:pBdr>
        <w:top w:val="single" w:sz="4" w:space="10" w:color="808080" w:themeColor="background1" w:themeShade="80"/>
        <w:left w:val="single" w:sz="4" w:space="10" w:color="808080" w:themeColor="background1" w:themeShade="80"/>
        <w:bottom w:val="single" w:sz="4" w:space="1" w:color="808080" w:themeColor="background1" w:themeShade="80"/>
        <w:right w:val="single" w:sz="4" w:space="4" w:color="808080" w:themeColor="background1" w:themeShade="80"/>
      </w:pBdr>
      <w:spacing w:before="200" w:after="0" w:line="276" w:lineRule="auto"/>
      <w:ind w:left="708" w:right="1152"/>
      <w:jc w:val="left"/>
    </w:pPr>
    <w:rPr>
      <w:rFonts w:ascii="Courier New" w:eastAsia="Calibri" w:hAnsi="Courier New" w:cs="Calibri"/>
      <w:i w:val="0"/>
      <w:color w:val="auto"/>
      <w:sz w:val="18"/>
      <w:lang w:val="en-GB" w:eastAsia="nl-NL"/>
    </w:rPr>
  </w:style>
  <w:style w:type="paragraph" w:styleId="IntenseQuote">
    <w:name w:val="Intense Quote"/>
    <w:basedOn w:val="Normal"/>
    <w:next w:val="Normal"/>
    <w:link w:val="IntenseQuoteChar"/>
    <w:uiPriority w:val="30"/>
    <w:qFormat/>
    <w:rsid w:val="000626B2"/>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0626B2"/>
    <w:rPr>
      <w:i/>
      <w:iCs/>
      <w:color w:val="156082" w:themeColor="accent1"/>
    </w:rPr>
  </w:style>
  <w:style w:type="paragraph" w:customStyle="1" w:styleId="Sourcecode">
    <w:name w:val="Source code"/>
    <w:basedOn w:val="BodyText"/>
    <w:qFormat/>
    <w:rsid w:val="00013325"/>
    <w:pPr>
      <w:pBdr>
        <w:top w:val="single" w:sz="4" w:space="1" w:color="auto"/>
        <w:left w:val="single" w:sz="4" w:space="4" w:color="auto"/>
        <w:bottom w:val="single" w:sz="4" w:space="1" w:color="auto"/>
        <w:right w:val="single" w:sz="4" w:space="4" w:color="auto"/>
      </w:pBdr>
      <w:shd w:val="clear" w:color="auto" w:fill="F2F2F2" w:themeFill="background1" w:themeFillShade="F2"/>
      <w:spacing w:before="180" w:after="180"/>
    </w:pPr>
    <w:rPr>
      <w:rFonts w:ascii="Courier New" w:hAnsi="Courier New" w:cstheme="majorHAnsi"/>
      <w:sz w:val="18"/>
      <w:szCs w:val="22"/>
    </w:rPr>
  </w:style>
  <w:style w:type="paragraph" w:styleId="BodyText">
    <w:name w:val="Body Text"/>
    <w:basedOn w:val="Normal"/>
    <w:link w:val="BodyTextChar"/>
    <w:uiPriority w:val="99"/>
    <w:semiHidden/>
    <w:unhideWhenUsed/>
    <w:rsid w:val="00013325"/>
    <w:pPr>
      <w:spacing w:after="120"/>
    </w:pPr>
  </w:style>
  <w:style w:type="character" w:customStyle="1" w:styleId="BodyTextChar">
    <w:name w:val="Body Text Char"/>
    <w:basedOn w:val="DefaultParagraphFont"/>
    <w:link w:val="BodyText"/>
    <w:uiPriority w:val="99"/>
    <w:semiHidden/>
    <w:rsid w:val="00013325"/>
  </w:style>
  <w:style w:type="character" w:customStyle="1" w:styleId="Heading1Char">
    <w:name w:val="Heading 1 Char"/>
    <w:basedOn w:val="DefaultParagraphFont"/>
    <w:link w:val="Heading1"/>
    <w:uiPriority w:val="9"/>
    <w:rsid w:val="001B326F"/>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B326F"/>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B326F"/>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B326F"/>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B326F"/>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B326F"/>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B326F"/>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B326F"/>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B326F"/>
    <w:rPr>
      <w:rFonts w:eastAsiaTheme="majorEastAsia" w:cstheme="majorBidi"/>
      <w:color w:val="272727" w:themeColor="text1" w:themeTint="D8"/>
    </w:rPr>
  </w:style>
  <w:style w:type="paragraph" w:styleId="Title">
    <w:name w:val="Title"/>
    <w:basedOn w:val="Normal"/>
    <w:next w:val="Normal"/>
    <w:link w:val="TitleChar"/>
    <w:uiPriority w:val="10"/>
    <w:qFormat/>
    <w:rsid w:val="001B326F"/>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B326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B326F"/>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B326F"/>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B326F"/>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1B326F"/>
    <w:rPr>
      <w:i/>
      <w:iCs/>
      <w:color w:val="404040" w:themeColor="text1" w:themeTint="BF"/>
    </w:rPr>
  </w:style>
  <w:style w:type="paragraph" w:styleId="ListParagraph">
    <w:name w:val="List Paragraph"/>
    <w:basedOn w:val="Normal"/>
    <w:uiPriority w:val="34"/>
    <w:qFormat/>
    <w:rsid w:val="001B326F"/>
    <w:pPr>
      <w:ind w:left="720"/>
      <w:contextualSpacing/>
    </w:pPr>
  </w:style>
  <w:style w:type="character" w:styleId="IntenseEmphasis">
    <w:name w:val="Intense Emphasis"/>
    <w:basedOn w:val="DefaultParagraphFont"/>
    <w:uiPriority w:val="21"/>
    <w:qFormat/>
    <w:rsid w:val="001B326F"/>
    <w:rPr>
      <w:i/>
      <w:iCs/>
      <w:color w:val="0F4761" w:themeColor="accent1" w:themeShade="BF"/>
    </w:rPr>
  </w:style>
  <w:style w:type="character" w:styleId="IntenseReference">
    <w:name w:val="Intense Reference"/>
    <w:basedOn w:val="DefaultParagraphFont"/>
    <w:uiPriority w:val="32"/>
    <w:qFormat/>
    <w:rsid w:val="001B326F"/>
    <w:rPr>
      <w:b/>
      <w:bCs/>
      <w:smallCaps/>
      <w:color w:val="0F4761" w:themeColor="accent1" w:themeShade="BF"/>
      <w:spacing w:val="5"/>
    </w:rPr>
  </w:style>
  <w:style w:type="paragraph" w:styleId="Footer">
    <w:name w:val="footer"/>
    <w:basedOn w:val="Normal"/>
    <w:link w:val="FooterChar"/>
    <w:uiPriority w:val="99"/>
    <w:unhideWhenUsed/>
    <w:qFormat/>
    <w:rsid w:val="00322C74"/>
    <w:pPr>
      <w:spacing w:before="240" w:after="0" w:line="240" w:lineRule="auto"/>
    </w:pPr>
    <w:rPr>
      <w:color w:val="0E2841" w:themeColor="text2"/>
      <w:sz w:val="24"/>
    </w:rPr>
  </w:style>
  <w:style w:type="character" w:customStyle="1" w:styleId="FooterChar">
    <w:name w:val="Footer Char"/>
    <w:basedOn w:val="DefaultParagraphFont"/>
    <w:link w:val="Footer"/>
    <w:uiPriority w:val="99"/>
    <w:rsid w:val="00322C74"/>
    <w:rPr>
      <w:color w:val="0E2841" w:themeColor="text2"/>
      <w:kern w:val="0"/>
      <w:szCs w:val="20"/>
      <w:lang w:val="en-US" w:eastAsia="ja-JP"/>
      <w14:ligatures w14:val="none"/>
    </w:rPr>
  </w:style>
  <w:style w:type="paragraph" w:customStyle="1" w:styleId="Name">
    <w:name w:val="Name"/>
    <w:basedOn w:val="Normal"/>
    <w:uiPriority w:val="1"/>
    <w:qFormat/>
    <w:rsid w:val="00322C74"/>
    <w:pPr>
      <w:spacing w:line="192" w:lineRule="auto"/>
      <w:contextualSpacing/>
    </w:pPr>
    <w:rPr>
      <w:rFonts w:asciiTheme="majorHAnsi" w:hAnsiTheme="majorHAnsi"/>
      <w:b/>
      <w:caps/>
      <w:color w:val="0E2841" w:themeColor="text2"/>
      <w:kern w:val="28"/>
      <w:sz w:val="7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AINTITBLACK" wne:name="Project.ThisDocument.PaintItBla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163</Words>
  <Characters>933</Characters>
  <Application>Microsoft Office Word</Application>
  <DocSecurity>0</DocSecurity>
  <Lines>7</Lines>
  <Paragraphs>2</Paragraphs>
  <ScaleCrop>false</ScaleCrop>
  <Company>Ravenbrook Police Department</Company>
  <LinksUpToDate>false</LinksUpToDate>
  <CharactersWithSpaces>1094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Olivia Renshaw</dc:creator>
  <cp:keywords/>
  <dc:description/>
  <cp:lastModifiedBy>Olivia Renshaw</cp:lastModifiedBy>
  <cp:revision>2</cp:revision>
  <dcterms:created xsi:type="dcterms:W3CDTF">2025-05-08T23:37:00Z</dcterms:created>
  <dcterms:modified xsi:type="dcterms:W3CDTF">2025-05-08T23:39:00Z</dcterms:modified>
</cp:coreProperties>
</file>