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20DB" w14:textId="77777777" w:rsidR="006D4928" w:rsidRPr="006D4928" w:rsidRDefault="006D4928" w:rsidP="006D4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4928">
        <w:rPr>
          <w:rFonts w:ascii="Times New Roman" w:eastAsia="Times New Roman" w:hAnsi="Times New Roman" w:cs="Times New Roman"/>
          <w:b/>
          <w:bCs/>
          <w:kern w:val="0"/>
          <w:sz w:val="36"/>
          <w:szCs w:val="36"/>
          <w14:ligatures w14:val="none"/>
        </w:rPr>
        <w:t>Business Case</w:t>
      </w:r>
    </w:p>
    <w:p w14:paraId="70AE68EB"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p>
    <w:p w14:paraId="6DFBE6D8"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Project Name: Project Management Intranet Site Project</w:t>
      </w:r>
    </w:p>
    <w:p w14:paraId="73D3E6D3" w14:textId="77777777" w:rsidR="006D4928" w:rsidRPr="006D4928" w:rsidRDefault="006D4928" w:rsidP="006D4928">
      <w:pPr>
        <w:spacing w:after="0" w:line="240" w:lineRule="auto"/>
        <w:rPr>
          <w:rFonts w:ascii="Times New Roman" w:eastAsia="Times New Roman" w:hAnsi="Times New Roman" w:cs="Times New Roman"/>
          <w:kern w:val="0"/>
          <w14:ligatures w14:val="none"/>
        </w:rPr>
      </w:pPr>
      <w:r w:rsidRPr="006D4928">
        <w:rPr>
          <w:rFonts w:ascii="Times New Roman" w:eastAsia="Times New Roman" w:hAnsi="Times New Roman" w:cs="Times New Roman"/>
          <w:noProof/>
          <w:kern w:val="0"/>
          <w14:ligatures w14:val="none"/>
        </w:rPr>
        <mc:AlternateContent>
          <mc:Choice Requires="wps">
            <w:drawing>
              <wp:inline distT="0" distB="0" distL="0" distR="0" wp14:anchorId="41038A89" wp14:editId="3FE68BED">
                <wp:extent cx="5943600" cy="1270"/>
                <wp:effectExtent l="0" t="31750" r="0" b="36830"/>
                <wp:docPr id="58575946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4E5C9F"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34B1E52" w14:textId="77777777" w:rsidR="006D4928" w:rsidRPr="006D4928" w:rsidRDefault="006D4928" w:rsidP="006D492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D4928">
        <w:rPr>
          <w:rFonts w:ascii="Times New Roman" w:eastAsia="Times New Roman" w:hAnsi="Times New Roman" w:cs="Times New Roman"/>
          <w:b/>
          <w:bCs/>
          <w:kern w:val="0"/>
          <w:sz w:val="27"/>
          <w:szCs w:val="27"/>
          <w14:ligatures w14:val="none"/>
        </w:rPr>
        <w:t>1. Business Need</w:t>
      </w:r>
    </w:p>
    <w:p w14:paraId="13D6F866"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p>
    <w:p w14:paraId="390414E8"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The organization lacks a structured internal platform dedicated to managing project-related information. Project data is often stored across personal devices, emails, and shared folders, which leads to poor knowledge retention, limited collaboration, and loss of critical project history. This situation makes it difficult for teams and management to track performance, learn from past projects, and maintain consistent project standards.</w:t>
      </w:r>
    </w:p>
    <w:p w14:paraId="6CA2D66E" w14:textId="77777777" w:rsidR="006D4928" w:rsidRPr="006D4928" w:rsidRDefault="006D4928" w:rsidP="006D4928">
      <w:pPr>
        <w:spacing w:after="0" w:line="240" w:lineRule="auto"/>
        <w:rPr>
          <w:rFonts w:ascii="Times New Roman" w:eastAsia="Times New Roman" w:hAnsi="Times New Roman" w:cs="Times New Roman"/>
          <w:kern w:val="0"/>
          <w14:ligatures w14:val="none"/>
        </w:rPr>
      </w:pPr>
      <w:r w:rsidRPr="006D4928">
        <w:rPr>
          <w:rFonts w:ascii="Times New Roman" w:eastAsia="Times New Roman" w:hAnsi="Times New Roman" w:cs="Times New Roman"/>
          <w:noProof/>
          <w:kern w:val="0"/>
          <w14:ligatures w14:val="none"/>
        </w:rPr>
        <mc:AlternateContent>
          <mc:Choice Requires="wps">
            <w:drawing>
              <wp:inline distT="0" distB="0" distL="0" distR="0" wp14:anchorId="0A92DAFE" wp14:editId="3EE7F839">
                <wp:extent cx="5943600" cy="1270"/>
                <wp:effectExtent l="0" t="31750" r="0" b="36830"/>
                <wp:docPr id="174790364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620EC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E09251C" w14:textId="77777777" w:rsidR="006D4928" w:rsidRPr="006D4928" w:rsidRDefault="006D4928" w:rsidP="006D492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D4928">
        <w:rPr>
          <w:rFonts w:ascii="Times New Roman" w:eastAsia="Times New Roman" w:hAnsi="Times New Roman" w:cs="Times New Roman"/>
          <w:b/>
          <w:bCs/>
          <w:kern w:val="0"/>
          <w:sz w:val="27"/>
          <w:szCs w:val="27"/>
          <w14:ligatures w14:val="none"/>
        </w:rPr>
        <w:t>2. Proposed Approach</w:t>
      </w:r>
    </w:p>
    <w:p w14:paraId="7FE17344"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p>
    <w:p w14:paraId="070FFE94"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The proposed solution is to design and implement a Project Management Intranet Site that acts as a centralized knowledge and collaboration hub. The system will support project lifecycle management by providing controlled access to project data, standardized templates, progress tracking tools, and communication features. The platform will be accessible only to authorized users and aligned with basic project governance principles.</w:t>
      </w:r>
    </w:p>
    <w:p w14:paraId="0BA62572" w14:textId="77777777" w:rsidR="006D4928" w:rsidRPr="006D4928" w:rsidRDefault="006D4928" w:rsidP="006D4928">
      <w:pPr>
        <w:spacing w:after="0" w:line="240" w:lineRule="auto"/>
        <w:rPr>
          <w:rFonts w:ascii="Times New Roman" w:eastAsia="Times New Roman" w:hAnsi="Times New Roman" w:cs="Times New Roman"/>
          <w:kern w:val="0"/>
          <w14:ligatures w14:val="none"/>
        </w:rPr>
      </w:pPr>
      <w:r w:rsidRPr="006D4928">
        <w:rPr>
          <w:rFonts w:ascii="Times New Roman" w:eastAsia="Times New Roman" w:hAnsi="Times New Roman" w:cs="Times New Roman"/>
          <w:noProof/>
          <w:kern w:val="0"/>
          <w14:ligatures w14:val="none"/>
        </w:rPr>
        <mc:AlternateContent>
          <mc:Choice Requires="wps">
            <w:drawing>
              <wp:inline distT="0" distB="0" distL="0" distR="0" wp14:anchorId="642A7427" wp14:editId="4BB6E704">
                <wp:extent cx="5943600" cy="1270"/>
                <wp:effectExtent l="0" t="31750" r="0" b="36830"/>
                <wp:docPr id="193424542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ADC9D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FF74A4C" w14:textId="77777777" w:rsidR="006D4928" w:rsidRPr="006D4928" w:rsidRDefault="006D4928" w:rsidP="006D492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D4928">
        <w:rPr>
          <w:rFonts w:ascii="Times New Roman" w:eastAsia="Times New Roman" w:hAnsi="Times New Roman" w:cs="Times New Roman"/>
          <w:b/>
          <w:bCs/>
          <w:kern w:val="0"/>
          <w:sz w:val="27"/>
          <w:szCs w:val="27"/>
          <w14:ligatures w14:val="none"/>
        </w:rPr>
        <w:t>3. Strategic and Operational Benefits</w:t>
      </w:r>
    </w:p>
    <w:p w14:paraId="4CEA352D" w14:textId="77777777" w:rsidR="006D4928" w:rsidRPr="006D4928" w:rsidRDefault="006D4928" w:rsidP="006D4928">
      <w:pPr>
        <w:numPr>
          <w:ilvl w:val="0"/>
          <w:numId w:val="1"/>
        </w:num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Increased consistency in planning and executing projects across the organization.</w:t>
      </w:r>
    </w:p>
    <w:p w14:paraId="5006EB05" w14:textId="77777777" w:rsidR="006D4928" w:rsidRPr="006D4928" w:rsidRDefault="006D4928" w:rsidP="006D4928">
      <w:pPr>
        <w:numPr>
          <w:ilvl w:val="0"/>
          <w:numId w:val="1"/>
        </w:num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Faster onboarding of new project team members through accessible project documentation.</w:t>
      </w:r>
    </w:p>
    <w:p w14:paraId="3472F955" w14:textId="77777777" w:rsidR="006D4928" w:rsidRPr="006D4928" w:rsidRDefault="006D4928" w:rsidP="006D4928">
      <w:pPr>
        <w:numPr>
          <w:ilvl w:val="0"/>
          <w:numId w:val="1"/>
        </w:num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Improved accountability by clearly displaying roles, responsibilities, and project status.</w:t>
      </w:r>
    </w:p>
    <w:p w14:paraId="39D3F58A" w14:textId="77777777" w:rsidR="006D4928" w:rsidRPr="006D4928" w:rsidRDefault="006D4928" w:rsidP="006D4928">
      <w:pPr>
        <w:numPr>
          <w:ilvl w:val="0"/>
          <w:numId w:val="1"/>
        </w:num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Enhanced decision-making through consolidated and up-to-date project information.</w:t>
      </w:r>
    </w:p>
    <w:p w14:paraId="137F89CD" w14:textId="77777777" w:rsidR="006D4928" w:rsidRPr="006D4928" w:rsidRDefault="006D4928" w:rsidP="006D4928">
      <w:pPr>
        <w:numPr>
          <w:ilvl w:val="0"/>
          <w:numId w:val="1"/>
        </w:num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Better preservation of organizational knowledge from completed projects.</w:t>
      </w:r>
    </w:p>
    <w:p w14:paraId="1ED628B5" w14:textId="77777777" w:rsidR="006D4928" w:rsidRPr="006D4928" w:rsidRDefault="006D4928" w:rsidP="006D4928">
      <w:pPr>
        <w:spacing w:after="0" w:line="240" w:lineRule="auto"/>
        <w:rPr>
          <w:rFonts w:ascii="Times New Roman" w:eastAsia="Times New Roman" w:hAnsi="Times New Roman" w:cs="Times New Roman"/>
          <w:kern w:val="0"/>
          <w14:ligatures w14:val="none"/>
        </w:rPr>
      </w:pPr>
      <w:r w:rsidRPr="006D4928">
        <w:rPr>
          <w:rFonts w:ascii="Times New Roman" w:eastAsia="Times New Roman" w:hAnsi="Times New Roman" w:cs="Times New Roman"/>
          <w:noProof/>
          <w:kern w:val="0"/>
          <w14:ligatures w14:val="none"/>
        </w:rPr>
        <mc:AlternateContent>
          <mc:Choice Requires="wps">
            <w:drawing>
              <wp:inline distT="0" distB="0" distL="0" distR="0" wp14:anchorId="42C95F0B" wp14:editId="424FF3A0">
                <wp:extent cx="5943600" cy="1270"/>
                <wp:effectExtent l="0" t="31750" r="0" b="36830"/>
                <wp:docPr id="157333619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10C5D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8E47A2E" w14:textId="77777777" w:rsidR="006D4928" w:rsidRPr="006D4928" w:rsidRDefault="006D4928" w:rsidP="006D492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D4928">
        <w:rPr>
          <w:rFonts w:ascii="Times New Roman" w:eastAsia="Times New Roman" w:hAnsi="Times New Roman" w:cs="Times New Roman"/>
          <w:b/>
          <w:bCs/>
          <w:kern w:val="0"/>
          <w:sz w:val="27"/>
          <w:szCs w:val="27"/>
          <w14:ligatures w14:val="none"/>
        </w:rPr>
        <w:t>4. Cost and Resource Overview (High-Level)</w:t>
      </w:r>
    </w:p>
    <w:p w14:paraId="102FE2B2"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p>
    <w:p w14:paraId="1818920B"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The project primarily requires time and effort from student developers acting as project team members. Technical resources will include a web development environment, open-source frameworks, and low-cost or free hosting services. Additional effort will be required for system testing, documentation, and user training. No significant financial investment is expected.</w:t>
      </w:r>
    </w:p>
    <w:p w14:paraId="01A77F80" w14:textId="77777777" w:rsidR="006D4928" w:rsidRPr="006D4928" w:rsidRDefault="006D4928" w:rsidP="006D4928">
      <w:pPr>
        <w:spacing w:after="0" w:line="240" w:lineRule="auto"/>
        <w:rPr>
          <w:rFonts w:ascii="Times New Roman" w:eastAsia="Times New Roman" w:hAnsi="Times New Roman" w:cs="Times New Roman"/>
          <w:kern w:val="0"/>
          <w14:ligatures w14:val="none"/>
        </w:rPr>
      </w:pPr>
      <w:r w:rsidRPr="006D4928">
        <w:rPr>
          <w:rFonts w:ascii="Times New Roman" w:eastAsia="Times New Roman" w:hAnsi="Times New Roman" w:cs="Times New Roman"/>
          <w:noProof/>
          <w:kern w:val="0"/>
          <w14:ligatures w14:val="none"/>
        </w:rPr>
        <mc:AlternateContent>
          <mc:Choice Requires="wps">
            <w:drawing>
              <wp:inline distT="0" distB="0" distL="0" distR="0" wp14:anchorId="104217AC" wp14:editId="5292CD18">
                <wp:extent cx="5943600" cy="1270"/>
                <wp:effectExtent l="0" t="33655" r="0" b="38735"/>
                <wp:docPr id="4314442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98FF6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1D2FA44" w14:textId="77777777" w:rsidR="006D4928" w:rsidRPr="006D4928" w:rsidRDefault="006D4928" w:rsidP="006D492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D4928">
        <w:rPr>
          <w:rFonts w:ascii="Times New Roman" w:eastAsia="Times New Roman" w:hAnsi="Times New Roman" w:cs="Times New Roman"/>
          <w:b/>
          <w:bCs/>
          <w:kern w:val="0"/>
          <w:sz w:val="27"/>
          <w:szCs w:val="27"/>
          <w14:ligatures w14:val="none"/>
        </w:rPr>
        <w:t>5. Key Risks and Mitigation</w:t>
      </w:r>
    </w:p>
    <w:p w14:paraId="65D7AEFC" w14:textId="77777777" w:rsidR="006D4928" w:rsidRPr="006D4928" w:rsidRDefault="006D4928" w:rsidP="006D4928">
      <w:pPr>
        <w:numPr>
          <w:ilvl w:val="0"/>
          <w:numId w:val="2"/>
        </w:num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Unclear requirements: Mitigated by early stakeholder involvement and regular reviews.</w:t>
      </w:r>
    </w:p>
    <w:p w14:paraId="1E60EC4D" w14:textId="77777777" w:rsidR="006D4928" w:rsidRPr="006D4928" w:rsidRDefault="006D4928" w:rsidP="006D4928">
      <w:pPr>
        <w:numPr>
          <w:ilvl w:val="0"/>
          <w:numId w:val="2"/>
        </w:num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Schedule constraints: Managed through clear prioritization of core features.</w:t>
      </w:r>
    </w:p>
    <w:p w14:paraId="075613AD" w14:textId="77777777" w:rsidR="006D4928" w:rsidRPr="006D4928" w:rsidRDefault="006D4928" w:rsidP="006D4928">
      <w:pPr>
        <w:numPr>
          <w:ilvl w:val="0"/>
          <w:numId w:val="2"/>
        </w:num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Technical complexity: Reduced by using familiar and proven technologies.</w:t>
      </w:r>
    </w:p>
    <w:p w14:paraId="0C3D9530" w14:textId="77777777" w:rsidR="006D4928" w:rsidRPr="006D4928" w:rsidRDefault="006D4928" w:rsidP="006D4928">
      <w:pPr>
        <w:numPr>
          <w:ilvl w:val="0"/>
          <w:numId w:val="2"/>
        </w:num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Limited user feedback: Addressed by conducting periodic demonstrations and reviews.</w:t>
      </w:r>
    </w:p>
    <w:p w14:paraId="319114E6" w14:textId="77777777" w:rsidR="006D4928" w:rsidRPr="006D4928" w:rsidRDefault="006D4928" w:rsidP="006D4928">
      <w:pPr>
        <w:spacing w:after="0" w:line="240" w:lineRule="auto"/>
        <w:rPr>
          <w:rFonts w:ascii="Times New Roman" w:eastAsia="Times New Roman" w:hAnsi="Times New Roman" w:cs="Times New Roman"/>
          <w:kern w:val="0"/>
          <w14:ligatures w14:val="none"/>
        </w:rPr>
      </w:pPr>
      <w:r w:rsidRPr="006D4928">
        <w:rPr>
          <w:rFonts w:ascii="Times New Roman" w:eastAsia="Times New Roman" w:hAnsi="Times New Roman" w:cs="Times New Roman"/>
          <w:noProof/>
          <w:kern w:val="0"/>
          <w14:ligatures w14:val="none"/>
        </w:rPr>
        <mc:AlternateContent>
          <mc:Choice Requires="wps">
            <w:drawing>
              <wp:inline distT="0" distB="0" distL="0" distR="0" wp14:anchorId="64D2E09E" wp14:editId="08FFF182">
                <wp:extent cx="5943600" cy="1270"/>
                <wp:effectExtent l="0" t="33655" r="0" b="38735"/>
                <wp:docPr id="106233855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8CBA8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5DB99D1" w14:textId="77777777" w:rsidR="006D4928" w:rsidRPr="006D4928" w:rsidRDefault="006D4928" w:rsidP="006D4928">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6D4928">
        <w:rPr>
          <w:rFonts w:ascii="Times New Roman" w:eastAsia="Times New Roman" w:hAnsi="Times New Roman" w:cs="Times New Roman"/>
          <w:b/>
          <w:bCs/>
          <w:kern w:val="0"/>
          <w:sz w:val="27"/>
          <w:szCs w:val="27"/>
          <w14:ligatures w14:val="none"/>
        </w:rPr>
        <w:t>6. Business Recommendation</w:t>
      </w:r>
    </w:p>
    <w:p w14:paraId="74A8ADBB"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p>
    <w:p w14:paraId="061DD1BA" w14:textId="77777777" w:rsidR="006D4928" w:rsidRPr="006D4928" w:rsidRDefault="006D4928" w:rsidP="006D4928">
      <w:pPr>
        <w:spacing w:before="100" w:beforeAutospacing="1" w:after="100" w:afterAutospacing="1" w:line="240" w:lineRule="auto"/>
        <w:rPr>
          <w:rFonts w:ascii="Times New Roman" w:hAnsi="Times New Roman" w:cs="Times New Roman"/>
          <w:kern w:val="0"/>
          <w14:ligatures w14:val="none"/>
        </w:rPr>
      </w:pPr>
      <w:r w:rsidRPr="006D4928">
        <w:rPr>
          <w:rFonts w:ascii="Times New Roman" w:hAnsi="Times New Roman" w:cs="Times New Roman"/>
          <w:kern w:val="0"/>
          <w14:ligatures w14:val="none"/>
        </w:rPr>
        <w:t>It is recommended to proceed with the Project Management Intranet Site Project as it delivers practical value, supports project management best practices, and aligns well with academic learning objectives. The project scope is achievable within the available timeframe and resources, making it a suitable and beneficial initiative.</w:t>
      </w:r>
    </w:p>
    <w:p w14:paraId="4AF92E42" w14:textId="77777777" w:rsidR="006D4928" w:rsidRDefault="006D4928"/>
    <w:sectPr w:rsidR="006D49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835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247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337404">
    <w:abstractNumId w:val="1"/>
  </w:num>
  <w:num w:numId="2" w16cid:durableId="1984768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928"/>
    <w:rsid w:val="006D4928"/>
    <w:rsid w:val="0086503F"/>
  </w:rsids>
  <m:mathPr>
    <m:mathFont m:val="Cambria Math"/>
    <m:brkBin m:val="before"/>
    <m:brkBinSub m:val="--"/>
    <m:smallFrac m:val="0"/>
    <m:dispDef/>
    <m:lMargin m:val="0"/>
    <m:rMargin m:val="0"/>
    <m:defJc m:val="centerGroup"/>
    <m:wrapIndent m:val="1440"/>
    <m:intLim m:val="subSup"/>
    <m:naryLim m:val="undOvr"/>
  </m:mathPr>
  <w:themeFontLang w:val="en-JO"/>
  <w:clrSchemeMapping w:bg1="light1" w:t1="dark1" w:bg2="light2" w:t2="dark2" w:accent1="accent1" w:accent2="accent2" w:accent3="accent3" w:accent4="accent4" w:accent5="accent5" w:accent6="accent6" w:hyperlink="hyperlink" w:followedHyperlink="followedHyperlink"/>
  <w:decimalSymbol w:val="."/>
  <w:listSeparator w:val=","/>
  <w14:docId w14:val="293B8FAE"/>
  <w15:chartTrackingRefBased/>
  <w15:docId w15:val="{2554F37F-664F-3C43-AE7B-D118D62BC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4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4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928"/>
    <w:rPr>
      <w:rFonts w:eastAsiaTheme="majorEastAsia" w:cstheme="majorBidi"/>
      <w:color w:val="272727" w:themeColor="text1" w:themeTint="D8"/>
    </w:rPr>
  </w:style>
  <w:style w:type="paragraph" w:styleId="Title">
    <w:name w:val="Title"/>
    <w:basedOn w:val="Normal"/>
    <w:next w:val="Normal"/>
    <w:link w:val="TitleChar"/>
    <w:uiPriority w:val="10"/>
    <w:qFormat/>
    <w:rsid w:val="006D4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928"/>
    <w:pPr>
      <w:spacing w:before="160"/>
      <w:jc w:val="center"/>
    </w:pPr>
    <w:rPr>
      <w:i/>
      <w:iCs/>
      <w:color w:val="404040" w:themeColor="text1" w:themeTint="BF"/>
    </w:rPr>
  </w:style>
  <w:style w:type="character" w:customStyle="1" w:styleId="QuoteChar">
    <w:name w:val="Quote Char"/>
    <w:basedOn w:val="DefaultParagraphFont"/>
    <w:link w:val="Quote"/>
    <w:uiPriority w:val="29"/>
    <w:rsid w:val="006D4928"/>
    <w:rPr>
      <w:i/>
      <w:iCs/>
      <w:color w:val="404040" w:themeColor="text1" w:themeTint="BF"/>
    </w:rPr>
  </w:style>
  <w:style w:type="paragraph" w:styleId="ListParagraph">
    <w:name w:val="List Paragraph"/>
    <w:basedOn w:val="Normal"/>
    <w:uiPriority w:val="34"/>
    <w:qFormat/>
    <w:rsid w:val="006D4928"/>
    <w:pPr>
      <w:ind w:left="720"/>
      <w:contextualSpacing/>
    </w:pPr>
  </w:style>
  <w:style w:type="character" w:styleId="IntenseEmphasis">
    <w:name w:val="Intense Emphasis"/>
    <w:basedOn w:val="DefaultParagraphFont"/>
    <w:uiPriority w:val="21"/>
    <w:qFormat/>
    <w:rsid w:val="006D4928"/>
    <w:rPr>
      <w:i/>
      <w:iCs/>
      <w:color w:val="0F4761" w:themeColor="accent1" w:themeShade="BF"/>
    </w:rPr>
  </w:style>
  <w:style w:type="paragraph" w:styleId="IntenseQuote">
    <w:name w:val="Intense Quote"/>
    <w:basedOn w:val="Normal"/>
    <w:next w:val="Normal"/>
    <w:link w:val="IntenseQuoteChar"/>
    <w:uiPriority w:val="30"/>
    <w:qFormat/>
    <w:rsid w:val="006D4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928"/>
    <w:rPr>
      <w:i/>
      <w:iCs/>
      <w:color w:val="0F4761" w:themeColor="accent1" w:themeShade="BF"/>
    </w:rPr>
  </w:style>
  <w:style w:type="character" w:styleId="IntenseReference">
    <w:name w:val="Intense Reference"/>
    <w:basedOn w:val="DefaultParagraphFont"/>
    <w:uiPriority w:val="32"/>
    <w:qFormat/>
    <w:rsid w:val="006D4928"/>
    <w:rPr>
      <w:b/>
      <w:bCs/>
      <w:smallCaps/>
      <w:color w:val="0F4761" w:themeColor="accent1" w:themeShade="BF"/>
      <w:spacing w:val="5"/>
    </w:rPr>
  </w:style>
  <w:style w:type="paragraph" w:customStyle="1" w:styleId="p1">
    <w:name w:val="p1"/>
    <w:basedOn w:val="Normal"/>
    <w:rsid w:val="006D4928"/>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6D4928"/>
  </w:style>
  <w:style w:type="paragraph" w:customStyle="1" w:styleId="p2">
    <w:name w:val="p2"/>
    <w:basedOn w:val="Normal"/>
    <w:rsid w:val="006D4928"/>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6D4928"/>
  </w:style>
  <w:style w:type="paragraph" w:customStyle="1" w:styleId="p3">
    <w:name w:val="p3"/>
    <w:basedOn w:val="Normal"/>
    <w:rsid w:val="006D4928"/>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6D4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Souhel Nidal Suhail Assaf</dc:creator>
  <cp:keywords/>
  <dc:description/>
  <cp:lastModifiedBy>Souhel Nidal Suhail Assaf</cp:lastModifiedBy>
  <cp:revision>2</cp:revision>
  <dcterms:created xsi:type="dcterms:W3CDTF">2026-01-15T20:34:00Z</dcterms:created>
  <dcterms:modified xsi:type="dcterms:W3CDTF">2026-01-15T20:34:00Z</dcterms:modified>
</cp:coreProperties>
</file>