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友元函数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类的友元函数是定义在类外部，但有权访问类的所有私有（private）成员和保护（protected）成员。尽管友元函数的原型有在类的定义中出现过，但是友元函数并不是成员函数。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友元可以是一个函数，该函数被称为友元函数；友元也可以是一个类，该类被称为友元类，在这种情况下，整个类及其所有成员都是友元。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如果要声明函数为一个类的友元，需要在类定义中该函数原型前使用关键字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friend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请注意：printWidth() 不是任何类的成员函数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/* 因为 printWidth() 是 Box 的友元，它可以直接访问该类的任何成员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"Width of box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.width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使用成员函数设置宽度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box.setWidth(10.0);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使用友元函数输出宽度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printWidth(box);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内联函数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C++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内联函数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是通常与类一起使用。如果一个函数是内联的，那么在编译时，编译器会把该函数的代码副本放置在每个调用该函数的地方。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对内联函数进行任何修改，都需要重新编译函数的所有客户端，因为编译器需要重新更换一次所有的代码，否则将会继续使用旧的函数。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如果想把一个函数定义为内联函数，则需要在函数名前面放置关键字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，在调用函数之前需要对函数进行定义。如果已定义的函数多于一行，编译器会忽略 inline 限定符。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在类定义中的定义的函数都是内联函数，即使没有使用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说明符。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(20,10):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Max(20, 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(0,200):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Max(0, 200)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(100,1010):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Max(100, 1010)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this 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中，每一个对象都能通过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指针来访问自己的地址。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指针是所有成员函数的隐含参数。因此，在成员函数内部，它可以用来指向调用对象。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友元函数没有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指针，因为友元不是类的成员。只有成员函数才有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-&gt;Volume() &gt;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.Volume();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(Box1.compare(Box2))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smaller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equal to or larger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指向类的指针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一个指向 C++ 类的指针与指向结构的指针类似，访问指向类的指针的成员，需要使用成员访问运算符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，就像访问指向结构的指针一样。与所有的指针一样，您必须在使用指针之前，对指针进行初始化。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* ptrBox;                </w:t>
      </w:r>
      <w:r>
        <w:rPr>
          <w:rFonts w:hint="eastAsia" w:ascii="新宋体" w:hAnsi="新宋体" w:eastAsia="新宋体"/>
          <w:color w:val="008000"/>
          <w:sz w:val="19"/>
        </w:rPr>
        <w:t>// Declare pointer to a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保存第一个对象的地址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Box1: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保存第二个对象的地址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类的静态成员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关键字来把类成员定义为静态的。当我们声明类的成员为静态时，这意味着无论创建多少个类的对象，静态成员都只有一个副本。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43525" cy="4295775"/>
            <wp:effectExtent l="0" t="0" r="5715" b="1905"/>
            <wp:docPr id="2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来重新声明静态变量从而对它进行初始化，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objects: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::objectCount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静态成员函数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静态函数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只要使用类名加范围解析运算符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就可以访问。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静态成员函数只能访问静态成员数据、其他静态成员函数和类外部的其他函数。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静态成员函数有一个类范围，他们不能访问类的 this 指针。您可以使用静态成员函数来判断类的某些对象是否已被创建。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静态成员函数与普通成员函数的区别：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静态成员函数没有 this 指针，只能访问静态成员（包括静态成员变量和静态成员函数）。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普通成员函数有 this 指针，可以访问类中的任意成员；而静态成员函数没有 this 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在创建对象之前输出对象的总数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"Inital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在创建对象之后输出对象的总数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面向对象程序设计中最重要的一个概念是继承。继承允许我们依据另一个类来定义一个类，这使得创建和维护一个应用程序变得更容易。这样做，也达到了重用代码功能和提高执行效率的效果。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当创建一个类时，您不需要重新编写新的数据成员和成员函数，只需指定新建的类继承了一个已有的类的成员即可。这个已有的类称为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，新建的类称为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派生类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继承代表了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is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关系。例如，哺乳动物是动物，狗是哺乳动物，因此，狗是动物，等等。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924300" cy="3838575"/>
            <wp:effectExtent l="0" t="0" r="7620" b="1905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基类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Animal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eat()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sleep()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//派生类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Dog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Animal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// bark()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基类 &amp; 派生类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一个类可以派生自多个类，这意味着，它可以从多个基类继承数据和函数。定义一个派生类，我们使用一个类派生列表来指定基类。类派生列表以一个或多个基类命名，形式如下：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derived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access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specifier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base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其中，访问修饰符 access-specifier 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public、protected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其中的一个，base-class 是之前定义过的某个类的名称。如果未使用访问修饰符 access-specifier，则默认为 private。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假设有一个基类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Rectangle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是它的派生类，如下所示：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width =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setHeight(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派生类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(width * 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Rect.setWidth(5);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Rect.setHeight(7);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area: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Rect.getArea()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访问控制和继承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派生类可以访问基类中所有的非私有成员。因此基类成员如果不想被派生类的成员函数访问，则应在基类中声明为 private。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我们可以根据访问权限总结出不同的访问类型，如下所示：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2501"/>
        <w:gridCol w:w="2501"/>
        <w:gridCol w:w="2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访问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同一个类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派生类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外部的类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一个派生类继承了所有的基类方法，但下列情况除外：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基类的构造函数、析构函数和拷贝构造函数。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基类的重载运算符。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基类的友元函数。</w:t>
      </w:r>
    </w:p>
    <w:p>
      <w:pPr>
        <w:pStyle w:val="4"/>
        <w:bidi w:val="0"/>
      </w:pPr>
      <w:r>
        <w:rPr>
          <w:rFonts w:hint="default"/>
        </w:rPr>
        <w:t>继承类型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当一个类派生自基类，该基类可以被继承为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public、protected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几种类型。继承类型是通过上面讲解的访问修饰符 access-specifier 来指定的。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我们几乎不使用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继承，通常使用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继承。当使用不同类型的继承时，遵循以下几个规则：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公有继承（public）：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成员也是派生类的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成员也是派生类的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成员不能直接被派生类访问，但是可以通过调用基类的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成员来访问。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保护继承（protected）：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成员将成为派生类的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私有继承（private）：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成员将成为派生类的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成员。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Python中的包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包是一个分层次的文件目录结构，它定义了一个由模块及子包，和子包下的子包等组成的 Python 的应用环境。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简单来说，包就是文件夹，但该文件夹下必须存在 __init__.py 文件, 该文件的内容可以为空。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用于标识当前文件夹是一个包。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考虑一个在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runoob1.py、runoob2.py、__init__.py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文件，test.py 为测试调用包的代码，目录结构如下：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package_runoob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__init__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源代码如下：</w:t>
      </w:r>
    </w:p>
    <w:p>
      <w:pPr>
        <w:bidi w:val="0"/>
      </w:pPr>
      <w:r>
        <w:t>package_runoob/runoob1.py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bidi w:val="0"/>
      </w:pPr>
      <w:r>
        <w:t>package_runoob/runoob2.py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目录下创建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</w:t>
      </w:r>
    </w:p>
    <w:p>
      <w:pPr>
        <w:bidi w:val="0"/>
      </w:pPr>
      <w:r>
        <w:t>package_runoob/__init__.py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作为主程序运行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 初始化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然后我们在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同级目录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下创建 test.py 来调用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包</w:t>
      </w:r>
    </w:p>
    <w:p>
      <w:pPr>
        <w:bidi w:val="0"/>
      </w:pPr>
      <w:r>
        <w:t>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导入 Phone 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package_runoob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初始化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'm in runoob1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I'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如上，为了举例，我们只在每个文件里放置了一个函数，但其实你可以放置许多函数。你也可以在这些文件里定义Python的类，然后为这些类建一个包。</w:t>
      </w:r>
    </w:p>
    <w:p>
      <w:pPr>
        <w:pStyle w:val="4"/>
        <w:bidi w:val="0"/>
      </w:pPr>
      <w:r>
        <w:rPr>
          <w:rFonts w:hint="default"/>
        </w:rPr>
        <w:t>读取键盘输入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Python提供了两个内置函数从标准输入读入一行文本，默认的标准输入是键盘。如下：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raw_input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input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# -*- coding: UTF-8 -*-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 = raw_input(</w:t>
      </w:r>
      <w:r>
        <w:rPr>
          <w:rFonts w:hint="eastAsia" w:ascii="新宋体" w:hAnsi="新宋体" w:eastAsia="新宋体"/>
          <w:color w:val="A31515"/>
          <w:sz w:val="19"/>
        </w:rPr>
        <w:t>"请输入："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"你输入的内容是: "</w:t>
      </w:r>
      <w:r>
        <w:rPr>
          <w:rFonts w:hint="eastAsia" w:ascii="新宋体" w:hAnsi="新宋体" w:eastAsia="新宋体"/>
          <w:color w:val="000000"/>
          <w:sz w:val="19"/>
        </w:rPr>
        <w:t>, str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input函数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raw_input([prompt])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函数基本类似，但是 input 可以接收一个Python表达式作为输入，并将运算结果返回。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 xml:space="preserve">#!/usr/bin/python# -*- coding: UTF-8 -*-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input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"请输入："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"你输入的内容是: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这会产生如下的对应着输入的结果：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请输入：[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)]你输入的内容是: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4"/>
        <w:bidi w:val="0"/>
      </w:pPr>
      <w:r>
        <w:rPr>
          <w:rFonts w:hint="default"/>
        </w:rPr>
        <w:t>File对象的属性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一个文件被打开后，你有一个file对象，你可以得到有关该文件的各种信息。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以下是和file对象相关的所有属性的列表：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3"/>
        <w:gridCol w:w="8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file.closed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返回true如果文件已被关闭，否则返回false。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file.mode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返回被打开文件的访问模式。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file.name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file.softspace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如果用print输出后，必须跟一个空格符，则返回false。否则返回true。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"是否已关闭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closed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"访问模式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"末尾是否强制加空格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softspace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是否已关闭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访问模式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末尾是否强制加空格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close()方法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write()方法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write()方法不会在字符串的结尾添加换行符('\n')：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在这里，被传递的参数是要写入到已打开文件的内容。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"www.runoob.com!\nVery good site!\n"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上述方法会创建foo.txt文件，并将收到的内容写入该文件，并最终关闭文件。如果你打开这个文件，将看到以下内容: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cat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txt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Very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good 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read()方法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count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这里我们用到以上创建的 foo.txt 文件。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</w:p>
    <w:p>
      <w:pPr>
        <w:bidi w:val="0"/>
      </w:pPr>
      <w:r>
        <w:rPr>
          <w:rFonts w:hint="default"/>
        </w:rPr>
        <w:t>文件定位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tell()方法告诉你文件内的当前位置, 换句话说，下一次的读写会发生在文件开头这么多字节之后。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就用我们上面创建的文件foo.txt。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查找当前位置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tell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"当前文件位置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position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把指针再次重新定位到文件开头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seek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"重新读取字符串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当前文件位置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重新读取字符串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</w:p>
    <w:p>
      <w:pPr>
        <w:pStyle w:val="4"/>
        <w:bidi w:val="0"/>
      </w:pPr>
      <w:r>
        <w:rPr>
          <w:rFonts w:hint="default"/>
        </w:rPr>
        <w:t>重命名和删除文件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Python的os模块提供了帮你执行文件处理操作的方法，比如重命名和删除文件。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要使用这个模块，你必须先导入它，然后才可以调用相关的各种功能。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rename() 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rename() 方法需要两个参数，当前的文件名和新文件名。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current_file_name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new_file_name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下例将重命名一个已经存在的文件test1.txt。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重命名文件test1.txt到test2.txt。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"test1.txt"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remove()方法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你可以用remove()方法删除文件，需要提供要删除的文件名作为参数。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下例将删除一个已经存在的文件test2.txt。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删除一个已经存在的文件test2.txt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6A8A72D"/>
    <w:multiLevelType w:val="multilevel"/>
    <w:tmpl w:val="E6A8A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9CA55C1"/>
    <w:multiLevelType w:val="multilevel"/>
    <w:tmpl w:val="09CA5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33BC80B"/>
    <w:multiLevelType w:val="multilevel"/>
    <w:tmpl w:val="133BC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539F27C"/>
    <w:multiLevelType w:val="multilevel"/>
    <w:tmpl w:val="2539F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2C94074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2C03A2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577E99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9A16629"/>
    <w:rsid w:val="2B5B045E"/>
    <w:rsid w:val="2C21797D"/>
    <w:rsid w:val="2C370B87"/>
    <w:rsid w:val="2C571112"/>
    <w:rsid w:val="2CE4195C"/>
    <w:rsid w:val="2D031578"/>
    <w:rsid w:val="2DFF6A0F"/>
    <w:rsid w:val="2E641F9D"/>
    <w:rsid w:val="2ED8075C"/>
    <w:rsid w:val="2F3C68BC"/>
    <w:rsid w:val="2F471A6D"/>
    <w:rsid w:val="2FCF794B"/>
    <w:rsid w:val="305E48FF"/>
    <w:rsid w:val="310746E4"/>
    <w:rsid w:val="31BC2CB1"/>
    <w:rsid w:val="31E6202A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48C4950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730675"/>
    <w:rsid w:val="58E32782"/>
    <w:rsid w:val="59260673"/>
    <w:rsid w:val="592B6654"/>
    <w:rsid w:val="5AB631B2"/>
    <w:rsid w:val="5E1716DD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ADC7106"/>
    <w:rsid w:val="6AFC2A67"/>
    <w:rsid w:val="6BAC0BA0"/>
    <w:rsid w:val="6BE06EDC"/>
    <w:rsid w:val="6E181094"/>
    <w:rsid w:val="6E2B0215"/>
    <w:rsid w:val="6E5B39D3"/>
    <w:rsid w:val="6F873AF3"/>
    <w:rsid w:val="6FED4F0D"/>
    <w:rsid w:val="6FFB79DE"/>
    <w:rsid w:val="70134B41"/>
    <w:rsid w:val="70B41A97"/>
    <w:rsid w:val="733B70C1"/>
    <w:rsid w:val="73491F9A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E3E40BD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2021-05-25T08:47:19Z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