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接口（抽象类）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接口描述了类的行为和功能，而不需要完成类的特定实现。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接口是使用</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来实现的，抽象类与数据抽象互不混淆，数据抽象是一个把实现细节与相关的数据分离开的概念。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如果类中至少有一个函数被声明为纯虚函数，则这个类就是抽象类。纯虚函数是通过在声明中使用 "= 0" 来指定的，如下所示：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Box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纯虚函数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getVolume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长度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breadth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宽度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高度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设计</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（通常称为 ABC）的目的，是为了给其他类提供一个可以继承的适当的基类。抽象类不能被用于实例化对象，它只能作为</w:t>
      </w:r>
      <w:r>
        <w:rPr>
          <w:rFonts w:hint="default" w:ascii="Helvetica" w:hAnsi="Helvetica" w:eastAsia="Helvetica" w:cs="Helvetica"/>
          <w:b/>
          <w:i w:val="0"/>
          <w:caps w:val="0"/>
          <w:color w:val="333333"/>
          <w:spacing w:val="0"/>
          <w:sz w:val="15"/>
          <w:szCs w:val="15"/>
          <w:shd w:val="clear" w:fill="FFFFFF"/>
        </w:rPr>
        <w:t>接口</w:t>
      </w:r>
      <w:r>
        <w:rPr>
          <w:rFonts w:hint="default" w:ascii="Helvetica" w:hAnsi="Helvetica" w:eastAsia="Helvetica" w:cs="Helvetica"/>
          <w:i w:val="0"/>
          <w:caps w:val="0"/>
          <w:color w:val="333333"/>
          <w:spacing w:val="0"/>
          <w:sz w:val="15"/>
          <w:szCs w:val="15"/>
          <w:shd w:val="clear" w:fill="FFFFFF"/>
        </w:rPr>
        <w:t>使用。如果试图实例化一个抽象类的对象，会导致编译错误。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因此，如果一个 ABC 的子类需要被实例化，则必须实现每个虚函数，这也意味着 C++ 支持使用 ABC 声明接口。如果没有在派生类中重写纯虚函数，就尝试实例化该类的对象，会导致编译错误。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可用于实例化对象的类被称为</w:t>
      </w:r>
      <w:r>
        <w:rPr>
          <w:rFonts w:hint="default" w:ascii="Helvetica" w:hAnsi="Helvetica" w:eastAsia="Helvetica" w:cs="Helvetica"/>
          <w:b/>
          <w:i w:val="0"/>
          <w:caps w:val="0"/>
          <w:color w:val="333333"/>
          <w:spacing w:val="0"/>
          <w:sz w:val="15"/>
          <w:szCs w:val="15"/>
          <w:shd w:val="clear" w:fill="FFFFFF"/>
        </w:rPr>
        <w:t>具体类</w:t>
      </w:r>
      <w:r>
        <w:rPr>
          <w:rFonts w:hint="default" w:ascii="Helvetica" w:hAnsi="Helvetica" w:eastAsia="Helvetica" w:cs="Helvetica"/>
          <w:i w:val="0"/>
          <w:caps w:val="0"/>
          <w:color w:val="333333"/>
          <w:spacing w:val="0"/>
          <w:sz w:val="15"/>
          <w:szCs w:val="15"/>
          <w:shd w:val="clear" w:fill="FFFFFF"/>
        </w:rPr>
        <w:t>。</w:t>
      </w:r>
    </w:p>
    <w:p>
      <w:pPr>
        <w:pStyle w:val="4"/>
        <w:bidi w:val="0"/>
      </w:pPr>
      <w:r>
        <w:rPr>
          <w:rFonts w:hint="default"/>
        </w:rPr>
        <w:t>抽象类的实例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请看下面的实例，基类 Shape 提供了一个接口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，在两个派生类 Rectangle 和 Triangle 中分别实现了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提供接口框架的纯虚函数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Rectangle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Triangle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Tri.getArea()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面向对象的系统可能会使用一个抽象基类为所有的外部应用程序提供一个适当的、通用的、标准化的接口。然后，派生类通过继承抽象基类，就把所有类似的操作都继承下来。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外部应用程序提供的功能（即公有函数）在抽象基类中是以纯虚函数的形式存在的。这些纯虚函数在相应的派生类中被实现。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这个架构也使得新的应用程序可以很容易地被添加到系统中，即使是在系统被定义之后依然可以如此。</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文件和流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到目前为止，我们已经使用了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标准库，它提供了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方法分别用于从标准输入读取流和向标准输出写入流。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本教程介绍如何从文件读取流和向文件写入流。这就需要用到 C++ 中另一个标准库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，它定义了三个新的数据类型：</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该数据类型表示输出文件流，用于创建文件并向文件写入信息。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ifstream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该数据类型表示输入文件流，用于从文件读取信息。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该数据类型通常表示文件流，且同时具有 ofstream 和 ifstream 两种功能，这意味着它可以创建文件，向文件写入信息，从文件读取信息。</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 C++ 中进行文件处理，必须在 C++ 源代码文件中包含头文件 &lt;iostream&gt; 和 &lt;fstream&gt;。</w:t>
      </w:r>
    </w:p>
    <w:p>
      <w:pPr>
        <w:pStyle w:val="4"/>
        <w:bidi w:val="0"/>
      </w:pPr>
      <w:r>
        <w:rPr>
          <w:rFonts w:hint="default"/>
        </w:rPr>
        <w:t>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在从文件读取信息或者向文件写入信息之前，必须先打开文件。</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对象都可以用来打开文件进行写操作，如果只需要打开文件进行读操作，则使用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open() 函数的标准语法，open()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openmode mode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open()</w:t>
      </w:r>
      <w:r>
        <w:rPr>
          <w:rFonts w:hint="default" w:ascii="Helvetica" w:hAnsi="Helvetica" w:eastAsia="Helvetica" w:cs="Helvetica"/>
          <w:i w:val="0"/>
          <w:caps w:val="0"/>
          <w:color w:val="333333"/>
          <w:spacing w:val="0"/>
          <w:sz w:val="15"/>
          <w:szCs w:val="15"/>
          <w:shd w:val="clear" w:fill="FFFFFF"/>
        </w:rPr>
        <w:t> 成员函数的第一参数指定要打开的文件的名称和位置，第二个参数定义文件被打开的模式。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模式标志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ios::app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追加模式。所有写入都追加到文件末尾。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文件打开后定位到文件末尾。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ios::in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ios::trunc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如果该文件已经存在，其内容将在打开文件之前被截断，即把文件长度设为 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您可以把以上两种或两种以上的模式结合使用。例如，如果您想要以写入模式打开文件，并希望截断文件，以防文件已存在，那么您可以使用下面的语法：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ofstream outfile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outfile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trunc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类似地，您如果想要打开一个文件用于读写，可以使用下面的语法：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ifstream  afile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关闭文件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 C++ 程序终止时，它会自动关闭刷新所有流，释放所有分配的内存，并关闭所有打开的文件。但程序员应该养成一个好习惯，在程序终止前关闭所有打开的文件。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close() 函数的标准语法，close()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close</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写入文件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编程中，我们使用流插入运算符（ &lt;&lt; ）向文件写入信息，就像使用该运算符输出信息到屏幕上一样。唯一不同的是，在这里您使用的是 </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对象。</w:t>
      </w:r>
    </w:p>
    <w:p>
      <w:pPr>
        <w:pStyle w:val="4"/>
        <w:bidi w:val="0"/>
        <w:rPr>
          <w:rFonts w:hint="default"/>
        </w:rPr>
      </w:pPr>
      <w:r>
        <w:rPr>
          <w:rFonts w:hint="default"/>
        </w:rPr>
        <w:t>读取文件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编程中，我们使用流提取运算符（ &gt;&gt; ）从文件读取信息，就像使用该运算符从键盘输入信息一样。唯一不同的是，在这里您使用的是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对象。</w:t>
      </w:r>
    </w:p>
    <w:p>
      <w:pPr>
        <w:pStyle w:val="4"/>
        <w:bidi w:val="0"/>
      </w:pPr>
      <w:r>
        <w:rPr>
          <w:rFonts w:hint="default"/>
        </w:rPr>
        <w:t>读取 &amp; 写入实例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C++ 程序以读写模式打开一个文件。在向文件 afile.dat 写入用户输入的信息之后，程序从文件读取信息，并将其输出到屏幕上：</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data[100];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以写模式打开文件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"Writing to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name: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cin.getline(data, 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age: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cin.ignore();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以读模式打开文件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"Reading from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在屏幕上写入数据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再次从文件读取数据，并显示它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上面的实例中使用了 cin 对象的附加函数，比如 getline()函数从外部读取一行，ignore() 函数会忽略掉之前读语句留下的多余字符。</w:t>
      </w:r>
    </w:p>
    <w:p>
      <w:pPr>
        <w:pStyle w:val="4"/>
        <w:bidi w:val="0"/>
      </w:pPr>
      <w:r>
        <w:rPr>
          <w:rFonts w:hint="default"/>
        </w:rPr>
        <w:t>文件位置指针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istream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ostream</w:t>
      </w:r>
      <w:r>
        <w:rPr>
          <w:rFonts w:hint="default" w:ascii="Helvetica" w:hAnsi="Helvetica" w:eastAsia="Helvetica" w:cs="Helvetica"/>
          <w:i w:val="0"/>
          <w:caps w:val="0"/>
          <w:color w:val="333333"/>
          <w:spacing w:val="0"/>
          <w:sz w:val="15"/>
          <w:szCs w:val="15"/>
          <w:shd w:val="clear" w:fill="FFFFFF"/>
        </w:rPr>
        <w:t> 都提供了用于重新定位文件位置指针的成员函数。这些成员函数包括关于 istream 的 </w:t>
      </w:r>
      <w:r>
        <w:rPr>
          <w:rFonts w:hint="default" w:ascii="Helvetica" w:hAnsi="Helvetica" w:eastAsia="Helvetica" w:cs="Helvetica"/>
          <w:b/>
          <w:i w:val="0"/>
          <w:caps w:val="0"/>
          <w:color w:val="333333"/>
          <w:spacing w:val="0"/>
          <w:sz w:val="15"/>
          <w:szCs w:val="15"/>
          <w:shd w:val="clear" w:fill="FFFFFF"/>
        </w:rPr>
        <w:t>seekg</w:t>
      </w:r>
      <w:r>
        <w:rPr>
          <w:rFonts w:hint="default" w:ascii="Helvetica" w:hAnsi="Helvetica" w:eastAsia="Helvetica" w:cs="Helvetica"/>
          <w:i w:val="0"/>
          <w:caps w:val="0"/>
          <w:color w:val="333333"/>
          <w:spacing w:val="0"/>
          <w:sz w:val="15"/>
          <w:szCs w:val="15"/>
          <w:shd w:val="clear" w:fill="FFFFFF"/>
        </w:rPr>
        <w:t>（"seek get"）和关于 ostream 的 </w:t>
      </w:r>
      <w:r>
        <w:rPr>
          <w:rFonts w:hint="default" w:ascii="Helvetica" w:hAnsi="Helvetica" w:eastAsia="Helvetica" w:cs="Helvetica"/>
          <w:b/>
          <w:i w:val="0"/>
          <w:caps w:val="0"/>
          <w:color w:val="333333"/>
          <w:spacing w:val="0"/>
          <w:sz w:val="15"/>
          <w:szCs w:val="15"/>
          <w:shd w:val="clear" w:fill="FFFFFF"/>
        </w:rPr>
        <w:t>seekp</w:t>
      </w:r>
      <w:r>
        <w:rPr>
          <w:rFonts w:hint="default" w:ascii="Helvetica" w:hAnsi="Helvetica" w:eastAsia="Helvetica" w:cs="Helvetica"/>
          <w:i w:val="0"/>
          <w:caps w:val="0"/>
          <w:color w:val="333333"/>
          <w:spacing w:val="0"/>
          <w:sz w:val="15"/>
          <w:szCs w:val="15"/>
          <w:shd w:val="clear" w:fill="FFFFFF"/>
        </w:rPr>
        <w:t>（"seek 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seekg 和 seekp 的参数通常是一个长整型。第二个参数可以用于指定查找方向。查找方向可以是 </w:t>
      </w:r>
      <w:r>
        <w:rPr>
          <w:rFonts w:hint="default" w:ascii="Helvetica" w:hAnsi="Helvetica" w:eastAsia="Helvetica" w:cs="Helvetica"/>
          <w:b/>
          <w:i w:val="0"/>
          <w:caps w:val="0"/>
          <w:color w:val="333333"/>
          <w:spacing w:val="0"/>
          <w:sz w:val="15"/>
          <w:szCs w:val="15"/>
          <w:shd w:val="clear" w:fill="FFFFFF"/>
        </w:rPr>
        <w:t>ios::beg</w:t>
      </w:r>
      <w:r>
        <w:rPr>
          <w:rFonts w:hint="default" w:ascii="Helvetica" w:hAnsi="Helvetica" w:eastAsia="Helvetica" w:cs="Helvetica"/>
          <w:i w:val="0"/>
          <w:caps w:val="0"/>
          <w:color w:val="333333"/>
          <w:spacing w:val="0"/>
          <w:sz w:val="15"/>
          <w:szCs w:val="15"/>
          <w:shd w:val="clear" w:fill="FFFFFF"/>
        </w:rPr>
        <w:t>（默认的，从流的开头开始定位），也可以是 </w:t>
      </w:r>
      <w:r>
        <w:rPr>
          <w:rFonts w:hint="default" w:ascii="Helvetica" w:hAnsi="Helvetica" w:eastAsia="Helvetica" w:cs="Helvetica"/>
          <w:b/>
          <w:i w:val="0"/>
          <w:caps w:val="0"/>
          <w:color w:val="333333"/>
          <w:spacing w:val="0"/>
          <w:sz w:val="15"/>
          <w:szCs w:val="15"/>
          <w:shd w:val="clear" w:fill="FFFFFF"/>
        </w:rPr>
        <w:t>ios::cur</w:t>
      </w:r>
      <w:r>
        <w:rPr>
          <w:rFonts w:hint="default" w:ascii="Helvetica" w:hAnsi="Helvetica" w:eastAsia="Helvetica" w:cs="Helvetica"/>
          <w:i w:val="0"/>
          <w:caps w:val="0"/>
          <w:color w:val="333333"/>
          <w:spacing w:val="0"/>
          <w:sz w:val="15"/>
          <w:szCs w:val="15"/>
          <w:shd w:val="clear" w:fill="FFFFFF"/>
        </w:rPr>
        <w:t>（从流的当前位置开始定位），也可以是 </w:t>
      </w:r>
      <w:r>
        <w:rPr>
          <w:rFonts w:hint="default" w:ascii="Helvetica" w:hAnsi="Helvetica" w:eastAsia="Helvetica" w:cs="Helvetica"/>
          <w:b/>
          <w:i w:val="0"/>
          <w:caps w:val="0"/>
          <w:color w:val="333333"/>
          <w:spacing w:val="0"/>
          <w:sz w:val="15"/>
          <w:szCs w:val="15"/>
          <w:shd w:val="clear" w:fill="FFFFFF"/>
        </w:rPr>
        <w:t>ios::end</w:t>
      </w:r>
      <w:r>
        <w:rPr>
          <w:rFonts w:hint="default" w:ascii="Helvetica" w:hAnsi="Helvetica" w:eastAsia="Helvetica" w:cs="Helvetica"/>
          <w:i w:val="0"/>
          <w:caps w:val="0"/>
          <w:color w:val="333333"/>
          <w:spacing w:val="0"/>
          <w:sz w:val="15"/>
          <w:szCs w:val="15"/>
          <w:shd w:val="clear" w:fill="FFFFFF"/>
        </w:rPr>
        <w:t>（从流的末尾开始定位）。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文件位置指针是一个整数值，指定了从文件的起始位置到指针所在位置的字节数。下面是关于定位 "get" 文件位置指针的实例：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定位到 fileObject 的第 n 个字节（假设是 ios::beg）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当前位置向后移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末尾往回移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定位到 fileObject 的末尾</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模板是泛型编程的基础，泛型编程即以一种独立于任何特定类型的方式编写代码。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模板是创建泛型类或函数的蓝图或公式。库容器，比如迭代器和算法，都是泛型编程的例子，它们都使用了模板的概念。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每个容器都有一个单一的定义，比如 </w:t>
      </w:r>
      <w:r>
        <w:rPr>
          <w:rFonts w:hint="default" w:ascii="Helvetica" w:hAnsi="Helvetica" w:eastAsia="Helvetica" w:cs="Helvetica"/>
          <w:b/>
          <w:i w:val="0"/>
          <w:caps w:val="0"/>
          <w:color w:val="333333"/>
          <w:spacing w:val="0"/>
          <w:sz w:val="15"/>
          <w:szCs w:val="15"/>
          <w:shd w:val="clear" w:fill="FFFFFF"/>
        </w:rPr>
        <w:t>向量</w:t>
      </w:r>
      <w:r>
        <w:rPr>
          <w:rFonts w:hint="default" w:ascii="Helvetica" w:hAnsi="Helvetica" w:eastAsia="Helvetica" w:cs="Helvetica"/>
          <w:i w:val="0"/>
          <w:caps w:val="0"/>
          <w:color w:val="333333"/>
          <w:spacing w:val="0"/>
          <w:sz w:val="15"/>
          <w:szCs w:val="15"/>
          <w:shd w:val="clear" w:fill="FFFFFF"/>
        </w:rPr>
        <w:t>，我们可以定义许多不同类型的向量，比如 </w:t>
      </w:r>
      <w:r>
        <w:rPr>
          <w:rFonts w:hint="default" w:ascii="Helvetica" w:hAnsi="Helvetica" w:eastAsia="Helvetica" w:cs="Helvetica"/>
          <w:b/>
          <w:i w:val="0"/>
          <w:caps w:val="0"/>
          <w:color w:val="333333"/>
          <w:spacing w:val="0"/>
          <w:sz w:val="15"/>
          <w:szCs w:val="15"/>
          <w:shd w:val="clear" w:fill="FFFFFF"/>
        </w:rPr>
        <w:t>vector &lt;int&gt;</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vector &lt;string&gt;</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您可以使用模板来定义函数和类，接下来让我们一起来看看如何使用。</w:t>
      </w:r>
    </w:p>
    <w:p>
      <w:pPr>
        <w:pStyle w:val="4"/>
        <w:bidi w:val="0"/>
        <w:rPr>
          <w:rFonts w:hint="default"/>
        </w:rPr>
      </w:pPr>
      <w:r>
        <w:rPr>
          <w:rFonts w:hint="default"/>
        </w:rPr>
        <w:t>函数模板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模板函数定义的一般形式如下所示：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template</w:t>
      </w:r>
      <w:r>
        <w:rPr>
          <w:rFonts w:hint="default" w:ascii="Consolas" w:hAnsi="Consolas" w:eastAsia="Consolas" w:cs="Consolas"/>
          <w:i w:val="0"/>
          <w:caps w:val="0"/>
          <w:color w:val="808080"/>
          <w:spacing w:val="0"/>
          <w:kern w:val="0"/>
          <w:sz w:val="15"/>
          <w:szCs w:val="15"/>
          <w:shd w:val="clear" w:fill="FFFFFF"/>
          <w:lang w:val="en-US" w:eastAsia="zh-CN" w:bidi="ar"/>
        </w:rPr>
        <w:t xml:space="preserve"> &lt;</w:t>
      </w:r>
      <w:r>
        <w:rPr>
          <w:rFonts w:hint="default" w:ascii="Consolas" w:hAnsi="Consolas" w:eastAsia="Consolas" w:cs="Consolas"/>
          <w:i w:val="0"/>
          <w:caps w:val="0"/>
          <w:color w:val="000000"/>
          <w:spacing w:val="0"/>
          <w:kern w:val="0"/>
          <w:sz w:val="15"/>
          <w:szCs w:val="15"/>
          <w:shd w:val="clear" w:fill="FFFFFF"/>
          <w:lang w:val="en-US" w:eastAsia="zh-CN" w:bidi="ar"/>
        </w:rPr>
        <w:t>typename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0055AA"/>
          <w:spacing w:val="0"/>
          <w:kern w:val="0"/>
          <w:sz w:val="15"/>
          <w:szCs w:val="15"/>
          <w:shd w:val="clear" w:fill="FFFFFF"/>
          <w:lang w:val="en-US" w:eastAsia="zh-CN" w:bidi="ar"/>
        </w:rPr>
        <w:t>ret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parameter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在这里，type 是函数所使用的数据类型的占位符名称。这个名称可以在函数定义中使用。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下面是函数模板的实例，返回两个数中的最大值：</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Max(</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&lt;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39;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"Max(i, j):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Max(i, 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f1 = 13.5;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f2 = 20.7;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"Max(f1, f2):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Max(f1, f2)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s1 = </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s2 = </w:t>
      </w:r>
      <w:r>
        <w:rPr>
          <w:rFonts w:hint="eastAsia" w:ascii="新宋体" w:hAnsi="新宋体" w:eastAsia="新宋体"/>
          <w:color w:val="A31515"/>
          <w:sz w:val="19"/>
        </w:rPr>
        <w:t>"World"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"Max(s1, s2):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Max(s1, s2)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正如我们定义函数模板一样，我们也可以定义类模板。泛型类声明的一般形式如下所示：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template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name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是占位符类型名称，可以在类被实例化的时候进行指定。您可以使用一个逗号分隔的列表来定义多个泛型数据类型。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下面的实例定义了类 Stack&lt;&gt;，并实现了泛型方法来对元素进行入栈出栈操作：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&lt;stdexcept&gt;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elems;     </w:t>
      </w:r>
      <w:r>
        <w:rPr>
          <w:rFonts w:hint="eastAsia" w:ascii="新宋体" w:hAnsi="新宋体" w:eastAsia="新宋体"/>
          <w:color w:val="008000"/>
          <w:sz w:val="19"/>
        </w:rPr>
        <w:t xml:space="preserve">// 元素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008000"/>
          <w:sz w:val="19"/>
        </w:rPr>
        <w:t>// 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pop();               </w:t>
      </w:r>
      <w:r>
        <w:rPr>
          <w:rFonts w:hint="eastAsia" w:ascii="新宋体" w:hAnsi="新宋体" w:eastAsia="新宋体"/>
          <w:color w:val="008000"/>
          <w:sz w:val="19"/>
        </w:rPr>
        <w:t>// 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top()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8000"/>
          <w:sz w:val="19"/>
        </w:rPr>
        <w:t>// 返回栈顶元素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empty() </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8000"/>
          <w:sz w:val="19"/>
        </w:rPr>
        <w:t>// 如果为空则返回真。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追加传入元素的副本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elems.push_back(</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"Stack&lt;&gt;::pop():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删除最后一个元素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elems.pop_back();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&gt;::top() </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"Stack&lt;&gt;::top():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返回最后一个元素的副本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intStack;  </w:t>
      </w:r>
      <w:r>
        <w:rPr>
          <w:rFonts w:hint="eastAsia" w:ascii="新宋体" w:hAnsi="新宋体" w:eastAsia="新宋体"/>
          <w:color w:val="008000"/>
          <w:sz w:val="19"/>
        </w:rPr>
        <w:t xml:space="preserve">//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xml:space="preserve">&gt; stringStack;    </w:t>
      </w:r>
      <w:r>
        <w:rPr>
          <w:rFonts w:hint="eastAsia" w:ascii="新宋体" w:hAnsi="新宋体" w:eastAsia="新宋体"/>
          <w:color w:val="008000"/>
          <w:sz w:val="19"/>
        </w:rPr>
        <w:t xml:space="preserve">// string 类型的栈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intStack.push(7);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intStack.top()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string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stringStack.push(</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stringStack.top()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ex)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"Exception: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ex.what()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Web 编程</w:t>
      </w:r>
    </w:p>
    <w:p>
      <w:pPr>
        <w:pStyle w:val="4"/>
        <w:bidi w:val="0"/>
        <w:rPr>
          <w:rFonts w:hint="default"/>
        </w:rPr>
      </w:pPr>
      <w:r>
        <w:rPr>
          <w:rFonts w:hint="default"/>
        </w:rPr>
        <w:t>什么是 CGI？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公共网关接口（CGI），是一套标准，定义了信息是如何在 Web 服务器和客户端脚本之间进行交换的。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CGI 规范目前是由 NCSA 维护的，NCSA 定义 CGI 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公共网关接口（CGI），是一种用于外部网关程序与信息服务器（如 HTTP 服务器）对接的接口标准。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目前的版本是 CGI/1.1，CGI/1.2 版本正在推进中。</w:t>
      </w:r>
    </w:p>
    <w:p>
      <w:pPr>
        <w:pStyle w:val="4"/>
        <w:bidi w:val="0"/>
      </w:pPr>
      <w:r>
        <w:rPr>
          <w:rFonts w:hint="default"/>
        </w:rPr>
        <w:t>Web 浏览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为了更好地了解 CGI 的概念，让我们点击一个超链接，浏览一个特定的网页或 URL，看看会发生什么。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您的浏览器联系上 HTTP Web 服务器，并请求 URL，即文件名。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Web 服务器将解析 URL，并查找文件名。如果找到请求的文件，Web 服务器会把文件发送回浏览器，否则发送一条错误消息，表明您请求了一个错误的文件。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Web 浏览器从 Web 服务器获取响应，并根据接收到的响应来显示文件或错误消息。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然而，以这种方式搭建起来的 HTTP 服务器，不管何时请求目录中的某个文件，HTTP 服务器发送回来的不是该文件，而是以程序形式执行，并把执行产生的输出发送回浏览器显示出来。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公共网关接口（CGI），是使得应用程序（称为 CGI 程序或 CGI 脚本）能够与 Web 服务器以及客户端进行交互的标准协议。这些 CGI 程序可以用 Python、PERL、Shell、C 或 C++ 等进行编写。</w:t>
      </w:r>
    </w:p>
    <w:p>
      <w:pPr>
        <w:pStyle w:val="4"/>
        <w:bidi w:val="0"/>
      </w:pPr>
      <w:r>
        <w:rPr>
          <w:rFonts w:hint="default"/>
        </w:rPr>
        <w:t>CGI 架构图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下图演示了 CGI 的架构：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4"/>
          <w:szCs w:val="14"/>
          <w:shd w:val="clear" w:fill="FFFFFF"/>
        </w:rPr>
      </w:pPr>
      <w:r>
        <w:rPr>
          <w:rFonts w:hint="default" w:ascii="Helvetica" w:hAnsi="Helvetica" w:eastAsia="Helvetica" w:cs="Helvetica"/>
          <w:i w:val="0"/>
          <w:caps w:val="0"/>
          <w:color w:val="333333"/>
          <w:spacing w:val="0"/>
          <w:sz w:val="14"/>
          <w:szCs w:val="14"/>
          <w:shd w:val="clear" w:fill="FFFFFF"/>
        </w:rPr>
        <w:drawing>
          <wp:inline distT="0" distB="0" distL="114300" distR="114300">
            <wp:extent cx="3914775" cy="4505325"/>
            <wp:effectExtent l="0" t="0" r="1905" b="5715"/>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9"/>
                    <a:stretch>
                      <a:fillRect/>
                    </a:stretch>
                  </pic:blipFill>
                  <pic:spPr>
                    <a:xfrm>
                      <a:off x="0" y="0"/>
                      <a:ext cx="3914775" cy="4505325"/>
                    </a:xfrm>
                    <a:prstGeom prst="rect">
                      <a:avLst/>
                    </a:prstGeom>
                    <a:noFill/>
                    <a:ln w="9525">
                      <a:noFill/>
                    </a:ln>
                  </pic:spPr>
                </pic:pic>
              </a:graphicData>
            </a:graphic>
          </wp:inline>
        </w:drawing>
      </w:r>
    </w:p>
    <w:p>
      <w:pPr>
        <w:pStyle w:val="4"/>
        <w:bidi w:val="0"/>
      </w:pPr>
      <w:r>
        <w:rPr>
          <w:rFonts w:hint="default"/>
        </w:rPr>
        <w:t>Web 服务器配置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在您进行 CGI 编程之前，请确保您的 Web 服务器支持 CGI，并已配置成可以处理 CGI 程序。所有由 HTTP 服务器执行的 CGI 程序，都必须在预配置的目录中。该目录称为 CGI 目录，按照惯例命名为 /var/www/cgi-bin。虽然 CGI 文件是 C++ 可执行文件，但是按照惯例它的扩展名是 </w:t>
      </w:r>
      <w:r>
        <w:rPr>
          <w:rFonts w:hint="default" w:ascii="Helvetica" w:hAnsi="Helvetica" w:eastAsia="Helvetica" w:cs="Helvetica"/>
          <w:b/>
          <w:i w:val="0"/>
          <w:caps w:val="0"/>
          <w:color w:val="333333"/>
          <w:spacing w:val="0"/>
          <w:sz w:val="15"/>
          <w:szCs w:val="15"/>
          <w:shd w:val="clear" w:fill="FFFFFF"/>
        </w:rPr>
        <w:t>.cgi</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默认情况下，Apache Web 服务器会配置在 /var/www/cgi-bin 中运行 CGI 程序。如果您想指定其他目录来运行 CGI 脚本，您可以在 httpd.conf 文件中修改以下部分：</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&lt;Directory</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"/var/www/cgi-bin"</w:t>
      </w:r>
      <w:r>
        <w:rPr>
          <w:rFonts w:hint="default" w:ascii="Consolas" w:hAnsi="Consolas" w:eastAsia="Consolas" w:cs="Consolas"/>
          <w:caps w:val="0"/>
          <w:color w:val="000088"/>
          <w:spacing w:val="0"/>
          <w:sz w:val="14"/>
          <w:szCs w:val="14"/>
          <w:shd w:val="clear" w:fill="FBFBFB"/>
        </w:rPr>
        <w:t>&gt;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AllowOverride None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Options ExecCGI</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Order allow,deny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Allow from all</w:t>
      </w:r>
      <w:r>
        <w:rPr>
          <w:rFonts w:hint="default" w:ascii="Consolas" w:hAnsi="Consolas" w:eastAsia="Consolas" w:cs="Consolas"/>
          <w:caps w:val="0"/>
          <w:color w:val="000088"/>
          <w:spacing w:val="0"/>
          <w:sz w:val="14"/>
          <w:szCs w:val="14"/>
          <w:shd w:val="clear" w:fill="FBFBFB"/>
        </w:rPr>
        <w:t>&lt;/Directory&gt;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&lt;Directory</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"/var/www/cgi-bin"</w:t>
      </w:r>
      <w:r>
        <w:rPr>
          <w:rFonts w:hint="default" w:ascii="Consolas" w:hAnsi="Consolas" w:eastAsia="Consolas" w:cs="Consolas"/>
          <w:caps w:val="0"/>
          <w:color w:val="000088"/>
          <w:spacing w:val="0"/>
          <w:sz w:val="14"/>
          <w:szCs w:val="14"/>
          <w:shd w:val="clear" w:fill="FBFBFB"/>
        </w:rPr>
        <w:t>&gt;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Options All</w:t>
      </w:r>
      <w:r>
        <w:rPr>
          <w:rFonts w:hint="default" w:ascii="Consolas" w:hAnsi="Consolas" w:eastAsia="Consolas" w:cs="Consolas"/>
          <w:caps w:val="0"/>
          <w:color w:val="000088"/>
          <w:spacing w:val="0"/>
          <w:sz w:val="14"/>
          <w:szCs w:val="14"/>
          <w:shd w:val="clear" w:fill="FBFBFB"/>
        </w:rPr>
        <w:t>&lt;/Directory&gt;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在这里，我们假设已经配置好 Web 服务器并能成功运行，你可以运行任意的 CGI 程序，比如 Perl 或 Shell 等。</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"&lt;title&gt;Hello World - 第一个 CGI 程序&lt;/title&gt;\n"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"&lt;h2&gt;Hello World! 这是我的第一个 CGI 程序&lt;/h2&gt;\n"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编译上面的代码，把可执行文件命名为 cplusplus.cgi，并把这个文件保存在 /var/www/cgi-bin 目录中。在运行 CGI 程序之前，请使用 </w:t>
      </w:r>
      <w:r>
        <w:rPr>
          <w:rFonts w:hint="default" w:ascii="Helvetica" w:hAnsi="Helvetica" w:eastAsia="Helvetica" w:cs="Helvetica"/>
          <w:b/>
          <w:i w:val="0"/>
          <w:caps w:val="0"/>
          <w:color w:val="333333"/>
          <w:spacing w:val="0"/>
          <w:sz w:val="15"/>
          <w:szCs w:val="15"/>
          <w:shd w:val="clear" w:fill="FFFFFF"/>
        </w:rPr>
        <w:t>chmod 755 cplusplus.cgi</w:t>
      </w:r>
      <w:r>
        <w:rPr>
          <w:rFonts w:hint="default" w:ascii="Helvetica" w:hAnsi="Helvetica" w:eastAsia="Helvetica" w:cs="Helvetica"/>
          <w:i w:val="0"/>
          <w:caps w:val="0"/>
          <w:color w:val="333333"/>
          <w:spacing w:val="0"/>
          <w:sz w:val="15"/>
          <w:szCs w:val="15"/>
          <w:shd w:val="clear" w:fill="FFFFFF"/>
        </w:rPr>
        <w:t> UNIX 命令来修改文件模式，确保文件可执行。访问可执行文件，您会看到下面的输出：</w:t>
      </w:r>
    </w:p>
    <w:p>
      <w:pPr>
        <w:pStyle w:val="4"/>
        <w:bidi w:val="0"/>
        <w:rPr>
          <w:rFonts w:hint="default"/>
        </w:rPr>
      </w:pPr>
      <w:r>
        <w:rPr>
          <w:rFonts w:hint="default"/>
        </w:rPr>
        <w:t>Hello World! 这是我的第一个 CGI 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 C++ 程序是一个简单的程序，把它的输出写在 STDOUT 文件上，即显示在屏幕上。在这里，值得注意一点，第一行输出 </w:t>
      </w:r>
      <w:r>
        <w:rPr>
          <w:rFonts w:hint="default" w:ascii="Helvetica" w:hAnsi="Helvetica" w:eastAsia="Helvetica" w:cs="Helvetica"/>
          <w:b/>
          <w:i w:val="0"/>
          <w:caps w:val="0"/>
          <w:color w:val="333333"/>
          <w:spacing w:val="0"/>
          <w:sz w:val="15"/>
          <w:szCs w:val="15"/>
          <w:shd w:val="clear" w:fill="FFFFFF"/>
        </w:rPr>
        <w:t>Content-type:text/html\r\n\r\n</w:t>
      </w:r>
      <w:r>
        <w:rPr>
          <w:rFonts w:hint="default" w:ascii="Helvetica" w:hAnsi="Helvetica" w:eastAsia="Helvetica" w:cs="Helvetica"/>
          <w:i w:val="0"/>
          <w:caps w:val="0"/>
          <w:color w:val="333333"/>
          <w:spacing w:val="0"/>
          <w:sz w:val="15"/>
          <w:szCs w:val="15"/>
          <w:shd w:val="clear" w:fill="FFFFFF"/>
        </w:rPr>
        <w:t>。这一行发送回浏览器，并指定要显示在浏览器窗口上的内容类型。您必须理解 CGI 的基本概念，这样才能进一步使用 Python 编写更多复杂的 CGI 程序。C++ CGI 程序可以与任何其他外部的系统（如 RDBMS）进行交互。</w:t>
      </w:r>
    </w:p>
    <w:p>
      <w:pPr>
        <w:pStyle w:val="4"/>
        <w:bidi w:val="0"/>
        <w:rPr>
          <w:rFonts w:hint="default"/>
        </w:rPr>
      </w:pPr>
      <w:r>
        <w:rPr>
          <w:rFonts w:hint="default"/>
        </w:rPr>
        <w:t>HTTP 头信息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行 </w:t>
      </w:r>
      <w:r>
        <w:rPr>
          <w:rFonts w:hint="default" w:ascii="Helvetica" w:hAnsi="Helvetica" w:eastAsia="Helvetica" w:cs="Helvetica"/>
          <w:b/>
          <w:i w:val="0"/>
          <w:caps w:val="0"/>
          <w:color w:val="333333"/>
          <w:spacing w:val="0"/>
          <w:sz w:val="15"/>
          <w:szCs w:val="15"/>
          <w:shd w:val="clear" w:fill="FFFFFF"/>
        </w:rPr>
        <w:t>Content-type:text/html\r\n\r\n</w:t>
      </w:r>
      <w:r>
        <w:rPr>
          <w:rFonts w:hint="default" w:ascii="Helvetica" w:hAnsi="Helvetica" w:eastAsia="Helvetica" w:cs="Helvetica"/>
          <w:i w:val="0"/>
          <w:caps w:val="0"/>
          <w:color w:val="333333"/>
          <w:spacing w:val="0"/>
          <w:sz w:val="15"/>
          <w:szCs w:val="15"/>
          <w:shd w:val="clear" w:fill="FFFFFF"/>
        </w:rPr>
        <w:t> 是 HTTP 头信息的组成部分，它被发送到浏览器，以便更好地理解页面内容。HTTP 头信息的形式如下：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HTTP </w:t>
      </w:r>
      <w:r>
        <w:rPr>
          <w:rFonts w:hint="default" w:ascii="Consolas" w:hAnsi="Consolas" w:eastAsia="Consolas" w:cs="Consolas"/>
          <w:caps w:val="0"/>
          <w:color w:val="666600"/>
          <w:spacing w:val="0"/>
          <w:sz w:val="14"/>
          <w:szCs w:val="14"/>
          <w:shd w:val="clear" w:fill="FBFBFB"/>
        </w:rPr>
        <w:t>字段名称:</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字段内容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例如</w:t>
      </w:r>
      <w:r>
        <w:rPr>
          <w:rFonts w:hint="default" w:ascii="Consolas" w:hAnsi="Consolas" w:eastAsia="Consolas" w:cs="Consolas"/>
          <w:caps w:val="0"/>
          <w:color w:val="660066"/>
          <w:spacing w:val="0"/>
          <w:sz w:val="14"/>
          <w:szCs w:val="14"/>
          <w:shd w:val="clear" w:fill="FBFBFB"/>
        </w:rPr>
        <w:t>Content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text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html\r\n\r\n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还有一些其他的重要的 HTTP 头信息，这些在您的 CGI 编程中都会经常被用到。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头信息</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Content-type: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MIME 字符串，定义返回的文件格式。例如 Content-type:text/html。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Expires: Date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信息变成无效的日期。浏览器使用它来判断一个页面何时需要刷新。一个有效的日期字符串的格式应为 01 Jan 1998 12:00:00 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Location: URL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这个 URL 是指应该返回的 URL，而不是请求的 URL。你可以使用它来重定向一个请求到任意的文件。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Last-modified: Date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资源的最后修改日期。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Content-length: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要返回的数据的长度，以字节为单位。浏览器使用这个值来表示一个文件的预计下载时间。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Set-Cookie: 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通过 </w:t>
            </w:r>
            <w:r>
              <w:rPr>
                <w:rFonts w:hint="default" w:ascii="Helvetica" w:hAnsi="Helvetica" w:eastAsia="Helvetica" w:cs="Helvetica"/>
                <w:i/>
                <w:caps w:val="0"/>
                <w:color w:val="333333"/>
                <w:spacing w:val="0"/>
                <w:kern w:val="0"/>
                <w:sz w:val="15"/>
                <w:szCs w:val="15"/>
                <w:lang w:val="en-US" w:eastAsia="zh-CN" w:bidi="ar"/>
              </w:rPr>
              <w:t>string</w:t>
            </w:r>
            <w:r>
              <w:rPr>
                <w:rFonts w:hint="default" w:ascii="Helvetica" w:hAnsi="Helvetica" w:eastAsia="Helvetica" w:cs="Helvetica"/>
                <w:i w:val="0"/>
                <w:caps w:val="0"/>
                <w:color w:val="333333"/>
                <w:spacing w:val="0"/>
                <w:kern w:val="0"/>
                <w:sz w:val="15"/>
                <w:szCs w:val="15"/>
                <w:lang w:val="en-US" w:eastAsia="zh-CN" w:bidi="ar"/>
              </w:rPr>
              <w:t> 设置 cookie。</w:t>
            </w:r>
          </w:p>
        </w:tc>
      </w:tr>
    </w:tbl>
    <w:p>
      <w:pPr>
        <w:pStyle w:val="4"/>
        <w:bidi w:val="0"/>
        <w:rPr>
          <w:rFonts w:hint="default"/>
        </w:rPr>
      </w:pPr>
      <w:r>
        <w:rPr>
          <w:rFonts w:hint="default"/>
        </w:rPr>
        <w:t>CGI 环境变量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CGI 程序都可以访问下列的环境变量。这些变量在编写 CGI 程序时扮演了非常重要的角色。</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变量名</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CONTENT_TYPE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内容的数据类型。当客户端向服务器发送附加内容时使用。例如，文件上传等功能。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CONTENT_LENGTH</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查询的信息长度。只对 POST 请求可用。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HTTP_COOKIE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以键 &amp; 值对的形式返回设置的 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HTTP_USER_AGENT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用户代理请求标头字段，递交用户发起请求的有关信息，包含了浏览器的名称、版本和其他平台性的附加信息。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PATH_INFO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CGI 脚本的路径。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QUERY_STRING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通过 GET 方法发送请求时的 URL 编码信息，包含 URL 中问号后面的参数。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REMOTE_ADDR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发出请求的远程主机的 IP 地址。这在日志记录和认证时是非常有用的。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REMOTE_HOST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发出请求的主机的完全限定名称。如果此信息不可用，则可以用 REMOTE_ADDR 来获取 IP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REQUEST_METHOD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用于发出请求的方法。最常见的方法是 GET 和 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SCRIPT_FILENAME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CGI 脚本的完整路径。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SCRIPT_NAME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CGI 脚本的名称。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SERVER_NAME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服务器的主机名或 IP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SERVER_SOFTWARE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服务器上运行的软件的名称和版本。</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ENV[24]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"COMSPEC"</w:t>
      </w:r>
      <w:r>
        <w:rPr>
          <w:rFonts w:hint="eastAsia" w:ascii="新宋体" w:hAnsi="新宋体" w:eastAsia="新宋体"/>
          <w:color w:val="000000"/>
          <w:sz w:val="19"/>
        </w:rPr>
        <w:t xml:space="preserve">, </w:t>
      </w:r>
      <w:r>
        <w:rPr>
          <w:rFonts w:hint="eastAsia" w:ascii="新宋体" w:hAnsi="新宋体" w:eastAsia="新宋体"/>
          <w:color w:val="A31515"/>
          <w:sz w:val="19"/>
        </w:rPr>
        <w:t>"DOCUMENT_ROOT"</w:t>
      </w:r>
      <w:r>
        <w:rPr>
          <w:rFonts w:hint="eastAsia" w:ascii="新宋体" w:hAnsi="新宋体" w:eastAsia="新宋体"/>
          <w:color w:val="000000"/>
          <w:sz w:val="19"/>
        </w:rPr>
        <w:t xml:space="preserve">, </w:t>
      </w:r>
      <w:r>
        <w:rPr>
          <w:rFonts w:hint="eastAsia" w:ascii="新宋体" w:hAnsi="新宋体" w:eastAsia="新宋体"/>
          <w:color w:val="A31515"/>
          <w:sz w:val="19"/>
        </w:rPr>
        <w:t>"GATEWAY_INTERFACE"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"HTTP_ACCEPT"</w:t>
      </w:r>
      <w:r>
        <w:rPr>
          <w:rFonts w:hint="eastAsia" w:ascii="新宋体" w:hAnsi="新宋体" w:eastAsia="新宋体"/>
          <w:color w:val="000000"/>
          <w:sz w:val="19"/>
        </w:rPr>
        <w:t xml:space="preserve">, </w:t>
      </w:r>
      <w:r>
        <w:rPr>
          <w:rFonts w:hint="eastAsia" w:ascii="新宋体" w:hAnsi="新宋体" w:eastAsia="新宋体"/>
          <w:color w:val="A31515"/>
          <w:sz w:val="19"/>
        </w:rPr>
        <w:t>"HTTP_ACCEPT_ENCODING"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"HTTP_ACCEPT_LANGUAGE"</w:t>
      </w:r>
      <w:r>
        <w:rPr>
          <w:rFonts w:hint="eastAsia" w:ascii="新宋体" w:hAnsi="新宋体" w:eastAsia="新宋体"/>
          <w:color w:val="000000"/>
          <w:sz w:val="19"/>
        </w:rPr>
        <w:t xml:space="preserve">, </w:t>
      </w:r>
      <w:r>
        <w:rPr>
          <w:rFonts w:hint="eastAsia" w:ascii="新宋体" w:hAnsi="新宋体" w:eastAsia="新宋体"/>
          <w:color w:val="A31515"/>
          <w:sz w:val="19"/>
        </w:rPr>
        <w:t>"HTTP_CONNECTION"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"HTTP_HOST"</w:t>
      </w:r>
      <w:r>
        <w:rPr>
          <w:rFonts w:hint="eastAsia" w:ascii="新宋体" w:hAnsi="新宋体" w:eastAsia="新宋体"/>
          <w:color w:val="000000"/>
          <w:sz w:val="19"/>
        </w:rPr>
        <w:t xml:space="preserve">, </w:t>
      </w:r>
      <w:r>
        <w:rPr>
          <w:rFonts w:hint="eastAsia" w:ascii="新宋体" w:hAnsi="新宋体" w:eastAsia="新宋体"/>
          <w:color w:val="A31515"/>
          <w:sz w:val="19"/>
        </w:rPr>
        <w:t>"HTTP_USER_AGENT"</w:t>
      </w:r>
      <w:r>
        <w:rPr>
          <w:rFonts w:hint="eastAsia" w:ascii="新宋体" w:hAnsi="新宋体" w:eastAsia="新宋体"/>
          <w:color w:val="000000"/>
          <w:sz w:val="19"/>
        </w:rPr>
        <w:t xml:space="preserve">, </w:t>
      </w:r>
      <w:r>
        <w:rPr>
          <w:rFonts w:hint="eastAsia" w:ascii="新宋体" w:hAnsi="新宋体" w:eastAsia="新宋体"/>
          <w:color w:val="A31515"/>
          <w:sz w:val="19"/>
        </w:rPr>
        <w:t>"PATH"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"QUERY_STRING"</w:t>
      </w:r>
      <w:r>
        <w:rPr>
          <w:rFonts w:hint="eastAsia" w:ascii="新宋体" w:hAnsi="新宋体" w:eastAsia="新宋体"/>
          <w:color w:val="000000"/>
          <w:sz w:val="19"/>
        </w:rPr>
        <w:t xml:space="preserve">, </w:t>
      </w:r>
      <w:r>
        <w:rPr>
          <w:rFonts w:hint="eastAsia" w:ascii="新宋体" w:hAnsi="新宋体" w:eastAsia="新宋体"/>
          <w:color w:val="A31515"/>
          <w:sz w:val="19"/>
        </w:rPr>
        <w:t>"REMOTE_ADDR"</w:t>
      </w:r>
      <w:r>
        <w:rPr>
          <w:rFonts w:hint="eastAsia" w:ascii="新宋体" w:hAnsi="新宋体" w:eastAsia="新宋体"/>
          <w:color w:val="000000"/>
          <w:sz w:val="19"/>
        </w:rPr>
        <w:t xml:space="preserve">, </w:t>
      </w:r>
      <w:r>
        <w:rPr>
          <w:rFonts w:hint="eastAsia" w:ascii="新宋体" w:hAnsi="新宋体" w:eastAsia="新宋体"/>
          <w:color w:val="A31515"/>
          <w:sz w:val="19"/>
        </w:rPr>
        <w:t>"REMOTE_PORT"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"REQUEST_METHOD"</w:t>
      </w:r>
      <w:r>
        <w:rPr>
          <w:rFonts w:hint="eastAsia" w:ascii="新宋体" w:hAnsi="新宋体" w:eastAsia="新宋体"/>
          <w:color w:val="000000"/>
          <w:sz w:val="19"/>
        </w:rPr>
        <w:t xml:space="preserve">, </w:t>
      </w:r>
      <w:r>
        <w:rPr>
          <w:rFonts w:hint="eastAsia" w:ascii="新宋体" w:hAnsi="新宋体" w:eastAsia="新宋体"/>
          <w:color w:val="A31515"/>
          <w:sz w:val="19"/>
        </w:rPr>
        <w:t>"REQUEST_URI"</w:t>
      </w:r>
      <w:r>
        <w:rPr>
          <w:rFonts w:hint="eastAsia" w:ascii="新宋体" w:hAnsi="新宋体" w:eastAsia="新宋体"/>
          <w:color w:val="000000"/>
          <w:sz w:val="19"/>
        </w:rPr>
        <w:t xml:space="preserve">, </w:t>
      </w:r>
      <w:r>
        <w:rPr>
          <w:rFonts w:hint="eastAsia" w:ascii="新宋体" w:hAnsi="新宋体" w:eastAsia="新宋体"/>
          <w:color w:val="A31515"/>
          <w:sz w:val="19"/>
        </w:rPr>
        <w:t>"SCRIPT_FILENAME"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"SCRIPT_NAME"</w:t>
      </w:r>
      <w:r>
        <w:rPr>
          <w:rFonts w:hint="eastAsia" w:ascii="新宋体" w:hAnsi="新宋体" w:eastAsia="新宋体"/>
          <w:color w:val="000000"/>
          <w:sz w:val="19"/>
        </w:rPr>
        <w:t xml:space="preserve">, </w:t>
      </w:r>
      <w:r>
        <w:rPr>
          <w:rFonts w:hint="eastAsia" w:ascii="新宋体" w:hAnsi="新宋体" w:eastAsia="新宋体"/>
          <w:color w:val="A31515"/>
          <w:sz w:val="19"/>
        </w:rPr>
        <w:t>"SERVER_ADDR"</w:t>
      </w:r>
      <w:r>
        <w:rPr>
          <w:rFonts w:hint="eastAsia" w:ascii="新宋体" w:hAnsi="新宋体" w:eastAsia="新宋体"/>
          <w:color w:val="000000"/>
          <w:sz w:val="19"/>
        </w:rPr>
        <w:t xml:space="preserve">, </w:t>
      </w:r>
      <w:r>
        <w:rPr>
          <w:rFonts w:hint="eastAsia" w:ascii="新宋体" w:hAnsi="新宋体" w:eastAsia="新宋体"/>
          <w:color w:val="A31515"/>
          <w:sz w:val="19"/>
        </w:rPr>
        <w:t>"SERVER_ADMIN"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"SERVER_NAME"</w:t>
      </w:r>
      <w:r>
        <w:rPr>
          <w:rFonts w:hint="eastAsia" w:ascii="新宋体" w:hAnsi="新宋体" w:eastAsia="新宋体"/>
          <w:color w:val="000000"/>
          <w:sz w:val="19"/>
        </w:rPr>
        <w:t>,</w:t>
      </w:r>
      <w:r>
        <w:rPr>
          <w:rFonts w:hint="eastAsia" w:ascii="新宋体" w:hAnsi="新宋体" w:eastAsia="新宋体"/>
          <w:color w:val="A31515"/>
          <w:sz w:val="19"/>
        </w:rPr>
        <w:t>"SERVER_PORT"</w:t>
      </w:r>
      <w:r>
        <w:rPr>
          <w:rFonts w:hint="eastAsia" w:ascii="新宋体" w:hAnsi="新宋体" w:eastAsia="新宋体"/>
          <w:color w:val="000000"/>
          <w:sz w:val="19"/>
        </w:rPr>
        <w:t>,</w:t>
      </w:r>
      <w:r>
        <w:rPr>
          <w:rFonts w:hint="eastAsia" w:ascii="新宋体" w:hAnsi="新宋体" w:eastAsia="新宋体"/>
          <w:color w:val="A31515"/>
          <w:sz w:val="19"/>
        </w:rPr>
        <w:t>"SERVER_PROTOCOL"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"SERVER_SIGNATURE"</w:t>
      </w:r>
      <w:r>
        <w:rPr>
          <w:rFonts w:hint="eastAsia" w:ascii="新宋体" w:hAnsi="新宋体" w:eastAsia="新宋体"/>
          <w:color w:val="000000"/>
          <w:sz w:val="19"/>
        </w:rPr>
        <w:t>,</w:t>
      </w:r>
      <w:r>
        <w:rPr>
          <w:rFonts w:hint="eastAsia" w:ascii="新宋体" w:hAnsi="新宋体" w:eastAsia="新宋体"/>
          <w:color w:val="A31515"/>
          <w:sz w:val="19"/>
        </w:rPr>
        <w:t>"SERVER_SOFTWARE"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环境变量&lt;/title&gt;\n"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 border = \"0\" cellspacing = \"2\"&gt;"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24;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"&lt;tr&gt;&lt;td&gt;"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ENV[i]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"&lt;/td&gt;&lt;td&gt;"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尝试检索环境变量的值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value = getenv(ENV[i].c_str());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(value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"环境变量不存在。"</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"&lt;/table&gt;&lt;\n"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GET 和 POST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您可能有遇到过这样的情况，当您需要从浏览器传递一些信息到 Web 服务器，最后再传到 CGI 程序。通常浏览器会使用两种方法把这个信息传到 Web 服务器，分别是 GET 和 POST 方法。</w:t>
      </w:r>
    </w:p>
    <w:p>
      <w:pPr>
        <w:pStyle w:val="4"/>
        <w:bidi w:val="0"/>
        <w:rPr>
          <w:rFonts w:hint="default"/>
        </w:rPr>
      </w:pPr>
      <w:r>
        <w:rPr>
          <w:rFonts w:hint="default"/>
        </w:rPr>
        <w:t>使用 GET 方法传递信息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 方法发送已编码的用户信息追加到页面请求中。页面和已编码信息通过 ? 字符分隔开，如下所示：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http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//www.test.com/cgi-bin/cpp.cgi?key1=value1&amp;key2=value2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 方法是默认的从浏览器向 Web 服务器传信息的方法，它会在浏览器的地址栏中生成一串很长的字符串。当您向服务器传密码或其他一些敏感信息时，不要使用 GET 方法。GET 方法有大小限制，在一个请求字符串中最多可以传 1024 个字符。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当使用 GET 方法时，是使用 QUERY_STRING http 头来传递信息，在 CGI 程序中可使用 QUERY_STRING 环境变量来访问。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您可以通过在 URL 后跟上简单连接的键值对，也可以通过使用 HTML &lt;FORM&gt; 标签的 GET 方法来传信息。</w:t>
      </w:r>
    </w:p>
    <w:p>
      <w:pPr>
        <w:pStyle w:val="4"/>
        <w:bidi w:val="0"/>
      </w:pPr>
      <w:r>
        <w:rPr>
          <w:rFonts w:hint="default"/>
        </w:rPr>
        <w:t>简单的 URL 实例：Get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下面是一个简单的 URL，使用 GET 方法传递两个值给 hello_get.py 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/cgi-bin/cpp_get.cgi?first_name=ZARA&amp;last_name=ALI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下面的实例生成 </w:t>
      </w:r>
      <w:r>
        <w:rPr>
          <w:rFonts w:hint="default" w:ascii="Helvetica" w:hAnsi="Helvetica" w:eastAsia="Helvetica" w:cs="Helvetica"/>
          <w:b/>
          <w:i w:val="0"/>
          <w:caps w:val="0"/>
          <w:color w:val="333333"/>
          <w:spacing w:val="0"/>
          <w:sz w:val="15"/>
          <w:szCs w:val="15"/>
          <w:shd w:val="clear" w:fill="FFFFFF"/>
        </w:rPr>
        <w:t>cpp_get.cgi</w:t>
      </w:r>
      <w:r>
        <w:rPr>
          <w:rFonts w:hint="default" w:ascii="Helvetica" w:hAnsi="Helvetica" w:eastAsia="Helvetica" w:cs="Helvetica"/>
          <w:i w:val="0"/>
          <w:caps w:val="0"/>
          <w:color w:val="333333"/>
          <w:spacing w:val="0"/>
          <w:sz w:val="15"/>
          <w:szCs w:val="15"/>
          <w:shd w:val="clear" w:fill="FFFFFF"/>
        </w:rPr>
        <w:t> CGI 程序，用于处理 Web 浏览器给出的输入。通过使用 C++ CGI 库，可以很容易地访问传递的信息：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"&lt;title&gt;使用 GET 和 POST 方法&lt;/title&gt;\n"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"first_name"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"名："</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 for first name"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 = formData.getElement(</w:t>
      </w:r>
      <w:r>
        <w:rPr>
          <w:rFonts w:hint="eastAsia" w:ascii="新宋体" w:hAnsi="新宋体" w:eastAsia="新宋体"/>
          <w:color w:val="A31515"/>
          <w:sz w:val="19"/>
        </w:rPr>
        <w:t>"last_name"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 for last name"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现在，编译上面的程序，如下所示：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 cpp_get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cgi cpp_get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cpp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lcgicc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生成 cpp_get.cgi，并把它放在 CGI 目录中，并尝试使用下面的链接进行访问：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/cgi-bin/cpp_get.cgi?first_name=ZARA&amp;last_name=ALI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这会产生以下结果：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名：</w:t>
      </w:r>
      <w:r>
        <w:rPr>
          <w:rFonts w:hint="default" w:ascii="Consolas" w:hAnsi="Consolas" w:eastAsia="Consolas" w:cs="Consolas"/>
          <w:caps w:val="0"/>
          <w:color w:val="000000"/>
          <w:spacing w:val="0"/>
          <w:sz w:val="14"/>
          <w:szCs w:val="14"/>
          <w:shd w:val="clear" w:fill="FBFBFB"/>
        </w:rPr>
        <w:t xml:space="preserve">ZARA </w:t>
      </w:r>
      <w:r>
        <w:rPr>
          <w:rFonts w:hint="default" w:ascii="Consolas" w:hAnsi="Consolas" w:eastAsia="Consolas" w:cs="Consolas"/>
          <w:caps w:val="0"/>
          <w:color w:val="666600"/>
          <w:spacing w:val="0"/>
          <w:sz w:val="14"/>
          <w:szCs w:val="14"/>
          <w:shd w:val="clear" w:fill="FBFBFB"/>
        </w:rPr>
        <w:t>姓：</w:t>
      </w:r>
      <w:r>
        <w:rPr>
          <w:rFonts w:hint="default" w:ascii="Consolas" w:hAnsi="Consolas" w:eastAsia="Consolas" w:cs="Consolas"/>
          <w:caps w:val="0"/>
          <w:color w:val="000000"/>
          <w:spacing w:val="0"/>
          <w:sz w:val="14"/>
          <w:szCs w:val="14"/>
          <w:shd w:val="clear" w:fill="FBFBFB"/>
        </w:rPr>
        <w:t xml:space="preserve">ALI </w:t>
      </w:r>
    </w:p>
    <w:p>
      <w:pPr>
        <w:pStyle w:val="4"/>
        <w:bidi w:val="0"/>
      </w:pPr>
      <w:r>
        <w:rPr>
          <w:rFonts w:hint="default"/>
        </w:rPr>
        <w:t>简单的表单实例：GET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下面是一个简单的实例，使用 HTML 表单和提交按钮传递两个值。我们将使用相同的 CGI 脚本 cpp_get.cgi 来处理输入。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action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/cgi-bin/cpp_get.cgi</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method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get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名：</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text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first_name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姓：</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text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last_name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submit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提交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00"/>
          <w:spacing w:val="0"/>
          <w:kern w:val="0"/>
          <w:sz w:val="15"/>
          <w:szCs w:val="15"/>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下面是上述表单的实际输出，请输入名和姓，然后点击提交按钮查看结果。</w:t>
      </w:r>
    </w:p>
    <w:p>
      <w:pPr>
        <w:pStyle w:val="4"/>
        <w:bidi w:val="0"/>
      </w:pPr>
      <w:r>
        <w:rPr>
          <w:rFonts w:hint="default"/>
        </w:rPr>
        <w:t>使用 POST 方法传递信息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一个更可靠的向 CGI 程序传递信息的方法是 POST 方法。这种方法打包信息的方式与 GET 方法相同，不同的是，它不是把信息以文本字符串形式放在 URL 中的 ? 之后进行传递，而是把它以单独的消息形式进行传递。该消息是以标准输入的形式传给 CGI 脚本的。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我们同样使用 cpp_get.cgi 程序来处理 POST 方法。让我们以同样的例子，通过使用 HTML 表单和提交按钮来传递两个值，只不过这次我们使用的不是 GET 方法，而是 POST 方法，如下所示：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action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/cgi-bin/cpp_get.cgi</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method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post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名：</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text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first_name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br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姓：</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text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last_name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submit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提交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00"/>
          <w:spacing w:val="0"/>
          <w:kern w:val="0"/>
          <w:sz w:val="15"/>
          <w:szCs w:val="15"/>
          <w:shd w:val="clear" w:fill="FFFFFF"/>
          <w:lang w:val="en-US" w:eastAsia="zh-CN" w:bidi="ar"/>
        </w:rPr>
        <w:t>&gt;</w:t>
      </w:r>
    </w:p>
    <w:p>
      <w:pPr>
        <w:pStyle w:val="4"/>
        <w:bidi w:val="0"/>
      </w:pPr>
      <w:r>
        <w:rPr>
          <w:rFonts w:hint="default"/>
        </w:rPr>
        <w:t>向 CGI 程序传递复选框数据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当需要选择多个选项时，我们使用复选框。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HTML 代码实例是一个带有两个复选框的表单：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action</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/cgi-bin/cpp_checkbox.cgi</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method</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POST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target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_blank</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checkbox</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name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maths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on</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数学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checkbox</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name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physics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on</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物理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submit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选择学科</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w:t>
      </w:r>
      <w:r>
        <w:rPr>
          <w:rFonts w:hint="default" w:ascii="Consolas" w:hAnsi="Consolas" w:eastAsia="Consolas" w:cs="Consolas"/>
          <w:i w:val="0"/>
          <w:caps w:val="0"/>
          <w:color w:val="808000"/>
          <w:spacing w:val="0"/>
          <w:sz w:val="15"/>
          <w:szCs w:val="15"/>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下面的 C++ 程序会生成 cpp_checkbox.cgi 脚本，用于处理 Web 浏览器通过复选框给出的输入。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maths_flag, physics_flag;</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程序传递复选框数据&lt;/title&gt;\n"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maths_flag = formData.queryCheckbox(</w:t>
      </w:r>
      <w:r>
        <w:rPr>
          <w:rFonts w:hint="eastAsia" w:ascii="新宋体" w:hAnsi="新宋体" w:eastAsia="新宋体"/>
          <w:color w:val="A31515"/>
          <w:sz w:val="19"/>
        </w:rPr>
        <w:t>"maths"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(maths_flag)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"Maths Flag: 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"Maths Flag: OFF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physics_flag = formData.queryCheckbox(</w:t>
      </w:r>
      <w:r>
        <w:rPr>
          <w:rFonts w:hint="eastAsia" w:ascii="新宋体" w:hAnsi="新宋体" w:eastAsia="新宋体"/>
          <w:color w:val="A31515"/>
          <w:sz w:val="19"/>
        </w:rPr>
        <w:t>"physics"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(physics_flag)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"Physics Flag: 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"Physics Flag: OFF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向 CGI 程序传递单选按钮数据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当只需要选择一个选项时，我们使用单选按钮。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HTML 代码实例是一个带有两个单选按钮的表单：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action</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/cgi-bin/cpp_radiobutton.cgi</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method</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post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target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_blank</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radio</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name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subject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maths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checked</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checked</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数学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radio</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name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subject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physics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物理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input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type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submit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value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选择学科</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w:t>
      </w:r>
      <w:r>
        <w:rPr>
          <w:rFonts w:hint="default" w:ascii="Consolas" w:hAnsi="Consolas" w:eastAsia="Consolas" w:cs="Consolas"/>
          <w:i w:val="0"/>
          <w:caps w:val="0"/>
          <w:color w:val="808000"/>
          <w:spacing w:val="0"/>
          <w:sz w:val="15"/>
          <w:szCs w:val="15"/>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程序传递单选按钮数据&lt;/title&gt;\n"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"subject"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"Radio box selected: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4"/>
        <w:bidi w:val="0"/>
      </w:pPr>
      <w:r>
        <w:rPr>
          <w:rFonts w:hint="default"/>
        </w:rPr>
        <w:t>向 CGI 程序传递文本区域数据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当需要向 CGI 程序传递多行文本时，我们使用 TEXTAREA 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HTML 代码实例是一个带有 TEXTAREA 框的表单：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action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/cgi-bin/cpp_textarea.cgi</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method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post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target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_blank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textarea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textcontent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cols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40</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rows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4</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请在这里输入文本...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textarea</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submit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提交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00"/>
          <w:spacing w:val="0"/>
          <w:kern w:val="0"/>
          <w:sz w:val="15"/>
          <w:szCs w:val="15"/>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下面的 C++ 程序会生成 cpp_textarea.cgi 脚本，用于处理 Web 浏览器通过文本区域给出的输入。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程序传递文本区域数据&lt;/title&gt;\n"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"textcontent"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"Text Content: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向 CGI 程序传递下拉框数据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当有多个选项可用，但只能选择一个或两个选项时，我们使用下拉框。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HTML 代码实例是一个带有下拉框的表单：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action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/cgi-bin/cpp_dropdown.cgi</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method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post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target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_blank</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select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dropdown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option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Maths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selected</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数学</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option</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option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物理</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option</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select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submit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提交</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00"/>
          <w:spacing w:val="0"/>
          <w:kern w:val="0"/>
          <w:sz w:val="15"/>
          <w:szCs w:val="15"/>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C++ 程序会生成 cpp_dropdown.cgi 脚本，用于处理 Web 浏览器通过下拉框给出的输入。</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程序传递下拉框数据&lt;/title&gt;\n"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"dropdown"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Selected: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在 CGI 中使用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HTTP 协议是一种无状态的协议。但对于一个商业网站，它需要在不同页面间保持会话信息。例如，一个用户在完成多个页面的步骤之后结束注册。但是，如何在所有网页中保持用户的会话信息。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在许多情况下，使用 cookies 是记忆和跟踪有关用户喜好、购买、佣金以及其他为追求更好的游客体验或网站统计所需信息的最有效的方法。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它是如何工作的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服务器以 cookie 的形式向访客的浏览器发送一些数据。如果浏览器接受了 cookie，则 cookie 会以纯文本记录的形式存储在访客的硬盘上。现在，当访客访问网站上的另一个页面时，会检索 cookie。一旦找到 cookie，服务器就知道存储了什么。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cookie 是一种纯文本的数据记录，带有 5 个可变长度的字段：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Expires :</w:t>
      </w:r>
      <w:r>
        <w:rPr>
          <w:rFonts w:hint="default" w:ascii="Helvetica" w:hAnsi="Helvetica" w:eastAsia="Helvetica" w:cs="Helvetica"/>
          <w:i w:val="0"/>
          <w:caps w:val="0"/>
          <w:color w:val="333333"/>
          <w:spacing w:val="0"/>
          <w:sz w:val="15"/>
          <w:szCs w:val="15"/>
          <w:shd w:val="clear" w:fill="FFFFFF"/>
        </w:rPr>
        <w:t> cookie 的过期日期。如果此字段留空，cookie 会在访客退出浏览器时过期。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Domain :</w:t>
      </w:r>
      <w:r>
        <w:rPr>
          <w:rFonts w:hint="default" w:ascii="Helvetica" w:hAnsi="Helvetica" w:eastAsia="Helvetica" w:cs="Helvetica"/>
          <w:i w:val="0"/>
          <w:caps w:val="0"/>
          <w:color w:val="333333"/>
          <w:spacing w:val="0"/>
          <w:sz w:val="15"/>
          <w:szCs w:val="15"/>
          <w:shd w:val="clear" w:fill="FFFFFF"/>
        </w:rPr>
        <w:t> 网站的域名。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Path :</w:t>
      </w:r>
      <w:r>
        <w:rPr>
          <w:rFonts w:hint="default" w:ascii="Helvetica" w:hAnsi="Helvetica" w:eastAsia="Helvetica" w:cs="Helvetica"/>
          <w:i w:val="0"/>
          <w:caps w:val="0"/>
          <w:color w:val="333333"/>
          <w:spacing w:val="0"/>
          <w:sz w:val="15"/>
          <w:szCs w:val="15"/>
          <w:shd w:val="clear" w:fill="FFFFFF"/>
        </w:rPr>
        <w:t> 设置 cookie 的目录或网页的路径。如果您想从任意的目录或网页检索 cookie，此字段可以留空。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Secure :</w:t>
      </w:r>
      <w:r>
        <w:rPr>
          <w:rFonts w:hint="default" w:ascii="Helvetica" w:hAnsi="Helvetica" w:eastAsia="Helvetica" w:cs="Helvetica"/>
          <w:i w:val="0"/>
          <w:caps w:val="0"/>
          <w:color w:val="333333"/>
          <w:spacing w:val="0"/>
          <w:sz w:val="15"/>
          <w:szCs w:val="15"/>
          <w:shd w:val="clear" w:fill="FFFFFF"/>
        </w:rPr>
        <w:t> 如果此字段包含单词 "secure"，那么 cookie 只能通过安全服务器进行检索。如果此字段留空，则不存在该限制。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Name=Value :</w:t>
      </w:r>
      <w:r>
        <w:rPr>
          <w:rFonts w:hint="default" w:ascii="Helvetica" w:hAnsi="Helvetica" w:eastAsia="Helvetica" w:cs="Helvetica"/>
          <w:i w:val="0"/>
          <w:caps w:val="0"/>
          <w:color w:val="333333"/>
          <w:spacing w:val="0"/>
          <w:sz w:val="15"/>
          <w:szCs w:val="15"/>
          <w:shd w:val="clear" w:fill="FFFFFF"/>
        </w:rPr>
        <w:t> cookie 以键值对的形式被设置和获取。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设置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向浏览器发送 cookies 是非常简单的。这些 cookies 会在 Content-type 字段之前，与 HTTP 头一起被发送。假设您想设置 UserID 和 Password 为 cookies，设置 cookies 的步骤如下所示：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"Set-Cookie:UserID=XYZ;\r\n"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"Set-Cookie:Password=XYZ123;\r\n"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"Set-Cookie:Domain=www.w3cschool.cc;\r\n"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"Set-Cookie:Path=/perl;\n"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 Cookies&lt;/title&gt;\n"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"设置 cookies"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从这个实例中，我们了解了如何设置 cookies。我们使用 </w:t>
      </w:r>
      <w:r>
        <w:rPr>
          <w:rFonts w:hint="default" w:ascii="Helvetica" w:hAnsi="Helvetica" w:eastAsia="Helvetica" w:cs="Helvetica"/>
          <w:b/>
          <w:i w:val="0"/>
          <w:caps w:val="0"/>
          <w:color w:val="333333"/>
          <w:spacing w:val="0"/>
          <w:sz w:val="15"/>
          <w:szCs w:val="15"/>
          <w:shd w:val="clear" w:fill="FFFFFF"/>
        </w:rPr>
        <w:t>Set-Cookie</w:t>
      </w:r>
      <w:r>
        <w:rPr>
          <w:rFonts w:hint="default" w:ascii="Helvetica" w:hAnsi="Helvetica" w:eastAsia="Helvetica" w:cs="Helvetica"/>
          <w:i w:val="0"/>
          <w:caps w:val="0"/>
          <w:color w:val="333333"/>
          <w:spacing w:val="0"/>
          <w:sz w:val="15"/>
          <w:szCs w:val="15"/>
          <w:shd w:val="clear" w:fill="FFFFFF"/>
        </w:rPr>
        <w:t> HTTP 头来设置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在这里，有一些设置 cookies 的属性是可选的，比如 Expires、Domain 和 Path。值得注意的是，cookies 是在发送行 </w:t>
      </w:r>
      <w:r>
        <w:rPr>
          <w:rFonts w:hint="default" w:ascii="Helvetica" w:hAnsi="Helvetica" w:eastAsia="Helvetica" w:cs="Helvetica"/>
          <w:b/>
          <w:i w:val="0"/>
          <w:caps w:val="0"/>
          <w:color w:val="333333"/>
          <w:spacing w:val="0"/>
          <w:sz w:val="15"/>
          <w:szCs w:val="15"/>
          <w:shd w:val="clear" w:fill="FFFFFF"/>
        </w:rPr>
        <w:t>"Content-type:text/html\r\n\r\n</w:t>
      </w:r>
      <w:r>
        <w:rPr>
          <w:rFonts w:hint="default" w:ascii="Helvetica" w:hAnsi="Helvetica" w:eastAsia="Helvetica" w:cs="Helvetica"/>
          <w:i w:val="0"/>
          <w:caps w:val="0"/>
          <w:color w:val="333333"/>
          <w:spacing w:val="0"/>
          <w:sz w:val="15"/>
          <w:szCs w:val="15"/>
          <w:shd w:val="clear" w:fill="FFFFFF"/>
        </w:rPr>
        <w:t> 之前被设置的。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编译上面的程序，生成 setcookies.cgi，并尝试使用下面的链接设置 cookies。它会在您的计算机上设置四个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/cgi-bin/setcookies.cgi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获取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检索所有设置的 cookies 是非常简单的。cookies 被存储在 CGI 环境变量 HTTP_COOKIE 中，且它们的形式如下：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key1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key2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key3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value3</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cgi;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const_cookie_iterator cci;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 Cookies&lt;/title&gt;\n"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 border = \"0\" cellspacing = \"2\"&gt;"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获取环境变量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CgiEnvironment&amp; env = cgi.getEnvironment();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(cci = env.getCookieList().begin();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cci != env.getCookieList().end();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++cci)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"&lt;tr&gt;&lt;td&gt;"</w:t>
      </w:r>
      <w:r>
        <w:rPr>
          <w:rFonts w:hint="eastAsia" w:ascii="新宋体" w:hAnsi="新宋体" w:eastAsia="新宋体"/>
          <w:color w:val="000000"/>
          <w:sz w:val="19"/>
        </w:rPr>
        <w:t xml:space="preserve"> &lt;&lt; cci-&gt;getName() &lt;&lt; </w:t>
      </w:r>
      <w:r>
        <w:rPr>
          <w:rFonts w:hint="eastAsia" w:ascii="新宋体" w:hAnsi="新宋体" w:eastAsia="新宋体"/>
          <w:color w:val="A31515"/>
          <w:sz w:val="19"/>
        </w:rPr>
        <w:t>"&lt;/td&gt;&lt;td&gt;"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&lt;&lt; cci-&gt;getValue();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"&lt;/table&gt;&lt;\n"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文件上传实例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为了上传一个文件，HTML 表单必须把 enctype 属性设置为 </w:t>
      </w:r>
      <w:r>
        <w:rPr>
          <w:rFonts w:hint="default" w:ascii="Helvetica" w:hAnsi="Helvetica" w:eastAsia="Helvetica" w:cs="Helvetica"/>
          <w:b/>
          <w:i w:val="0"/>
          <w:caps w:val="0"/>
          <w:color w:val="333333"/>
          <w:spacing w:val="0"/>
          <w:sz w:val="15"/>
          <w:szCs w:val="15"/>
          <w:shd w:val="clear" w:fill="FFFFFF"/>
        </w:rPr>
        <w:t>multipart/form-data</w:t>
      </w:r>
      <w:r>
        <w:rPr>
          <w:rFonts w:hint="default" w:ascii="Helvetica" w:hAnsi="Helvetica" w:eastAsia="Helvetica" w:cs="Helvetica"/>
          <w:i w:val="0"/>
          <w:caps w:val="0"/>
          <w:color w:val="333333"/>
          <w:spacing w:val="0"/>
          <w:sz w:val="15"/>
          <w:szCs w:val="15"/>
          <w:shd w:val="clear" w:fill="FFFFFF"/>
        </w:rPr>
        <w:t>。带有文件类型的 input 标签会创建一个 "Browse" 按钮。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enctype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multipart/form-data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action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/cgi-bin/cpp_uploadfile.cgi</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method</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post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文件：</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name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userfile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input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submit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8B"/>
          <w:spacing w:val="0"/>
          <w:kern w:val="0"/>
          <w:sz w:val="15"/>
          <w:szCs w:val="15"/>
          <w:shd w:val="clear" w:fill="FFFFFF"/>
          <w:lang w:val="en-US" w:eastAsia="zh-CN" w:bidi="ar"/>
        </w:rPr>
        <w:t>value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上传</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/&gt;&lt;/</w:t>
      </w:r>
      <w:r>
        <w:rPr>
          <w:rFonts w:hint="default" w:ascii="Consolas" w:hAnsi="Consolas" w:eastAsia="Consolas" w:cs="Consolas"/>
          <w:i w:val="0"/>
          <w:caps w:val="0"/>
          <w:color w:val="008000"/>
          <w:spacing w:val="0"/>
          <w:kern w:val="0"/>
          <w:sz w:val="15"/>
          <w:szCs w:val="15"/>
          <w:shd w:val="clear" w:fill="FFFFFF"/>
          <w:lang w:val="en-US" w:eastAsia="zh-CN" w:bidi="ar"/>
        </w:rPr>
        <w:t>p</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form</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body</w:t>
      </w:r>
      <w:r>
        <w:rPr>
          <w:rFonts w:hint="default" w:ascii="Consolas" w:hAnsi="Consolas" w:eastAsia="Consolas" w:cs="Consolas"/>
          <w:i w:val="0"/>
          <w:caps w:val="0"/>
          <w:color w:val="808000"/>
          <w:spacing w:val="0"/>
          <w:kern w:val="0"/>
          <w:sz w:val="15"/>
          <w:szCs w:val="15"/>
          <w:shd w:val="clear" w:fill="FFFFFF"/>
          <w:lang w:val="en-US" w:eastAsia="zh-CN" w:bidi="ar"/>
        </w:rPr>
        <w:t>&gt;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&lt;/</w:t>
      </w:r>
      <w:r>
        <w:rPr>
          <w:rFonts w:hint="default" w:ascii="Consolas" w:hAnsi="Consolas" w:eastAsia="Consolas" w:cs="Consolas"/>
          <w:i w:val="0"/>
          <w:caps w:val="0"/>
          <w:color w:val="008000"/>
          <w:spacing w:val="0"/>
          <w:kern w:val="0"/>
          <w:sz w:val="15"/>
          <w:szCs w:val="15"/>
          <w:shd w:val="clear" w:fill="FFFFFF"/>
          <w:lang w:val="en-US" w:eastAsia="zh-CN" w:bidi="ar"/>
        </w:rPr>
        <w:t>html</w:t>
      </w:r>
      <w:r>
        <w:rPr>
          <w:rFonts w:hint="default" w:ascii="Consolas" w:hAnsi="Consolas" w:eastAsia="Consolas" w:cs="Consolas"/>
          <w:i w:val="0"/>
          <w:caps w:val="0"/>
          <w:color w:val="808000"/>
          <w:spacing w:val="0"/>
          <w:kern w:val="0"/>
          <w:sz w:val="15"/>
          <w:szCs w:val="15"/>
          <w:shd w:val="clear" w:fill="FFFFFF"/>
          <w:lang w:val="en-US" w:eastAsia="zh-CN" w:bidi="ar"/>
        </w:rPr>
        <w:t>&gt;</w:t>
      </w:r>
    </w:p>
    <w:p>
      <w:pPr>
        <w:bidi w:val="0"/>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这段代码的结果是下面的表单：</w:t>
      </w:r>
    </w:p>
    <w:p>
      <w:pPr>
        <w:pStyle w:val="15"/>
      </w:pPr>
      <w:r>
        <w:t>窗体顶端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p>
    <w:p>
      <w:pPr>
        <w:pStyle w:val="16"/>
      </w:pPr>
      <w:r>
        <w:t>窗体底端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上面的实例已经故意禁用了保存上传的文件在我们的服务器上。您可以在自己的服务器上尝试上面的代码。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cgi;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中的文件上传&lt;/title&gt;\n"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获取要被上传的文件列表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const_file_iterator file = cgi.getFile(</w:t>
      </w:r>
      <w:r>
        <w:rPr>
          <w:rFonts w:hint="eastAsia" w:ascii="新宋体" w:hAnsi="新宋体" w:eastAsia="新宋体"/>
          <w:color w:val="A31515"/>
          <w:sz w:val="19"/>
        </w:rPr>
        <w:t>"userfile"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(file != cgi.getFiles().end())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 cout 中发送数据类型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&lt;&lt; HTTPContentHeader(file-&gt;getDataType());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 cout 中写入内容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file-&gt;writeToStream(cout);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"&lt;文件上传成功&gt;\n"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上面的实例是在</w:t>
      </w:r>
      <w:r>
        <w:rPr>
          <w:rFonts w:hint="default" w:ascii="Helvetica" w:hAnsi="Helvetica" w:eastAsia="Helvetica" w:cs="Helvetica"/>
          <w:i w:val="0"/>
          <w:caps w:val="0"/>
          <w:color w:val="333333"/>
          <w:spacing w:val="0"/>
          <w:sz w:val="15"/>
          <w:szCs w:val="15"/>
          <w:shd w:val="clear" w:fill="FFFFFF"/>
        </w:rPr>
        <w:t>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流中写入内容，但您可以打开文件流，并把上传的文件内容保存在目标位置的某个文件中。</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信号处理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信号是由操作系统传给进程的中断，会提早终止一个程序。在 UNIX、LINUX、Mac OS X 或 Windows 系统上，可以通过按 Ctrl+C 产生中断。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有些信号不能被程序捕获，但是下表所列信号可以在程序中捕获，并可以基于信号采取适当的动作。这些信号是定义在 C++ 头文件 &lt;csignal&gt; 中。</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1"/>
        <w:gridCol w:w="8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信号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SIGABRT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程序的异常终止，如调用 </w:t>
            </w:r>
            <w:r>
              <w:rPr>
                <w:rFonts w:hint="default" w:ascii="Helvetica" w:hAnsi="Helvetica" w:eastAsia="Helvetica" w:cs="Helvetica"/>
                <w:b/>
                <w:i w:val="0"/>
                <w:caps w:val="0"/>
                <w:color w:val="333333"/>
                <w:spacing w:val="0"/>
                <w:kern w:val="0"/>
                <w:sz w:val="15"/>
                <w:szCs w:val="15"/>
                <w:bdr w:val="none" w:color="auto" w:sz="0" w:space="0"/>
                <w:lang w:val="en-US" w:eastAsia="zh-CN" w:bidi="ar"/>
              </w:rPr>
              <w:t>abort</w:t>
            </w:r>
            <w:r>
              <w:rPr>
                <w:rFonts w:hint="default" w:ascii="Helvetica" w:hAnsi="Helvetica" w:eastAsia="Helvetica" w:cs="Helvetica"/>
                <w:i w:val="0"/>
                <w:caps w:val="0"/>
                <w:color w:val="333333"/>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SIGFPE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错误的算术运算，比如除以零或导致溢出的操作。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SIGILL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检测非法指令。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SIGINT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程序终止(interrupt)信号。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SIGSEGV</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非法访问内存。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SIGTERM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发送到程序的终止请求。</w:t>
            </w:r>
          </w:p>
        </w:tc>
      </w:tr>
    </w:tbl>
    <w:p>
      <w:pPr>
        <w:pStyle w:val="4"/>
        <w:bidi w:val="0"/>
        <w:rPr>
          <w:rFonts w:hint="default"/>
        </w:rPr>
      </w:pPr>
      <w:r>
        <w:rPr>
          <w:rFonts w:hint="default"/>
        </w:rPr>
        <w:t>signal()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 信号处理库提供了 </w:t>
      </w:r>
      <w:r>
        <w:rPr>
          <w:rFonts w:hint="default" w:ascii="Helvetica" w:hAnsi="Helvetica" w:eastAsia="Helvetica" w:cs="Helvetica"/>
          <w:b/>
          <w:i w:val="0"/>
          <w:caps w:val="0"/>
          <w:color w:val="333333"/>
          <w:spacing w:val="0"/>
          <w:sz w:val="15"/>
          <w:szCs w:val="15"/>
          <w:bdr w:val="none" w:color="auto" w:sz="0" w:space="0"/>
          <w:shd w:val="clear" w:fill="FFFFFF"/>
        </w:rPr>
        <w:t>signal</w:t>
      </w:r>
      <w:r>
        <w:rPr>
          <w:rFonts w:hint="default" w:ascii="Helvetica" w:hAnsi="Helvetica" w:eastAsia="Helvetica" w:cs="Helvetica"/>
          <w:i w:val="0"/>
          <w:caps w:val="0"/>
          <w:color w:val="333333"/>
          <w:spacing w:val="0"/>
          <w:sz w:val="15"/>
          <w:szCs w:val="15"/>
          <w:bdr w:val="none" w:color="auto" w:sz="0" w:space="0"/>
          <w:shd w:val="clear" w:fill="FFFFFF"/>
        </w:rPr>
        <w:t> 函数，用来捕获突发事件。以下是 signal() 函数的语法：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void</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signal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int</w:t>
      </w:r>
      <w:r>
        <w:rPr>
          <w:rFonts w:hint="default" w:ascii="Consolas" w:hAnsi="Consolas" w:eastAsia="Consolas" w:cs="Consolas"/>
          <w:caps w:val="0"/>
          <w:color w:val="000000"/>
          <w:spacing w:val="0"/>
          <w:sz w:val="14"/>
          <w:szCs w:val="14"/>
          <w:bdr w:val="none" w:color="auto" w:sz="0" w:space="0"/>
          <w:shd w:val="clear" w:fill="FBFBFB"/>
        </w:rPr>
        <w:t xml:space="preserve"> sig</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void</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func</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int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int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这个看起来有点费劲，以下语法格式更容易理解：</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signal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registered signal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signal handler</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这个函数接收两个参数：第一个参数是一个整数，代表了信号的编号；第二个参数是一个指向信号处理函数的指针。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让我们编写一个简单的 C++ 程序，使用 signal() 函数捕获 SIGINT 信号。不管您想在程序中捕获什么信号，您都必须使用 </w:t>
      </w:r>
      <w:r>
        <w:rPr>
          <w:rFonts w:hint="default" w:ascii="Helvetica" w:hAnsi="Helvetica" w:eastAsia="Helvetica" w:cs="Helvetica"/>
          <w:b/>
          <w:i w:val="0"/>
          <w:caps w:val="0"/>
          <w:color w:val="333333"/>
          <w:spacing w:val="0"/>
          <w:sz w:val="15"/>
          <w:szCs w:val="15"/>
          <w:bdr w:val="none" w:color="auto" w:sz="0" w:space="0"/>
          <w:shd w:val="clear" w:fill="FFFFFF"/>
        </w:rPr>
        <w:t>signal</w:t>
      </w:r>
      <w:r>
        <w:rPr>
          <w:rFonts w:hint="default" w:ascii="Helvetica" w:hAnsi="Helvetica" w:eastAsia="Helvetica" w:cs="Helvetica"/>
          <w:i w:val="0"/>
          <w:caps w:val="0"/>
          <w:color w:val="333333"/>
          <w:spacing w:val="0"/>
          <w:sz w:val="15"/>
          <w:szCs w:val="15"/>
          <w:bdr w:val="none" w:color="auto" w:sz="0" w:space="0"/>
          <w:shd w:val="clear" w:fill="FFFFFF"/>
        </w:rPr>
        <w:t> 函数来注册信号，并将其与信号处理程序相关联。看看下面的实例：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default" w:ascii="Helvetica" w:hAnsi="Helvetica" w:eastAsia="Helvetica" w:cs="Helvetica"/>
          <w:i w:val="0"/>
          <w:caps w:val="0"/>
          <w:color w:val="333333"/>
          <w:spacing w:val="0"/>
          <w:sz w:val="15"/>
          <w:szCs w:val="15"/>
          <w:shd w:val="clear" w:fill="FFFFFF"/>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&lt;csignal&gt;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&lt;unistd.h&gt;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signalHandler(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"Interrupt signal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signum</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received.\n"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清理并关闭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终止程序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exit(</w:t>
      </w:r>
      <w:r>
        <w:rPr>
          <w:rFonts w:hint="eastAsia" w:ascii="新宋体" w:hAnsi="新宋体" w:eastAsia="新宋体"/>
          <w:color w:val="808080"/>
          <w:sz w:val="19"/>
        </w:rPr>
        <w:t>signum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注册信号 SIGINT 和信号处理程序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signal(</w:t>
      </w:r>
      <w:r>
        <w:rPr>
          <w:rFonts w:hint="eastAsia" w:ascii="新宋体" w:hAnsi="新宋体" w:eastAsia="新宋体"/>
          <w:color w:val="6F008A"/>
          <w:sz w:val="19"/>
        </w:rPr>
        <w:t>SIGINT</w:t>
      </w:r>
      <w:r>
        <w:rPr>
          <w:rFonts w:hint="eastAsia" w:ascii="新宋体" w:hAnsi="新宋体" w:eastAsia="新宋体"/>
          <w:color w:val="000000"/>
          <w:sz w:val="19"/>
        </w:rPr>
        <w:t>, signalHandler);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"Going to sleep...."</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raise() 函数</w:t>
      </w:r>
    </w:p>
    <w:p>
      <w:pPr>
        <w:pStyle w:val="4"/>
        <w:bidi w:val="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您可以使用函数 </w:t>
      </w:r>
      <w:r>
        <w:rPr>
          <w:rFonts w:hint="default" w:ascii="Helvetica" w:hAnsi="Helvetica" w:eastAsia="Helvetica" w:cs="Helvetica"/>
          <w:b/>
          <w:i w:val="0"/>
          <w:caps w:val="0"/>
          <w:color w:val="333333"/>
          <w:spacing w:val="0"/>
          <w:sz w:val="15"/>
          <w:szCs w:val="15"/>
          <w:bdr w:val="none" w:color="auto" w:sz="0" w:space="0"/>
          <w:shd w:val="clear" w:fill="FFFFFF"/>
        </w:rPr>
        <w:t>raise()</w:t>
      </w:r>
      <w:r>
        <w:rPr>
          <w:rFonts w:hint="default" w:ascii="Helvetica" w:hAnsi="Helvetica" w:eastAsia="Helvetica" w:cs="Helvetica"/>
          <w:i w:val="0"/>
          <w:caps w:val="0"/>
          <w:color w:val="333333"/>
          <w:spacing w:val="0"/>
          <w:sz w:val="15"/>
          <w:szCs w:val="15"/>
          <w:bdr w:val="none" w:color="auto" w:sz="0" w:space="0"/>
          <w:shd w:val="clear" w:fill="FFFFFF"/>
        </w:rPr>
        <w:t> 生成信号，该函数带有一个整数信号编号作为参数，语法如下：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int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raise</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signal sig</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在这里，</w:t>
      </w:r>
      <w:r>
        <w:rPr>
          <w:rFonts w:hint="default" w:ascii="Helvetica" w:hAnsi="Helvetica" w:eastAsia="Helvetica" w:cs="Helvetica"/>
          <w:b/>
          <w:i w:val="0"/>
          <w:caps w:val="0"/>
          <w:color w:val="333333"/>
          <w:spacing w:val="0"/>
          <w:sz w:val="15"/>
          <w:szCs w:val="15"/>
          <w:bdr w:val="none" w:color="auto" w:sz="0" w:space="0"/>
          <w:shd w:val="clear" w:fill="FFFFFF"/>
        </w:rPr>
        <w:t>sig</w:t>
      </w:r>
      <w:r>
        <w:rPr>
          <w:rFonts w:hint="default" w:ascii="Helvetica" w:hAnsi="Helvetica" w:eastAsia="Helvetica" w:cs="Helvetica"/>
          <w:i w:val="0"/>
          <w:caps w:val="0"/>
          <w:color w:val="333333"/>
          <w:spacing w:val="0"/>
          <w:sz w:val="15"/>
          <w:szCs w:val="15"/>
          <w:bdr w:val="none" w:color="auto" w:sz="0" w:space="0"/>
          <w:shd w:val="clear" w:fill="FFFFFF"/>
        </w:rPr>
        <w:t> 是要发送的信号的编号，这些信号包括：SIGINT、SIGABRT、SIGFPE、SIGILL、SIGSEGV、SIGTERM、SIGHUP。以下是我们使用 raise() 函数内部生成信号的实例：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&lt;csignal&gt;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&lt;unistd.h&gt;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signalHandler(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"Interrupt signal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signum</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received.\n"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清理并关闭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终止程序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exit(</w:t>
      </w:r>
      <w:r>
        <w:rPr>
          <w:rFonts w:hint="eastAsia" w:ascii="新宋体" w:hAnsi="新宋体" w:eastAsia="新宋体"/>
          <w:color w:val="808080"/>
          <w:sz w:val="19"/>
        </w:rPr>
        <w:t>signum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注册信号 SIGINT 和信号处理程序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signal(</w:t>
      </w:r>
      <w:r>
        <w:rPr>
          <w:rFonts w:hint="eastAsia" w:ascii="新宋体" w:hAnsi="新宋体" w:eastAsia="新宋体"/>
          <w:color w:val="6F008A"/>
          <w:sz w:val="19"/>
        </w:rPr>
        <w:t>SIGINT</w:t>
      </w:r>
      <w:r>
        <w:rPr>
          <w:rFonts w:hint="eastAsia" w:ascii="新宋体" w:hAnsi="新宋体" w:eastAsia="新宋体"/>
          <w:color w:val="000000"/>
          <w:sz w:val="19"/>
        </w:rPr>
        <w:t>, signalHandler);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"Going to sleep...."</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 3)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raise(</w:t>
      </w:r>
      <w:r>
        <w:rPr>
          <w:rFonts w:hint="eastAsia" w:ascii="新宋体" w:hAnsi="新宋体" w:eastAsia="新宋体"/>
          <w:color w:val="6F008A"/>
          <w:sz w:val="19"/>
        </w:rPr>
        <w:t>SIGINT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default"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1"/>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2"/>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3"/>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4"/>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5"/>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6"/>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7"/>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9"/>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20"/>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1"/>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Python GUI编程(Tkinter)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提供了多个图形开发界面的库，几个常用 Python GUI 库如下：</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Tkinter：</w:t>
      </w:r>
      <w:r>
        <w:rPr>
          <w:rFonts w:hint="default" w:ascii="Helvetica" w:hAnsi="Helvetica" w:eastAsia="Helvetica" w:cs="Helvetica"/>
          <w:i w:val="0"/>
          <w:caps w:val="0"/>
          <w:color w:val="333333"/>
          <w:spacing w:val="0"/>
          <w:sz w:val="15"/>
          <w:szCs w:val="15"/>
          <w:shd w:val="clear" w:fill="FFFFFF"/>
        </w:rPr>
        <w:t> Tkinter 模块(Tk 接口)是 Python 的标准 Tk GUI 工具包的接口 .Tk 和 Tkinter 可以在大多数的 Unix 平台下使用,同样可以应用在 Windows 和 Macintosh 系统里。Tk8.0 的后续版本可以实现本地窗口风格,并良好地运行在绝大多数平台中。</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wxPython：</w:t>
      </w:r>
      <w:r>
        <w:rPr>
          <w:rFonts w:hint="default" w:ascii="Helvetica" w:hAnsi="Helvetica" w:eastAsia="Helvetica" w:cs="Helvetica"/>
          <w:i w:val="0"/>
          <w:caps w:val="0"/>
          <w:color w:val="333333"/>
          <w:spacing w:val="0"/>
          <w:sz w:val="15"/>
          <w:szCs w:val="15"/>
          <w:shd w:val="clear" w:fill="FFFFFF"/>
        </w:rPr>
        <w:t>wxPython 是一款开源软件，是 Python 语言的一套优秀的 GUI 图形库，允许 Python 程序员很方便的创建完整的、功能健全的 GUI 用户界面。</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Jython：</w:t>
      </w:r>
      <w:r>
        <w:rPr>
          <w:rFonts w:hint="default" w:ascii="Helvetica" w:hAnsi="Helvetica" w:eastAsia="Helvetica" w:cs="Helvetica"/>
          <w:i w:val="0"/>
          <w:caps w:val="0"/>
          <w:color w:val="333333"/>
          <w:spacing w:val="0"/>
          <w:sz w:val="15"/>
          <w:szCs w:val="15"/>
          <w:shd w:val="clear" w:fill="FFFFFF"/>
        </w:rPr>
        <w:t>Jython 程序可以和 Java 无缝集成。除了一些标准模块，Jython 使用 Java 的模块。Jython 几乎拥有标准的Python 中不依赖于 C 语言的全部模块。比如，Jython 的用户界面将使用 Swing，AWT或者 SWT。Jython 可以被动态或静态地编译成 Java 字节码。</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Tkinter 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 是 Python 的标准 GUI 库。Python 使用 Tkinter 可以快速的创建 GUI 应用程序。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 Tkinter 是内置到 python 的安装包中、只要安装好 Python 之后就能 import Tkinter 库、而且 IDLE 也是用 Tkinter 编写而成、对于简单的图形界面 Tkinter 还是能应付自如。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创建一个GUI程序</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1、导入 Tkinter 模块</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2、创建控件</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3、指定这个控件的 master， 即这个控件属于哪一个</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4、告诉 GM(geometry manager) 有一个控件产生了。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Tkinter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top = </w:t>
      </w:r>
      <w:r>
        <w:rPr>
          <w:rFonts w:hint="eastAsia" w:ascii="新宋体" w:hAnsi="新宋体" w:eastAsia="新宋体"/>
          <w:color w:val="6F008A"/>
          <w:sz w:val="19"/>
        </w:rPr>
        <w:t>Tkinter</w:t>
      </w:r>
      <w:r>
        <w:rPr>
          <w:rFonts w:hint="eastAsia" w:ascii="新宋体" w:hAnsi="新宋体" w:eastAsia="新宋体"/>
          <w:color w:val="000000"/>
          <w:sz w:val="19"/>
        </w:rPr>
        <w:t>.</w:t>
      </w:r>
      <w:r>
        <w:rPr>
          <w:rFonts w:hint="eastAsia" w:ascii="新宋体" w:hAnsi="新宋体" w:eastAsia="新宋体"/>
          <w:color w:val="2B91AF"/>
          <w:sz w:val="19"/>
        </w:rPr>
        <w:t>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进入消息循环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top.mainloop()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Python2.x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           </w:t>
      </w:r>
      <w:r>
        <w:rPr>
          <w:rFonts w:hint="eastAsia" w:ascii="新宋体" w:hAnsi="新宋体" w:eastAsia="新宋体"/>
          <w:color w:val="008000"/>
          <w:sz w:val="19"/>
        </w:rPr>
        <w:t># 导入 Tkinter 库</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Python3.x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#from tkinter import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root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 创建窗口对象的背景色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创建两个列表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     = [</w:t>
      </w:r>
      <w:r>
        <w:rPr>
          <w:rFonts w:hint="eastAsia" w:ascii="新宋体" w:hAnsi="新宋体" w:eastAsia="新宋体"/>
          <w:color w:val="A31515"/>
          <w:sz w:val="19"/>
        </w:rPr>
        <w:t>'C'</w:t>
      </w:r>
      <w:r>
        <w:rPr>
          <w:rFonts w:hint="eastAsia" w:ascii="新宋体" w:hAnsi="新宋体" w:eastAsia="新宋体"/>
          <w:color w:val="000000"/>
          <w:sz w:val="19"/>
        </w:rPr>
        <w:t>,</w:t>
      </w:r>
      <w:r>
        <w:rPr>
          <w:rFonts w:hint="eastAsia" w:ascii="新宋体" w:hAnsi="新宋体" w:eastAsia="新宋体"/>
          <w:color w:val="A31515"/>
          <w:sz w:val="19"/>
        </w:rPr>
        <w:t>'python'</w:t>
      </w:r>
      <w:r>
        <w:rPr>
          <w:rFonts w:hint="eastAsia" w:ascii="新宋体" w:hAnsi="新宋体" w:eastAsia="新宋体"/>
          <w:color w:val="000000"/>
          <w:sz w:val="19"/>
        </w:rPr>
        <w:t>,</w:t>
      </w:r>
      <w:r>
        <w:rPr>
          <w:rFonts w:hint="eastAsia" w:ascii="新宋体" w:hAnsi="新宋体" w:eastAsia="新宋体"/>
          <w:color w:val="A31515"/>
          <w:sz w:val="19"/>
        </w:rPr>
        <w:t>'php'</w:t>
      </w:r>
      <w:r>
        <w:rPr>
          <w:rFonts w:hint="eastAsia" w:ascii="新宋体" w:hAnsi="新宋体" w:eastAsia="新宋体"/>
          <w:color w:val="000000"/>
          <w:sz w:val="19"/>
        </w:rPr>
        <w:t>,</w:t>
      </w:r>
      <w:r>
        <w:rPr>
          <w:rFonts w:hint="eastAsia" w:ascii="新宋体" w:hAnsi="新宋体" w:eastAsia="新宋体"/>
          <w:color w:val="A31515"/>
          <w:sz w:val="19"/>
        </w:rPr>
        <w:t>'html'</w:t>
      </w:r>
      <w:r>
        <w:rPr>
          <w:rFonts w:hint="eastAsia" w:ascii="新宋体" w:hAnsi="新宋体" w:eastAsia="新宋体"/>
          <w:color w:val="000000"/>
          <w:sz w:val="19"/>
        </w:rPr>
        <w:t>,</w:t>
      </w:r>
      <w:r>
        <w:rPr>
          <w:rFonts w:hint="eastAsia" w:ascii="新宋体" w:hAnsi="新宋体" w:eastAsia="新宋体"/>
          <w:color w:val="A31515"/>
          <w:sz w:val="19"/>
        </w:rPr>
        <w:t>'SQL'</w:t>
      </w:r>
      <w:r>
        <w:rPr>
          <w:rFonts w:hint="eastAsia" w:ascii="新宋体" w:hAnsi="新宋体" w:eastAsia="新宋体"/>
          <w:color w:val="000000"/>
          <w:sz w:val="19"/>
        </w:rPr>
        <w:t>,</w:t>
      </w:r>
      <w:r>
        <w:rPr>
          <w:rFonts w:hint="eastAsia" w:ascii="新宋体" w:hAnsi="新宋体" w:eastAsia="新宋体"/>
          <w:color w:val="A31515"/>
          <w:sz w:val="19"/>
        </w:rPr>
        <w:t>'java'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movie  = [</w:t>
      </w:r>
      <w:r>
        <w:rPr>
          <w:rFonts w:hint="eastAsia" w:ascii="新宋体" w:hAnsi="新宋体" w:eastAsia="新宋体"/>
          <w:color w:val="A31515"/>
          <w:sz w:val="19"/>
        </w:rPr>
        <w:t>'CSS'</w:t>
      </w:r>
      <w:r>
        <w:rPr>
          <w:rFonts w:hint="eastAsia" w:ascii="新宋体" w:hAnsi="新宋体" w:eastAsia="新宋体"/>
          <w:color w:val="000000"/>
          <w:sz w:val="19"/>
        </w:rPr>
        <w:t>,</w:t>
      </w:r>
      <w:r>
        <w:rPr>
          <w:rFonts w:hint="eastAsia" w:ascii="新宋体" w:hAnsi="新宋体" w:eastAsia="新宋体"/>
          <w:color w:val="A31515"/>
          <w:sz w:val="19"/>
        </w:rPr>
        <w:t>'jQuery'</w:t>
      </w:r>
      <w:r>
        <w:rPr>
          <w:rFonts w:hint="eastAsia" w:ascii="新宋体" w:hAnsi="新宋体" w:eastAsia="新宋体"/>
          <w:color w:val="000000"/>
          <w:sz w:val="19"/>
        </w:rPr>
        <w:t>,</w:t>
      </w:r>
      <w:r>
        <w:rPr>
          <w:rFonts w:hint="eastAsia" w:ascii="新宋体" w:hAnsi="新宋体" w:eastAsia="新宋体"/>
          <w:color w:val="A31515"/>
          <w:sz w:val="19"/>
        </w:rPr>
        <w:t>'Bootstrap'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  = </w:t>
      </w:r>
      <w:r>
        <w:rPr>
          <w:rFonts w:hint="eastAsia" w:ascii="新宋体" w:hAnsi="新宋体" w:eastAsia="新宋体"/>
          <w:color w:val="2B91AF"/>
          <w:sz w:val="19"/>
        </w:rPr>
        <w:t>Listbox</w:t>
      </w:r>
      <w:r>
        <w:rPr>
          <w:rFonts w:hint="eastAsia" w:ascii="新宋体" w:hAnsi="新宋体" w:eastAsia="新宋体"/>
          <w:color w:val="000000"/>
          <w:sz w:val="19"/>
        </w:rPr>
        <w:t xml:space="preserve">(root)          </w:t>
      </w:r>
      <w:r>
        <w:rPr>
          <w:rFonts w:hint="eastAsia" w:ascii="新宋体" w:hAnsi="新宋体" w:eastAsia="新宋体"/>
          <w:color w:val="008000"/>
          <w:sz w:val="19"/>
        </w:rPr>
        <w:t>#  创建两个列表组件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listb2 = </w:t>
      </w:r>
      <w:r>
        <w:rPr>
          <w:rFonts w:hint="eastAsia" w:ascii="新宋体" w:hAnsi="新宋体" w:eastAsia="新宋体"/>
          <w:color w:val="2B91AF"/>
          <w:sz w:val="19"/>
        </w:rPr>
        <w:t>Listbox</w:t>
      </w:r>
      <w:r>
        <w:rPr>
          <w:rFonts w:hint="eastAsia" w:ascii="新宋体" w:hAnsi="新宋体" w:eastAsia="新宋体"/>
          <w:color w:val="000000"/>
          <w:sz w:val="19"/>
        </w:rPr>
        <w:t>(root)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li:                 </w:t>
      </w:r>
      <w:r>
        <w:rPr>
          <w:rFonts w:hint="eastAsia" w:ascii="新宋体" w:hAnsi="新宋体" w:eastAsia="新宋体"/>
          <w:color w:val="008000"/>
          <w:sz w:val="19"/>
        </w:rPr>
        <w:t># 第一个小部件插入数据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movie:              </w:t>
      </w:r>
      <w:r>
        <w:rPr>
          <w:rFonts w:hint="eastAsia" w:ascii="新宋体" w:hAnsi="新宋体" w:eastAsia="新宋体"/>
          <w:color w:val="008000"/>
          <w:sz w:val="19"/>
        </w:rPr>
        <w:t># 第二个小部件插入数据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listb2.insert(0,item)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listb.pack()                    </w:t>
      </w:r>
      <w:r>
        <w:rPr>
          <w:rFonts w:hint="eastAsia" w:ascii="新宋体" w:hAnsi="新宋体" w:eastAsia="新宋体"/>
          <w:color w:val="008000"/>
          <w:sz w:val="19"/>
        </w:rPr>
        <w:t># 将小部件放置到主窗口中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listb2.pack()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8000"/>
          <w:sz w:val="19"/>
        </w:rPr>
      </w:pPr>
      <w:r>
        <w:rPr>
          <w:rFonts w:hint="eastAsia" w:ascii="新宋体" w:hAnsi="新宋体" w:eastAsia="新宋体"/>
          <w:color w:val="000000"/>
          <w:sz w:val="19"/>
        </w:rPr>
        <w:t xml:space="preserve">root.mainloop()                 </w:t>
      </w:r>
      <w:r>
        <w:rPr>
          <w:rFonts w:hint="eastAsia" w:ascii="新宋体" w:hAnsi="新宋体" w:eastAsia="新宋体"/>
          <w:color w:val="008000"/>
          <w:sz w:val="19"/>
        </w:rPr>
        <w:t># 进入消息循环</w:t>
      </w:r>
    </w:p>
    <w:p>
      <w:pPr>
        <w:pStyle w:val="4"/>
        <w:bidi w:val="0"/>
      </w:pPr>
      <w:r>
        <w:rPr>
          <w:rFonts w:hint="default"/>
        </w:rPr>
        <w:t>Tkinter 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Tkinter的提供各种控件，如按钮，标签和文本框，一个GUI应用程序中使用。这些控件通常被称为控件或者部件。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目前有15种Tkinter的部件。我们提出这些部件以及一个简短的介绍，在下面的表: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4"/>
        <w:gridCol w:w="8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8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控件</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"https://www.runoob.com/python/python-tk-button.html"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Button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按钮控件；在程序中显示按钮。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"https://www.runoob.com/python/python-tk-canvas.html"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Canvas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画布控件；显示图形元素如线条或文本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"https://www.runoob.com/python/python-tk-checkbutton.html"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Checkbutton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多选框控件；用于在程序中提供多项选择框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"https://www.runoob.com/python/python-tkinter-entry.html"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Entry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输入控件；用于显示简单的文本内容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"https://www.runoob.com/python/python-tk-frame.html"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Frame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框架控件；在屏幕上显示一个矩形区域，多用来作为容器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"https://www.runoob.com/python/python-tk-label.html"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Label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标签控件；可以显示文本和位图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Listbox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列表框控件；在Listbox窗口小部件是用来显示一个字符串列表给用户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Menubutton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菜单按钮控件，用于显示菜单项。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Menu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菜单控件；显示菜单栏,下拉菜单和弹出菜单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Message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消息控件；用来显示多行文本，与label比较类似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Radiobutton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单选按钮控件；显示一个单选的按钮状态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Scale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范围控件；显示一个数值刻度，为输出限定范围的数字区间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Scrollbar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滚动条控件，当内容超过可视化区域时使用，如列表框。.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Text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文本控件；用于显示多行文本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Toplevel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容器控件；用来提供一个单独的对话框，和Frame比较类似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Spinbox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输入控件；与Entry类似，但是可以指定输入范围值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PanedWindow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PanedWindow是一个窗口布局管理的插件，可以包含一个或者多个子控件。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LabelFrame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labelframe 是一个简单的容器控件。常用与复杂的窗口布局。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tkMessageBox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用于显示你应用程序的消息框。</w:t>
            </w:r>
          </w:p>
        </w:tc>
      </w:tr>
    </w:tbl>
    <w:p>
      <w:pPr>
        <w:pStyle w:val="4"/>
        <w:bidi w:val="0"/>
      </w:pPr>
      <w:r>
        <w:rPr>
          <w:rFonts w:hint="default"/>
        </w:rPr>
        <w:t>标准属性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标准属性也就是所有控件的共同属性，如大小，字体和颜色等等。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81"/>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属性</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Dimension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Color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Anchor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锚点；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Relief</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Bitmap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Cursor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光标；</w:t>
            </w:r>
          </w:p>
        </w:tc>
      </w:tr>
    </w:tbl>
    <w:p>
      <w:pPr>
        <w:pStyle w:val="4"/>
        <w:bidi w:val="0"/>
      </w:pPr>
      <w:r>
        <w:rPr>
          <w:rFonts w:hint="default"/>
        </w:rPr>
        <w:t>几何管理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Tkinter控件有特定的几何状态管理方法，管理整个控件区域组织，以下是Tkinter公开的几何管理类：包、网格、位置</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83"/>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几何方法</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pack()</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grid()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place()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#!/usr/bin/env 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hashlib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LOG_LINE_NUM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MY_GUI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init_window_name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 </w:t>
      </w:r>
      <w:r>
        <w:rPr>
          <w:rFonts w:hint="eastAsia" w:ascii="新宋体" w:hAnsi="新宋体" w:eastAsia="新宋体"/>
          <w:color w:val="808080"/>
          <w:sz w:val="19"/>
        </w:rPr>
        <w:t>init_window_name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#设置窗口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set_init_window(</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.init_window_name.title(</w:t>
      </w:r>
      <w:r>
        <w:rPr>
          <w:rFonts w:hint="eastAsia" w:ascii="新宋体" w:hAnsi="新宋体" w:eastAsia="新宋体"/>
          <w:color w:val="A31515"/>
          <w:sz w:val="19"/>
        </w:rPr>
        <w:t>"文本处理工具_v1.2"</w:t>
      </w:r>
      <w:r>
        <w:rPr>
          <w:rFonts w:hint="eastAsia" w:ascii="新宋体" w:hAnsi="新宋体" w:eastAsia="新宋体"/>
          <w:color w:val="000000"/>
          <w:sz w:val="19"/>
        </w:rPr>
        <w:t xml:space="preserve">)           </w:t>
      </w:r>
      <w:r>
        <w:rPr>
          <w:rFonts w:hint="eastAsia" w:ascii="新宋体" w:hAnsi="新宋体" w:eastAsia="新宋体"/>
          <w:color w:val="008000"/>
          <w:sz w:val="19"/>
        </w:rPr>
        <w:t>#窗口名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#self.init_window_name.geometry('320x160+10+10')                         #290 160为窗口大小，+10 +10 定义窗口弹出时的默认展示位置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.init_window_name.geometry(</w:t>
      </w:r>
      <w:r>
        <w:rPr>
          <w:rFonts w:hint="eastAsia" w:ascii="新宋体" w:hAnsi="新宋体" w:eastAsia="新宋体"/>
          <w:color w:val="A31515"/>
          <w:sz w:val="19"/>
        </w:rPr>
        <w:t>'1068x681+10+10'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#self.init_window_name["bg"] = "pink"                                    #窗口背景色，其他背景色见：blog.csdn.net/chl0000/article/details/7657887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#self.init_window_name.attributes("-alpha",0.9)                          #虚化，值越小虚化程度越高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#标签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"待处理数据"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.init_data_label.grid(row=0,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"输出结果"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.result_data_label.grid(row=0, column=12)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"日志"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.log_label.grid(row=12,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#文本框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width=67, height=35)  </w:t>
      </w:r>
      <w:r>
        <w:rPr>
          <w:rFonts w:hint="eastAsia" w:ascii="新宋体" w:hAnsi="新宋体" w:eastAsia="新宋体"/>
          <w:color w:val="008000"/>
          <w:sz w:val="19"/>
        </w:rPr>
        <w:t>#原始数据录入框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.init_data_Text.grid(row=1, column=0, rowspan=10,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width=70, height=49)  </w:t>
      </w:r>
      <w:r>
        <w:rPr>
          <w:rFonts w:hint="eastAsia" w:ascii="新宋体" w:hAnsi="新宋体" w:eastAsia="新宋体"/>
          <w:color w:val="008000"/>
          <w:sz w:val="19"/>
        </w:rPr>
        <w:t>#处理结果展示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.result_data_Text.grid(row=1, column=12, rowspan=15,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width=66, height=9)  </w:t>
      </w:r>
      <w:r>
        <w:rPr>
          <w:rFonts w:hint="eastAsia" w:ascii="新宋体" w:hAnsi="新宋体" w:eastAsia="新宋体"/>
          <w:color w:val="008000"/>
          <w:sz w:val="19"/>
        </w:rPr>
        <w:t># 日志框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.log_data_Text.grid(row=13, column=0,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#按钮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.str_trans_to_md5_button = </w:t>
      </w:r>
      <w:r>
        <w:rPr>
          <w:rFonts w:hint="eastAsia" w:ascii="新宋体" w:hAnsi="新宋体" w:eastAsia="新宋体"/>
          <w:color w:val="2B91AF"/>
          <w:sz w:val="19"/>
        </w:rPr>
        <w:t>Button</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"字符串转MD5"</w:t>
      </w:r>
      <w:r>
        <w:rPr>
          <w:rFonts w:hint="eastAsia" w:ascii="新宋体" w:hAnsi="新宋体" w:eastAsia="新宋体"/>
          <w:color w:val="000000"/>
          <w:sz w:val="19"/>
        </w:rPr>
        <w:t>, bg=</w:t>
      </w:r>
      <w:r>
        <w:rPr>
          <w:rFonts w:hint="eastAsia" w:ascii="新宋体" w:hAnsi="新宋体" w:eastAsia="新宋体"/>
          <w:color w:val="A31515"/>
          <w:sz w:val="19"/>
        </w:rPr>
        <w:t>"lightblue"</w:t>
      </w:r>
      <w:r>
        <w:rPr>
          <w:rFonts w:hint="eastAsia" w:ascii="新宋体" w:hAnsi="新宋体" w:eastAsia="新宋体"/>
          <w:color w:val="000000"/>
          <w:sz w:val="19"/>
        </w:rPr>
        <w:t>, width=10,command=</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  </w:t>
      </w:r>
      <w:r>
        <w:rPr>
          <w:rFonts w:hint="eastAsia" w:ascii="新宋体" w:hAnsi="新宋体" w:eastAsia="新宋体"/>
          <w:color w:val="008000"/>
          <w:sz w:val="19"/>
        </w:rPr>
        <w:t># 调用内部方法  加()为直接调用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.str_trans_to_md5_button.grid(row=1, column=11)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#功能函数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str_trans_to_md5(</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src = </w:t>
      </w:r>
      <w:r>
        <w:rPr>
          <w:rFonts w:hint="eastAsia" w:ascii="新宋体" w:hAnsi="新宋体" w:eastAsia="新宋体"/>
          <w:color w:val="808080"/>
          <w:sz w:val="19"/>
        </w:rPr>
        <w:t>self</w:t>
      </w:r>
      <w:r>
        <w:rPr>
          <w:rFonts w:hint="eastAsia" w:ascii="新宋体" w:hAnsi="新宋体" w:eastAsia="新宋体"/>
          <w:color w:val="000000"/>
          <w:sz w:val="19"/>
        </w:rPr>
        <w:t>.init_data_Text.get(1.0,END).strip().replace(</w:t>
      </w:r>
      <w:r>
        <w:rPr>
          <w:rFonts w:hint="eastAsia" w:ascii="新宋体" w:hAnsi="新宋体" w:eastAsia="新宋体"/>
          <w:color w:val="A31515"/>
          <w:sz w:val="19"/>
        </w:rPr>
        <w:t>"\n"</w:t>
      </w:r>
      <w:r>
        <w:rPr>
          <w:rFonts w:hint="eastAsia" w:ascii="新宋体" w:hAnsi="新宋体" w:eastAsia="新宋体"/>
          <w:color w:val="000000"/>
          <w:sz w:val="19"/>
        </w:rPr>
        <w:t>,</w:t>
      </w:r>
      <w:r>
        <w:rPr>
          <w:rFonts w:hint="eastAsia" w:ascii="新宋体" w:hAnsi="新宋体" w:eastAsia="新宋体"/>
          <w:color w:val="A31515"/>
          <w:sz w:val="19"/>
        </w:rPr>
        <w:t>""</w:t>
      </w:r>
      <w:r>
        <w:rPr>
          <w:rFonts w:hint="eastAsia" w:ascii="新宋体" w:hAnsi="新宋体" w:eastAsia="新宋体"/>
          <w:color w:val="000000"/>
          <w:sz w:val="19"/>
        </w:rPr>
        <w:t>).encode()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#print("src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 = </w:t>
      </w:r>
      <w:r>
        <w:rPr>
          <w:rFonts w:hint="eastAsia" w:ascii="新宋体" w:hAnsi="新宋体" w:eastAsia="新宋体"/>
          <w:color w:val="6F008A"/>
          <w:sz w:val="19"/>
        </w:rPr>
        <w:t>hashlib</w:t>
      </w:r>
      <w:r>
        <w:rPr>
          <w:rFonts w:hint="eastAsia" w:ascii="新宋体" w:hAnsi="新宋体" w:eastAsia="新宋体"/>
          <w:color w:val="000000"/>
          <w:sz w:val="19"/>
        </w:rPr>
        <w:t>.md5()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myMd5.update(src)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myMd5_Digest = myMd5.hexdigest()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#输出到界面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"INFO:str_trans_to_md5 success"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w:t>
      </w:r>
      <w:r>
        <w:rPr>
          <w:rFonts w:hint="eastAsia" w:ascii="新宋体" w:hAnsi="新宋体" w:eastAsia="新宋体"/>
          <w:color w:val="A31515"/>
          <w:sz w:val="19"/>
        </w:rPr>
        <w:t>"字符串转MD5失败"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"ERROR:str_trans_to_md5 failed"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#获取当前时间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get_current_time(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current_time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#日志动态打印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write_log_to_Text(</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LOG_LINE_NUM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808080"/>
          <w:sz w:val="19"/>
        </w:rPr>
        <w:t>self</w:t>
      </w:r>
      <w:r>
        <w:rPr>
          <w:rFonts w:hint="eastAsia" w:ascii="新宋体" w:hAnsi="新宋体" w:eastAsia="新宋体"/>
          <w:color w:val="000000"/>
          <w:sz w:val="19"/>
        </w:rPr>
        <w:t>.get_current_time()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logmsg_in = </w:t>
      </w:r>
      <w:r>
        <w:rPr>
          <w:rFonts w:hint="eastAsia" w:ascii="新宋体" w:hAnsi="新宋体" w:eastAsia="新宋体"/>
          <w:color w:val="2B91AF"/>
          <w:sz w:val="19"/>
        </w:rPr>
        <w:t>str</w:t>
      </w:r>
      <w:r>
        <w:rPr>
          <w:rFonts w:hint="eastAsia" w:ascii="新宋体" w:hAnsi="新宋体" w:eastAsia="新宋体"/>
          <w:color w:val="000000"/>
          <w:sz w:val="19"/>
        </w:rPr>
        <w:t>(current_time) +</w:t>
      </w:r>
      <w:r>
        <w:rPr>
          <w:rFonts w:hint="eastAsia" w:ascii="新宋体" w:hAnsi="新宋体" w:eastAsia="新宋体"/>
          <w:color w:val="A31515"/>
          <w:sz w:val="19"/>
        </w:rPr>
        <w:t>" "</w:t>
      </w:r>
      <w:r>
        <w:rPr>
          <w:rFonts w:hint="eastAsia" w:ascii="新宋体" w:hAnsi="新宋体" w:eastAsia="新宋体"/>
          <w:color w:val="000000"/>
          <w:sz w:val="19"/>
        </w:rPr>
        <w:t xml:space="preserve"> + </w:t>
      </w:r>
      <w:r>
        <w:rPr>
          <w:rFonts w:hint="eastAsia" w:ascii="新宋体" w:hAnsi="新宋体" w:eastAsia="新宋体"/>
          <w:color w:val="2B91AF"/>
          <w:sz w:val="19"/>
        </w:rPr>
        <w:t>str</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 xml:space="preserve">) +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008000"/>
          <w:sz w:val="19"/>
        </w:rPr>
        <w:t>#换行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LOG_LINE_NUM &lt;=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LOG_LINE_NUM = LOG_LINE_NUM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.log_data_Text.delete(1.0,2.0)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gui_start():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#实例化出一个父窗口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 = </w:t>
      </w:r>
      <w:r>
        <w:rPr>
          <w:rFonts w:hint="eastAsia" w:ascii="新宋体" w:hAnsi="新宋体" w:eastAsia="新宋体"/>
          <w:color w:val="2B91AF"/>
          <w:sz w:val="19"/>
        </w:rPr>
        <w:t>MY_GUI</w:t>
      </w:r>
      <w:r>
        <w:rPr>
          <w:rFonts w:hint="eastAsia" w:ascii="新宋体" w:hAnsi="新宋体" w:eastAsia="新宋体"/>
          <w:color w:val="000000"/>
          <w:sz w:val="19"/>
        </w:rPr>
        <w:t>(init_window)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设置根窗口默认属性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ZMJ_PORTAL.set_init_window()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init_window.mainloop()          </w:t>
      </w:r>
      <w:r>
        <w:rPr>
          <w:rFonts w:hint="eastAsia" w:ascii="新宋体" w:hAnsi="新宋体" w:eastAsia="新宋体"/>
          <w:color w:val="008000"/>
          <w:sz w:val="19"/>
        </w:rPr>
        <w:t>#父窗口进入事件循环，可以理解为保持窗口运行，否则界面不展示</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00"/>
          <w:sz w:val="19"/>
        </w:rPr>
        <w:t>gui_start()</w:t>
      </w:r>
    </w:p>
    <w:p>
      <w:pPr>
        <w:pStyle w:val="4"/>
        <w:bidi w:val="0"/>
      </w:pPr>
      <w:r>
        <w:rPr>
          <w:rFonts w:hint="default"/>
        </w:rPr>
        <w:t>Python XML 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Helvetica" w:hAnsi="Helvetica" w:eastAsia="Helvetica" w:cs="Helvetica"/>
          <w:i w:val="0"/>
          <w:caps w:val="0"/>
          <w:color w:val="000000"/>
          <w:spacing w:val="0"/>
          <w:sz w:val="44"/>
          <w:szCs w:val="44"/>
          <w:u w:val="none"/>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指可扩展标记语言（e</w:t>
      </w:r>
      <w:r>
        <w:rPr>
          <w:rFonts w:hint="default" w:ascii="Helvetica" w:hAnsi="Helvetica" w:eastAsia="Helvetica" w:cs="Helvetica"/>
          <w:b/>
          <w:i w:val="0"/>
          <w:caps w:val="0"/>
          <w:color w:val="333333"/>
          <w:spacing w:val="0"/>
          <w:sz w:val="15"/>
          <w:szCs w:val="15"/>
          <w:shd w:val="clear" w:fill="FFFFFF"/>
        </w:rPr>
        <w:t>X</w:t>
      </w:r>
      <w:r>
        <w:rPr>
          <w:rFonts w:hint="default" w:ascii="Helvetica" w:hAnsi="Helvetica" w:eastAsia="Helvetica" w:cs="Helvetica"/>
          <w:i w:val="0"/>
          <w:caps w:val="0"/>
          <w:color w:val="333333"/>
          <w:spacing w:val="0"/>
          <w:sz w:val="15"/>
          <w:szCs w:val="15"/>
          <w:shd w:val="clear" w:fill="FFFFFF"/>
        </w:rPr>
        <w:t>tensible </w:t>
      </w:r>
      <w:r>
        <w:rPr>
          <w:rFonts w:hint="default" w:ascii="Helvetica" w:hAnsi="Helvetica" w:eastAsia="Helvetica" w:cs="Helvetica"/>
          <w:b/>
          <w:i w:val="0"/>
          <w:caps w:val="0"/>
          <w:color w:val="333333"/>
          <w:spacing w:val="0"/>
          <w:sz w:val="15"/>
          <w:szCs w:val="15"/>
          <w:shd w:val="clear" w:fill="FFFFFF"/>
        </w:rPr>
        <w:t>M</w:t>
      </w:r>
      <w:r>
        <w:rPr>
          <w:rFonts w:hint="default" w:ascii="Helvetica" w:hAnsi="Helvetica" w:eastAsia="Helvetica" w:cs="Helvetica"/>
          <w:i w:val="0"/>
          <w:caps w:val="0"/>
          <w:color w:val="333333"/>
          <w:spacing w:val="0"/>
          <w:sz w:val="15"/>
          <w:szCs w:val="15"/>
          <w:shd w:val="clear" w:fill="FFFFFF"/>
        </w:rPr>
        <w:t>arkup </w:t>
      </w:r>
      <w:r>
        <w:rPr>
          <w:rFonts w:hint="default" w:ascii="Helvetica" w:hAnsi="Helvetica" w:eastAsia="Helvetica" w:cs="Helvetica"/>
          <w:b/>
          <w:i w:val="0"/>
          <w:caps w:val="0"/>
          <w:color w:val="333333"/>
          <w:spacing w:val="0"/>
          <w:sz w:val="15"/>
          <w:szCs w:val="15"/>
          <w:shd w:val="clear" w:fill="FFFFFF"/>
        </w:rPr>
        <w:t>L</w:t>
      </w:r>
      <w:r>
        <w:rPr>
          <w:rFonts w:hint="default" w:ascii="Helvetica" w:hAnsi="Helvetica" w:eastAsia="Helvetica" w:cs="Helvetica"/>
          <w:i w:val="0"/>
          <w:caps w:val="0"/>
          <w:color w:val="333333"/>
          <w:spacing w:val="0"/>
          <w:sz w:val="15"/>
          <w:szCs w:val="15"/>
          <w:shd w:val="clear" w:fill="FFFFFF"/>
        </w:rPr>
        <w:t>anguage）。 你可以通过本站学习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"https://www.runoob.com/xml/xml-tutorial.html" \o "XML教程" \t "https://www.runoob.com/python/_blank"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t>XML 教程</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被设计用来传输和存储数据。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是一套定义语义标记的规则，这些标记将文档分成许多部件并对这些部件加以标识。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它也是元标记语言，即定义了用于定义其他与特定领域有关的、语义的、结构化的标记语言的句法语言。</w:t>
      </w:r>
    </w:p>
    <w:p>
      <w:pPr>
        <w:pStyle w:val="4"/>
        <w:bidi w:val="0"/>
      </w:pPr>
      <w:r>
        <w:rPr>
          <w:rFonts w:hint="default"/>
        </w:rPr>
        <w:t>Python 对 XML 的解析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常见的 XML 编程接口有 DOM 和 SAX，这两种接口处理 XML 文件的方式不同，当然使用场合也不同。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有三种方法解析 XML，SAX，DOM，以及 ElementTree: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1.SAX (simple API for XML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标准库包含 SAX 解析器，SAX 用事件驱动模型，通过在解析XML的过程中触发一个个的事件并调用用户定义的回调函数来处理XML文件。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2.DOM(Document Object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将 XML 数据在内存中解析成一个树，通过对树的操作来操作XML。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3.ElementTree(元素树)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ElementTree就像一个轻量级的DOM，具有方便友好的API。代码可用性好，速度快，消耗内存少。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w:t>
      </w:r>
      <w:r>
        <w:rPr>
          <w:rFonts w:hint="default" w:ascii="Helvetica" w:hAnsi="Helvetica" w:eastAsia="Helvetica" w:cs="Helvetica"/>
          <w:i w:val="0"/>
          <w:caps w:val="0"/>
          <w:color w:val="333333"/>
          <w:spacing w:val="0"/>
          <w:sz w:val="15"/>
          <w:szCs w:val="15"/>
          <w:shd w:val="clear" w:fill="FFFFFF"/>
        </w:rPr>
        <w:t>因DOM需要将XML数据映射到内存中的树，一是比较慢，二是比较耗内存，而SAX流式读取XML文件，比较快，占用内存少，但需要用户实现回调函数（handler）。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本章节使用到的 XML 实例文件 movies.xml 内容如下：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collection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shelf</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New Arrivals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Enemy Behind</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War, Thriller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2003</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10</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Talk about a US-Japan war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Transformers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Anime, Science Fiction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1989</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8</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 schientific fiction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Trigun</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Anime, Action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episodes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4</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episodes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10</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Vash the Stampede!</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Ishtar</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Comedy</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VHS</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2</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Viewable boredom</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collection</w:t>
      </w:r>
      <w:r>
        <w:rPr>
          <w:rFonts w:hint="default" w:ascii="Consolas" w:hAnsi="Consolas" w:eastAsia="Consolas" w:cs="Consolas"/>
          <w:i w:val="0"/>
          <w:caps w:val="0"/>
          <w:color w:val="808000"/>
          <w:spacing w:val="0"/>
          <w:sz w:val="15"/>
          <w:szCs w:val="15"/>
        </w:rPr>
        <w:t>&gt;</w:t>
      </w:r>
    </w:p>
    <w:p>
      <w:pPr>
        <w:pStyle w:val="4"/>
        <w:bidi w:val="0"/>
      </w:pPr>
      <w:r>
        <w:rPr>
          <w:rFonts w:hint="default"/>
        </w:rPr>
        <w:t>python使用SAX解析xml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SAX是一种基于事件驱动的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利用SAX解析XML文档牵涉到两个部分: </w:t>
      </w:r>
      <w:r>
        <w:rPr>
          <w:rStyle w:val="11"/>
          <w:rFonts w:hint="default" w:ascii="Helvetica" w:hAnsi="Helvetica" w:eastAsia="Helvetica" w:cs="Helvetica"/>
          <w:i w:val="0"/>
          <w:caps w:val="0"/>
          <w:color w:val="333333"/>
          <w:spacing w:val="0"/>
          <w:sz w:val="15"/>
          <w:szCs w:val="15"/>
          <w:shd w:val="clear" w:fill="FFFFFF"/>
        </w:rPr>
        <w:t>解析器</w:t>
      </w:r>
      <w:r>
        <w:rPr>
          <w:rFonts w:hint="default" w:ascii="Helvetica" w:hAnsi="Helvetica" w:eastAsia="Helvetica" w:cs="Helvetica"/>
          <w:i w:val="0"/>
          <w:caps w:val="0"/>
          <w:color w:val="333333"/>
          <w:spacing w:val="0"/>
          <w:sz w:val="15"/>
          <w:szCs w:val="15"/>
          <w:shd w:val="clear" w:fill="FFFFFF"/>
        </w:rPr>
        <w:t>和</w:t>
      </w:r>
      <w:r>
        <w:rPr>
          <w:rStyle w:val="11"/>
          <w:rFonts w:hint="default" w:ascii="Helvetica" w:hAnsi="Helvetica" w:eastAsia="Helvetica" w:cs="Helvetica"/>
          <w:i w:val="0"/>
          <w:caps w:val="0"/>
          <w:color w:val="333333"/>
          <w:spacing w:val="0"/>
          <w:sz w:val="15"/>
          <w:szCs w:val="15"/>
          <w:shd w:val="clear" w:fill="FFFFFF"/>
        </w:rPr>
        <w:t>事件处理器</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解析器负责读取XML文档，并向事件处理器发送事件，如元素开始跟元素结束事件。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而事件处理器则负责对事件作出响应，对传递的XML数据进行处理。</w:t>
      </w:r>
    </w:p>
    <w:p>
      <w:pPr>
        <w:keepNext w:val="0"/>
        <w:keepLines w:val="0"/>
        <w:widowControl/>
        <w:suppressLineNumbers w:val="0"/>
        <w:jc w:val="left"/>
      </w:pPr>
      <w:r>
        <w:rPr>
          <w:rFonts w:ascii="宋体" w:hAnsi="宋体" w:eastAsia="宋体" w:cs="宋体"/>
          <w:kern w:val="0"/>
          <w:sz w:val="24"/>
          <w:szCs w:val="24"/>
          <w:lang w:val="en-US" w:eastAsia="zh-CN" w:bidi="ar"/>
        </w:rPr>
        <w:t>&lt;psax适于处理下面的问题：&lt; p="" style="color: rgb(51, 51, 51); font-family: "Helvetica Neue", Helvetica, "PingFang SC", "Hiragino Sans GB", "Microsoft YaHei", "Noto Sans CJK SC", "WenQuanYi Micro Hei", Arial, sans-serif; font-size: 12px;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text-decoration-style: initial; text-decoration-color: initial;"&gt;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1、对大型文件进行处理；</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2、只需要文件的部分内容，或者只需从文件中得到特定信息。</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3、想建立自己的对象模型的时候。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sz w:val="15"/>
          <w:szCs w:val="15"/>
        </w:rPr>
        <w:t>在python中使用sax方式处理xml要先引入xml.sax中的parse函数，还有xml.sax.handler中的ContentHandler。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ContentHandler类方法介绍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characters(content)方法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调用时机：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从行开始，遇到标签之前，存在字符，content 的值为这些字符串。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从一个标签，遇到下一个标签之前， 存在字符，content 的值为这些字符串。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从一个标签，遇到行结束符之前，存在字符，content 的值为这些字符串。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标签可以是开始标签，也可以是结束标签。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startDocument()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文档启动的时候调用。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endDocument()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解析器到达文档结尾时调用。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startElement(name, attrs)方法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遇到XML开始标签时调用，name是标签的名字，attrs是标签的属性值字典。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endElement(name)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遇到XML结束标签时调用。</w:t>
      </w:r>
    </w:p>
    <w:p>
      <w:pPr>
        <w:pStyle w:val="4"/>
        <w:bidi w:val="0"/>
      </w:pPr>
      <w:r>
        <w:rPr>
          <w:rFonts w:hint="default"/>
        </w:rPr>
        <w:t>make_parser方法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以下方法创建一个新的解析器对象并返回。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xml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sax</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make_parser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parser_list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参数说明:</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parser_list</w:t>
      </w:r>
      <w:r>
        <w:rPr>
          <w:rFonts w:hint="default" w:ascii="Helvetica" w:hAnsi="Helvetica" w:eastAsia="Helvetica" w:cs="Helvetica"/>
          <w:i w:val="0"/>
          <w:caps w:val="0"/>
          <w:color w:val="333333"/>
          <w:spacing w:val="0"/>
          <w:sz w:val="15"/>
          <w:szCs w:val="15"/>
          <w:bdr w:val="none" w:color="auto" w:sz="0" w:space="0"/>
          <w:shd w:val="clear" w:fill="FFFFFF"/>
        </w:rPr>
        <w:t> - 可选参数，解析器列表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parser方法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以下方法创建一个 SAX 解析器并解析xml文档：</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xml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sax</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parse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xmlfile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contenthandler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errorhandler</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参数说明:</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xmlfile</w:t>
      </w:r>
      <w:r>
        <w:rPr>
          <w:rFonts w:hint="default" w:ascii="Helvetica" w:hAnsi="Helvetica" w:eastAsia="Helvetica" w:cs="Helvetica"/>
          <w:i w:val="0"/>
          <w:caps w:val="0"/>
          <w:color w:val="333333"/>
          <w:spacing w:val="0"/>
          <w:sz w:val="15"/>
          <w:szCs w:val="15"/>
          <w:bdr w:val="none" w:color="auto" w:sz="0" w:space="0"/>
          <w:shd w:val="clear" w:fill="FFFFFF"/>
        </w:rPr>
        <w:t> - xml文件名</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contenthandler</w:t>
      </w:r>
      <w:r>
        <w:rPr>
          <w:rFonts w:hint="default" w:ascii="Helvetica" w:hAnsi="Helvetica" w:eastAsia="Helvetica" w:cs="Helvetica"/>
          <w:i w:val="0"/>
          <w:caps w:val="0"/>
          <w:color w:val="333333"/>
          <w:spacing w:val="0"/>
          <w:sz w:val="15"/>
          <w:szCs w:val="15"/>
          <w:bdr w:val="none" w:color="auto" w:sz="0" w:space="0"/>
          <w:shd w:val="clear" w:fill="FFFFFF"/>
        </w:rPr>
        <w:t> - 必须是一个ContentHandler的对象</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errorhandler</w:t>
      </w:r>
      <w:r>
        <w:rPr>
          <w:rFonts w:hint="default" w:ascii="Helvetica" w:hAnsi="Helvetica" w:eastAsia="Helvetica" w:cs="Helvetica"/>
          <w:i w:val="0"/>
          <w:caps w:val="0"/>
          <w:color w:val="333333"/>
          <w:spacing w:val="0"/>
          <w:sz w:val="15"/>
          <w:szCs w:val="15"/>
          <w:bdr w:val="none" w:color="auto" w:sz="0" w:space="0"/>
          <w:shd w:val="clear" w:fill="FFFFFF"/>
        </w:rPr>
        <w:t> - 如果指定该参数，errorhandler必须是一个SAX ErrorHandler对象</w:t>
      </w:r>
    </w:p>
    <w:p>
      <w:pPr>
        <w:pStyle w:val="4"/>
        <w:bidi w:val="0"/>
      </w:pPr>
      <w:r>
        <w:rPr>
          <w:rFonts w:hint="default"/>
        </w:rPr>
        <w:t>parseString方法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parseString方法创建一个XML解析器并解析xml字符串：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xml</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sax</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parseString</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xmlstring</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contenthandler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errorhandler</w:t>
      </w:r>
      <w:r>
        <w:rPr>
          <w:rFonts w:hint="default" w:ascii="Consolas" w:hAnsi="Consolas" w:eastAsia="Consolas" w:cs="Consolas"/>
          <w:caps w:val="0"/>
          <w:color w:val="666600"/>
          <w:spacing w:val="0"/>
          <w:sz w:val="14"/>
          <w:szCs w:val="14"/>
          <w:bdr w:val="none" w:color="auto" w:sz="0" w:space="0"/>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参数说明:</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xmlstring</w:t>
      </w:r>
      <w:r>
        <w:rPr>
          <w:rFonts w:hint="default" w:ascii="Helvetica" w:hAnsi="Helvetica" w:eastAsia="Helvetica" w:cs="Helvetica"/>
          <w:i w:val="0"/>
          <w:caps w:val="0"/>
          <w:color w:val="333333"/>
          <w:spacing w:val="0"/>
          <w:sz w:val="15"/>
          <w:szCs w:val="15"/>
          <w:bdr w:val="none" w:color="auto" w:sz="0" w:space="0"/>
          <w:shd w:val="clear" w:fill="FFFFFF"/>
        </w:rPr>
        <w:t> - xml字符串</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contenthandler</w:t>
      </w:r>
      <w:r>
        <w:rPr>
          <w:rFonts w:hint="default" w:ascii="Helvetica" w:hAnsi="Helvetica" w:eastAsia="Helvetica" w:cs="Helvetica"/>
          <w:i w:val="0"/>
          <w:caps w:val="0"/>
          <w:color w:val="333333"/>
          <w:spacing w:val="0"/>
          <w:sz w:val="15"/>
          <w:szCs w:val="15"/>
          <w:bdr w:val="none" w:color="auto" w:sz="0" w:space="0"/>
          <w:shd w:val="clear" w:fill="FFFFFF"/>
        </w:rPr>
        <w:t> - 必须是一个ContentHandler的对象</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bdr w:val="none" w:color="auto" w:sz="0" w:space="0"/>
          <w:shd w:val="clear" w:fill="FFFFFF"/>
        </w:rPr>
        <w:t>errorhandler</w:t>
      </w:r>
      <w:r>
        <w:rPr>
          <w:rFonts w:hint="default" w:ascii="Helvetica" w:hAnsi="Helvetica" w:eastAsia="Helvetica" w:cs="Helvetica"/>
          <w:i w:val="0"/>
          <w:caps w:val="0"/>
          <w:color w:val="333333"/>
          <w:spacing w:val="0"/>
          <w:sz w:val="15"/>
          <w:szCs w:val="15"/>
          <w:bdr w:val="none" w:color="auto" w:sz="0" w:space="0"/>
          <w:shd w:val="clear" w:fill="FFFFFF"/>
        </w:rPr>
        <w:t> - 如果指定该参数，errorhandler必须是一个SAX ErrorHandler对象</w:t>
      </w:r>
    </w:p>
    <w:p>
      <w:pPr>
        <w:pStyle w:val="4"/>
        <w:bidi w:val="0"/>
        <w:rPr>
          <w:rFonts w:hint="default"/>
        </w:rPr>
      </w:pPr>
      <w:r>
        <w:rPr>
          <w:rFonts w:hint="default"/>
        </w:rPr>
        <w:t>Python 解析XML实例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xml</w:t>
      </w:r>
      <w:r>
        <w:rPr>
          <w:rFonts w:hint="eastAsia" w:ascii="新宋体" w:hAnsi="新宋体" w:eastAsia="新宋体"/>
          <w:color w:val="000000"/>
          <w:sz w:val="19"/>
        </w:rPr>
        <w:t>.</w:t>
      </w:r>
      <w:r>
        <w:rPr>
          <w:rFonts w:hint="eastAsia" w:ascii="新宋体" w:hAnsi="新宋体" w:eastAsia="新宋体"/>
          <w:color w:val="6F008A"/>
          <w:sz w:val="19"/>
        </w:rPr>
        <w:t>sax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MovieHandler</w:t>
      </w:r>
      <w:r>
        <w:rPr>
          <w:rFonts w:hint="eastAsia" w:ascii="新宋体" w:hAnsi="新宋体" w:eastAsia="新宋体"/>
          <w:color w:val="000000"/>
          <w:sz w:val="19"/>
        </w:rPr>
        <w:t xml:space="preserve">( </w:t>
      </w:r>
      <w:r>
        <w:rPr>
          <w:rFonts w:hint="eastAsia" w:ascii="新宋体" w:hAnsi="新宋体" w:eastAsia="新宋体"/>
          <w:color w:val="6F008A"/>
          <w:sz w:val="19"/>
        </w:rPr>
        <w:t>xml</w:t>
      </w:r>
      <w:r>
        <w:rPr>
          <w:rFonts w:hint="eastAsia" w:ascii="新宋体" w:hAnsi="新宋体" w:eastAsia="新宋体"/>
          <w:color w:val="000000"/>
          <w:sz w:val="19"/>
        </w:rPr>
        <w:t>.</w:t>
      </w:r>
      <w:r>
        <w:rPr>
          <w:rFonts w:hint="eastAsia" w:ascii="新宋体" w:hAnsi="新宋体" w:eastAsia="新宋体"/>
          <w:color w:val="6F008A"/>
          <w:sz w:val="19"/>
        </w:rPr>
        <w:t>sax</w:t>
      </w:r>
      <w:r>
        <w:rPr>
          <w:rFonts w:hint="eastAsia" w:ascii="新宋体" w:hAnsi="新宋体" w:eastAsia="新宋体"/>
          <w:color w:val="000000"/>
          <w:sz w:val="19"/>
        </w:rPr>
        <w:t>.</w:t>
      </w:r>
      <w:r>
        <w:rPr>
          <w:rFonts w:hint="eastAsia" w:ascii="新宋体" w:hAnsi="新宋体" w:eastAsia="新宋体"/>
          <w:color w:val="2B91AF"/>
          <w:sz w:val="19"/>
        </w:rPr>
        <w:t>ContentHandler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.type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.format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.year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.rating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.stars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.description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元素开始事件处理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startElement(</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tag</w:t>
      </w:r>
      <w:r>
        <w:rPr>
          <w:rFonts w:hint="eastAsia" w:ascii="新宋体" w:hAnsi="新宋体" w:eastAsia="新宋体"/>
          <w:color w:val="000000"/>
          <w:sz w:val="19"/>
        </w:rPr>
        <w:t xml:space="preserve">, </w:t>
      </w:r>
      <w:r>
        <w:rPr>
          <w:rFonts w:hint="eastAsia" w:ascii="新宋体" w:hAnsi="新宋体" w:eastAsia="新宋体"/>
          <w:color w:val="808080"/>
          <w:sz w:val="19"/>
        </w:rPr>
        <w:t>attributes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808080"/>
          <w:sz w:val="19"/>
        </w:rPr>
        <w:t>tag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tag</w:t>
      </w:r>
      <w:r>
        <w:rPr>
          <w:rFonts w:hint="eastAsia" w:ascii="新宋体" w:hAnsi="新宋体" w:eastAsia="新宋体"/>
          <w:color w:val="000000"/>
          <w:sz w:val="19"/>
        </w:rPr>
        <w:t xml:space="preserve"> == </w:t>
      </w:r>
      <w:r>
        <w:rPr>
          <w:rFonts w:hint="eastAsia" w:ascii="新宋体" w:hAnsi="新宋体" w:eastAsia="新宋体"/>
          <w:color w:val="A31515"/>
          <w:sz w:val="19"/>
        </w:rPr>
        <w:t>"movie"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"*****Movie*****"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title = </w:t>
      </w:r>
      <w:r>
        <w:rPr>
          <w:rFonts w:hint="eastAsia" w:ascii="新宋体" w:hAnsi="新宋体" w:eastAsia="新宋体"/>
          <w:color w:val="808080"/>
          <w:sz w:val="19"/>
        </w:rPr>
        <w:t>attributes</w:t>
      </w:r>
      <w:r>
        <w:rPr>
          <w:rFonts w:hint="eastAsia" w:ascii="新宋体" w:hAnsi="新宋体" w:eastAsia="新宋体"/>
          <w:color w:val="000000"/>
          <w:sz w:val="19"/>
        </w:rPr>
        <w:t>[</w:t>
      </w:r>
      <w:r>
        <w:rPr>
          <w:rFonts w:hint="eastAsia" w:ascii="新宋体" w:hAnsi="新宋体" w:eastAsia="新宋体"/>
          <w:color w:val="A31515"/>
          <w:sz w:val="19"/>
        </w:rPr>
        <w:t>"title"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"Title:"</w:t>
      </w:r>
      <w:r>
        <w:rPr>
          <w:rFonts w:hint="eastAsia" w:ascii="新宋体" w:hAnsi="新宋体" w:eastAsia="新宋体"/>
          <w:color w:val="000000"/>
          <w:sz w:val="19"/>
        </w:rPr>
        <w:t>, title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元素结束事件处理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endElement(</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tag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"Type:"</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"format"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"Format:"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.format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"year"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"Year:"</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.year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"rating"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"Rating:"</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.rating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"stars"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"Stars:"</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.stars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"description"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"Description:"</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.description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内容事件处理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characters(</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content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.type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"format"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.format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"year"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.year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"rating"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.rating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"stars"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.stars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elif</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.CurrentData == </w:t>
      </w:r>
      <w:r>
        <w:rPr>
          <w:rFonts w:hint="eastAsia" w:ascii="新宋体" w:hAnsi="新宋体" w:eastAsia="新宋体"/>
          <w:color w:val="A31515"/>
          <w:sz w:val="19"/>
        </w:rPr>
        <w:t>"description"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.description = </w:t>
      </w:r>
      <w:r>
        <w:rPr>
          <w:rFonts w:hint="eastAsia" w:ascii="新宋体" w:hAnsi="新宋体" w:eastAsia="新宋体"/>
          <w:color w:val="808080"/>
          <w:sz w:val="19"/>
        </w:rPr>
        <w:t>content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__name__ == </w:t>
      </w:r>
      <w:r>
        <w:rPr>
          <w:rFonts w:hint="eastAsia" w:ascii="新宋体" w:hAnsi="新宋体" w:eastAsia="新宋体"/>
          <w:color w:val="A31515"/>
          <w:sz w:val="19"/>
        </w:rPr>
        <w:t>"__main__"</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创建一个 XMLReader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parser = </w:t>
      </w:r>
      <w:r>
        <w:rPr>
          <w:rFonts w:hint="eastAsia" w:ascii="新宋体" w:hAnsi="新宋体" w:eastAsia="新宋体"/>
          <w:color w:val="6F008A"/>
          <w:sz w:val="19"/>
        </w:rPr>
        <w:t>xml</w:t>
      </w:r>
      <w:r>
        <w:rPr>
          <w:rFonts w:hint="eastAsia" w:ascii="新宋体" w:hAnsi="新宋体" w:eastAsia="新宋体"/>
          <w:color w:val="000000"/>
          <w:sz w:val="19"/>
        </w:rPr>
        <w:t>.</w:t>
      </w:r>
      <w:r>
        <w:rPr>
          <w:rFonts w:hint="eastAsia" w:ascii="新宋体" w:hAnsi="新宋体" w:eastAsia="新宋体"/>
          <w:color w:val="6F008A"/>
          <w:sz w:val="19"/>
        </w:rPr>
        <w:t>sax</w:t>
      </w:r>
      <w:r>
        <w:rPr>
          <w:rFonts w:hint="eastAsia" w:ascii="新宋体" w:hAnsi="新宋体" w:eastAsia="新宋体"/>
          <w:color w:val="000000"/>
          <w:sz w:val="19"/>
        </w:rPr>
        <w:t>.make_parser()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turn off namepsaces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parser.setFeature(</w:t>
      </w:r>
      <w:r>
        <w:rPr>
          <w:rFonts w:hint="eastAsia" w:ascii="新宋体" w:hAnsi="新宋体" w:eastAsia="新宋体"/>
          <w:color w:val="6F008A"/>
          <w:sz w:val="19"/>
        </w:rPr>
        <w:t>xml</w:t>
      </w:r>
      <w:r>
        <w:rPr>
          <w:rFonts w:hint="eastAsia" w:ascii="新宋体" w:hAnsi="新宋体" w:eastAsia="新宋体"/>
          <w:color w:val="000000"/>
          <w:sz w:val="19"/>
        </w:rPr>
        <w:t>.</w:t>
      </w:r>
      <w:r>
        <w:rPr>
          <w:rFonts w:hint="eastAsia" w:ascii="新宋体" w:hAnsi="新宋体" w:eastAsia="新宋体"/>
          <w:color w:val="6F008A"/>
          <w:sz w:val="19"/>
        </w:rPr>
        <w:t>sax</w:t>
      </w:r>
      <w:r>
        <w:rPr>
          <w:rFonts w:hint="eastAsia" w:ascii="新宋体" w:hAnsi="新宋体" w:eastAsia="新宋体"/>
          <w:color w:val="000000"/>
          <w:sz w:val="19"/>
        </w:rPr>
        <w:t>.</w:t>
      </w:r>
      <w:r>
        <w:rPr>
          <w:rFonts w:hint="eastAsia" w:ascii="新宋体" w:hAnsi="新宋体" w:eastAsia="新宋体"/>
          <w:color w:val="6F008A"/>
          <w:sz w:val="19"/>
        </w:rPr>
        <w:t>handler</w:t>
      </w:r>
      <w:r>
        <w:rPr>
          <w:rFonts w:hint="eastAsia" w:ascii="新宋体" w:hAnsi="新宋体" w:eastAsia="新宋体"/>
          <w:color w:val="000000"/>
          <w:sz w:val="19"/>
        </w:rPr>
        <w:t>.feature_namespaces,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重写 ContextHandler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Handler = </w:t>
      </w:r>
      <w:r>
        <w:rPr>
          <w:rFonts w:hint="eastAsia" w:ascii="新宋体" w:hAnsi="新宋体" w:eastAsia="新宋体"/>
          <w:color w:val="2B91AF"/>
          <w:sz w:val="19"/>
        </w:rPr>
        <w:t>MovieHandler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parser.setContentHandler( Handler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 xml:space="preserve">   parser.parse(</w:t>
      </w:r>
      <w:r>
        <w:rPr>
          <w:rFonts w:hint="eastAsia" w:ascii="新宋体" w:hAnsi="新宋体" w:eastAsia="新宋体"/>
          <w:color w:val="A31515"/>
          <w:sz w:val="19"/>
        </w:rPr>
        <w:t>"movies.xml"</w:t>
      </w:r>
      <w:r>
        <w:rPr>
          <w:rFonts w:hint="eastAsia" w:ascii="新宋体" w:hAnsi="新宋体" w:eastAsia="新宋体"/>
          <w:color w:val="000000"/>
          <w:sz w:val="19"/>
        </w:rPr>
        <w:t>)</w:t>
      </w:r>
    </w:p>
    <w:p>
      <w:pPr>
        <w:rPr>
          <w:rFonts w:hint="eastAsia" w:ascii="新宋体" w:hAnsi="新宋体" w:eastAsia="新宋体"/>
          <w:color w:val="000000"/>
          <w:sz w:val="19"/>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Consolas" w:hAnsi="Consolas" w:eastAsia="Consolas" w:cs="Consolas"/>
          <w:i w:val="0"/>
          <w:caps w:val="0"/>
          <w:color w:val="808000"/>
          <w:spacing w:val="0"/>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7B3E81"/>
    <w:multiLevelType w:val="multilevel"/>
    <w:tmpl w:val="987B3E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E3FEE6"/>
    <w:multiLevelType w:val="multilevel"/>
    <w:tmpl w:val="AEE3FE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7BA6FD2"/>
    <w:multiLevelType w:val="multilevel"/>
    <w:tmpl w:val="C7BA6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6962E7B"/>
    <w:multiLevelType w:val="multilevel"/>
    <w:tmpl w:val="D6962E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A01AA20"/>
    <w:multiLevelType w:val="multilevel"/>
    <w:tmpl w:val="DA01A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EC8735F"/>
    <w:multiLevelType w:val="multilevel"/>
    <w:tmpl w:val="DEC873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A0FE3BD"/>
    <w:multiLevelType w:val="multilevel"/>
    <w:tmpl w:val="3A0FE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67599FBE"/>
    <w:multiLevelType w:val="multilevel"/>
    <w:tmpl w:val="67599F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167F55F"/>
    <w:multiLevelType w:val="multilevel"/>
    <w:tmpl w:val="7167F5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26"/>
  </w:num>
  <w:num w:numId="3">
    <w:abstractNumId w:val="17"/>
  </w:num>
  <w:num w:numId="4">
    <w:abstractNumId w:val="24"/>
  </w:num>
  <w:num w:numId="5">
    <w:abstractNumId w:val="32"/>
  </w:num>
  <w:num w:numId="6">
    <w:abstractNumId w:val="12"/>
  </w:num>
  <w:num w:numId="7">
    <w:abstractNumId w:val="7"/>
  </w:num>
  <w:num w:numId="8">
    <w:abstractNumId w:val="34"/>
  </w:num>
  <w:num w:numId="9">
    <w:abstractNumId w:val="0"/>
  </w:num>
  <w:num w:numId="10">
    <w:abstractNumId w:val="30"/>
  </w:num>
  <w:num w:numId="11">
    <w:abstractNumId w:val="4"/>
  </w:num>
  <w:num w:numId="12">
    <w:abstractNumId w:val="33"/>
  </w:num>
  <w:num w:numId="13">
    <w:abstractNumId w:val="19"/>
  </w:num>
  <w:num w:numId="14">
    <w:abstractNumId w:val="35"/>
  </w:num>
  <w:num w:numId="15">
    <w:abstractNumId w:val="29"/>
  </w:num>
  <w:num w:numId="16">
    <w:abstractNumId w:val="20"/>
  </w:num>
  <w:num w:numId="17">
    <w:abstractNumId w:val="5"/>
  </w:num>
  <w:num w:numId="18">
    <w:abstractNumId w:val="2"/>
  </w:num>
  <w:num w:numId="19">
    <w:abstractNumId w:val="9"/>
  </w:num>
  <w:num w:numId="20">
    <w:abstractNumId w:val="27"/>
  </w:num>
  <w:num w:numId="21">
    <w:abstractNumId w:val="18"/>
  </w:num>
  <w:num w:numId="22">
    <w:abstractNumId w:val="37"/>
  </w:num>
  <w:num w:numId="23">
    <w:abstractNumId w:val="11"/>
  </w:num>
  <w:num w:numId="24">
    <w:abstractNumId w:val="22"/>
  </w:num>
  <w:num w:numId="25">
    <w:abstractNumId w:val="23"/>
  </w:num>
  <w:num w:numId="26">
    <w:abstractNumId w:val="15"/>
  </w:num>
  <w:num w:numId="27">
    <w:abstractNumId w:val="36"/>
  </w:num>
  <w:num w:numId="28">
    <w:abstractNumId w:val="39"/>
  </w:num>
  <w:num w:numId="29">
    <w:abstractNumId w:val="10"/>
  </w:num>
  <w:num w:numId="30">
    <w:abstractNumId w:val="41"/>
  </w:num>
  <w:num w:numId="31">
    <w:abstractNumId w:val="25"/>
  </w:num>
  <w:num w:numId="32">
    <w:abstractNumId w:val="6"/>
  </w:num>
  <w:num w:numId="33">
    <w:abstractNumId w:val="8"/>
  </w:num>
  <w:num w:numId="34">
    <w:abstractNumId w:val="28"/>
  </w:num>
  <w:num w:numId="35">
    <w:abstractNumId w:val="31"/>
  </w:num>
  <w:num w:numId="36">
    <w:abstractNumId w:val="42"/>
  </w:num>
  <w:num w:numId="37">
    <w:abstractNumId w:val="21"/>
  </w:num>
  <w:num w:numId="38">
    <w:abstractNumId w:val="43"/>
  </w:num>
  <w:num w:numId="39">
    <w:abstractNumId w:val="13"/>
  </w:num>
  <w:num w:numId="40">
    <w:abstractNumId w:val="1"/>
  </w:num>
  <w:num w:numId="41">
    <w:abstractNumId w:val="3"/>
  </w:num>
  <w:num w:numId="42">
    <w:abstractNumId w:val="38"/>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C4315F"/>
    <w:rsid w:val="04E562C8"/>
    <w:rsid w:val="04F83F93"/>
    <w:rsid w:val="0550257F"/>
    <w:rsid w:val="05C37B71"/>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10A273E"/>
    <w:rsid w:val="11DC3902"/>
    <w:rsid w:val="12C401A5"/>
    <w:rsid w:val="12D15B97"/>
    <w:rsid w:val="12F402E2"/>
    <w:rsid w:val="13A93122"/>
    <w:rsid w:val="13CA64A8"/>
    <w:rsid w:val="1445600D"/>
    <w:rsid w:val="15304A61"/>
    <w:rsid w:val="154F27FB"/>
    <w:rsid w:val="1553640F"/>
    <w:rsid w:val="15941C54"/>
    <w:rsid w:val="172C03A2"/>
    <w:rsid w:val="173026EB"/>
    <w:rsid w:val="181F1B5E"/>
    <w:rsid w:val="189631EA"/>
    <w:rsid w:val="18E005F9"/>
    <w:rsid w:val="199A212D"/>
    <w:rsid w:val="1AD87936"/>
    <w:rsid w:val="1B6B6ABB"/>
    <w:rsid w:val="1B75264B"/>
    <w:rsid w:val="1B7A7F90"/>
    <w:rsid w:val="1BF23796"/>
    <w:rsid w:val="1CAD5085"/>
    <w:rsid w:val="1CB528DB"/>
    <w:rsid w:val="1E577E99"/>
    <w:rsid w:val="1E80583A"/>
    <w:rsid w:val="1E815861"/>
    <w:rsid w:val="1EE50645"/>
    <w:rsid w:val="1EEF31C4"/>
    <w:rsid w:val="1F5E13C4"/>
    <w:rsid w:val="1F5E6E49"/>
    <w:rsid w:val="1FF11CDD"/>
    <w:rsid w:val="20646643"/>
    <w:rsid w:val="21075207"/>
    <w:rsid w:val="21150A8B"/>
    <w:rsid w:val="21E7163F"/>
    <w:rsid w:val="223A19E0"/>
    <w:rsid w:val="22E8742E"/>
    <w:rsid w:val="231A383C"/>
    <w:rsid w:val="23677ADD"/>
    <w:rsid w:val="236B22F2"/>
    <w:rsid w:val="24CC429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9EB6ADF"/>
    <w:rsid w:val="2A787734"/>
    <w:rsid w:val="2A8B1A92"/>
    <w:rsid w:val="2AA95450"/>
    <w:rsid w:val="2AC32192"/>
    <w:rsid w:val="2B136D91"/>
    <w:rsid w:val="2B5B045E"/>
    <w:rsid w:val="2C21797D"/>
    <w:rsid w:val="2C370B87"/>
    <w:rsid w:val="2C571112"/>
    <w:rsid w:val="2CE4195C"/>
    <w:rsid w:val="2D031578"/>
    <w:rsid w:val="2DFF6A0F"/>
    <w:rsid w:val="2E641F9D"/>
    <w:rsid w:val="2ED8075C"/>
    <w:rsid w:val="2F3C68BC"/>
    <w:rsid w:val="2F471A6D"/>
    <w:rsid w:val="2FAA48F2"/>
    <w:rsid w:val="2FCF794B"/>
    <w:rsid w:val="305E48FF"/>
    <w:rsid w:val="30877499"/>
    <w:rsid w:val="310746E4"/>
    <w:rsid w:val="31BC2CB1"/>
    <w:rsid w:val="31E6202A"/>
    <w:rsid w:val="33803697"/>
    <w:rsid w:val="347C1DBD"/>
    <w:rsid w:val="34865CFF"/>
    <w:rsid w:val="34CB2673"/>
    <w:rsid w:val="34DA57A0"/>
    <w:rsid w:val="35AF7CD5"/>
    <w:rsid w:val="36312A36"/>
    <w:rsid w:val="367903EA"/>
    <w:rsid w:val="36BC6799"/>
    <w:rsid w:val="36CA026D"/>
    <w:rsid w:val="36DD71DB"/>
    <w:rsid w:val="374A4895"/>
    <w:rsid w:val="37524224"/>
    <w:rsid w:val="37656A47"/>
    <w:rsid w:val="37A73A99"/>
    <w:rsid w:val="386B435A"/>
    <w:rsid w:val="395E1379"/>
    <w:rsid w:val="39A906A3"/>
    <w:rsid w:val="3A540958"/>
    <w:rsid w:val="3A7D5A56"/>
    <w:rsid w:val="3AD5190A"/>
    <w:rsid w:val="3B1775DF"/>
    <w:rsid w:val="3BBF7411"/>
    <w:rsid w:val="3BE2038F"/>
    <w:rsid w:val="3DEF323F"/>
    <w:rsid w:val="3EFA5F31"/>
    <w:rsid w:val="3F15449A"/>
    <w:rsid w:val="3F775C2B"/>
    <w:rsid w:val="3F892C50"/>
    <w:rsid w:val="3FD446B2"/>
    <w:rsid w:val="3FFA5FD6"/>
    <w:rsid w:val="40CE643A"/>
    <w:rsid w:val="417C0140"/>
    <w:rsid w:val="42A56BFE"/>
    <w:rsid w:val="42D577D0"/>
    <w:rsid w:val="4310771D"/>
    <w:rsid w:val="432C3D77"/>
    <w:rsid w:val="43915616"/>
    <w:rsid w:val="445B0A51"/>
    <w:rsid w:val="446F0AD9"/>
    <w:rsid w:val="448C4950"/>
    <w:rsid w:val="451C7BE5"/>
    <w:rsid w:val="460505F4"/>
    <w:rsid w:val="464F2706"/>
    <w:rsid w:val="46993041"/>
    <w:rsid w:val="469F7D64"/>
    <w:rsid w:val="46CF1DE0"/>
    <w:rsid w:val="46D70813"/>
    <w:rsid w:val="46FA697E"/>
    <w:rsid w:val="472A586C"/>
    <w:rsid w:val="473C10D7"/>
    <w:rsid w:val="474B3043"/>
    <w:rsid w:val="48053C88"/>
    <w:rsid w:val="48D03828"/>
    <w:rsid w:val="4913310A"/>
    <w:rsid w:val="49206454"/>
    <w:rsid w:val="49C71FE3"/>
    <w:rsid w:val="4A5A1BC6"/>
    <w:rsid w:val="4AA2120F"/>
    <w:rsid w:val="4C296C65"/>
    <w:rsid w:val="4CBC5A8F"/>
    <w:rsid w:val="4D244604"/>
    <w:rsid w:val="4E183900"/>
    <w:rsid w:val="4EB3055D"/>
    <w:rsid w:val="4F760CB2"/>
    <w:rsid w:val="4F943DA1"/>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5C3B48"/>
    <w:rsid w:val="5AB631B2"/>
    <w:rsid w:val="5AE4533A"/>
    <w:rsid w:val="5C454FCB"/>
    <w:rsid w:val="5C972EBE"/>
    <w:rsid w:val="5DA162E4"/>
    <w:rsid w:val="5E1716DD"/>
    <w:rsid w:val="5EE92706"/>
    <w:rsid w:val="5EF847B4"/>
    <w:rsid w:val="5F2A010C"/>
    <w:rsid w:val="602B2822"/>
    <w:rsid w:val="60AF6C3F"/>
    <w:rsid w:val="615579B3"/>
    <w:rsid w:val="6220716B"/>
    <w:rsid w:val="624944E6"/>
    <w:rsid w:val="6253204C"/>
    <w:rsid w:val="627E22B3"/>
    <w:rsid w:val="62C36424"/>
    <w:rsid w:val="62F91AA7"/>
    <w:rsid w:val="63376E67"/>
    <w:rsid w:val="63CD3AD5"/>
    <w:rsid w:val="63ED3603"/>
    <w:rsid w:val="63EE61DD"/>
    <w:rsid w:val="63FD52E2"/>
    <w:rsid w:val="644179CE"/>
    <w:rsid w:val="65D87DA8"/>
    <w:rsid w:val="66730B55"/>
    <w:rsid w:val="66795B67"/>
    <w:rsid w:val="669817CF"/>
    <w:rsid w:val="672369AD"/>
    <w:rsid w:val="67527DC6"/>
    <w:rsid w:val="67A175E9"/>
    <w:rsid w:val="67FE5747"/>
    <w:rsid w:val="681D16E9"/>
    <w:rsid w:val="69914AE2"/>
    <w:rsid w:val="699957E5"/>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38B3DE4"/>
    <w:rsid w:val="746C426F"/>
    <w:rsid w:val="74EE681E"/>
    <w:rsid w:val="75416DDF"/>
    <w:rsid w:val="75BB011F"/>
    <w:rsid w:val="75E0254F"/>
    <w:rsid w:val="763127EF"/>
    <w:rsid w:val="76861A79"/>
    <w:rsid w:val="779856B6"/>
    <w:rsid w:val="780A3285"/>
    <w:rsid w:val="78864317"/>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paragraph" w:customStyle="1" w:styleId="15">
    <w:name w:val="_Style 14"/>
    <w:basedOn w:val="1"/>
    <w:next w:val="1"/>
    <w:qFormat/>
    <w:uiPriority w:val="0"/>
    <w:pPr>
      <w:pBdr>
        <w:bottom w:val="single" w:color="auto" w:sz="6" w:space="1"/>
      </w:pBdr>
      <w:jc w:val="center"/>
    </w:pPr>
    <w:rPr>
      <w:rFonts w:ascii="Arial" w:eastAsia="宋体"/>
      <w:vanish/>
      <w:sz w:val="16"/>
    </w:rPr>
  </w:style>
  <w:style w:type="paragraph" w:customStyle="1" w:styleId="16">
    <w:name w:val="_Style 1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2021-06-24T15:56:44Z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