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友元函数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类的友元函数是定义在类外部，但有权访问类的所有私有（private）成员和保护（protected）成员。尽管友元函数的原型有在类的定义中出现过，但是友元函数并不是成员函数。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友元可以是一个函数，该函数被称为友元函数；友元也可以是一个类，该类被称为友元类，在这种情况下，整个类及其所有成员都是友元。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如果要声明函数为一个类的友元，需要在类定义中该函数原型前使用关键字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friend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width =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请注意：printWidth() 不是任何类的成员函数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/* 因为 printWidth() 是 Box 的友元，它可以直接访问该类的任何成员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"Width of box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.width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使用成员函数设置宽度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box.setWidth(10.0);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使用友元函数输出宽度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printWidth(box);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内联函数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C++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内联函数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是通常与类一起使用。如果一个函数是内联的，那么在编译时，编译器会把该函数的代码副本放置在每个调用该函数的地方。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对内联函数进行任何修改，都需要重新编译函数的所有客户端，因为编译器需要重新更换一次所有的代码，否则将会继续使用旧的函数。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如果想把一个函数定义为内联函数，则需要在函数名前面放置关键字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，在调用函数之前需要对函数进行定义。如果已定义的函数多于一行，编译器会忽略 inline 限定符。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在类定义中的定义的函数都是内联函数，即使没有使用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说明符。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(20,10):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Max(20, 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(0,200):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Max(0, 200)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(100,1010):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Max(100, 1010)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this 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中，每一个对象都能通过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指针来访问自己的地址。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指针是所有成员函数的隐含参数。因此，在成员函数内部，它可以用来指向调用对象。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友元函数没有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指针，因为友元不是类的成员。只有成员函数才有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-&gt;Volume() &gt;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.Volume();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(Box1.compare(Box2))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smaller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equal to or larger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指向类的指针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一个指向 C++ 类的指针与指向结构的指针类似，访问指向类的指针的成员，需要使用成员访问运算符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-&gt;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，就像访问指向结构的指针一样。与所有的指针一样，您必须在使用指针之前，对指针进行初始化。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* ptrBox;                </w:t>
      </w:r>
      <w:r>
        <w:rPr>
          <w:rFonts w:hint="eastAsia" w:ascii="新宋体" w:hAnsi="新宋体" w:eastAsia="新宋体"/>
          <w:color w:val="008000"/>
          <w:sz w:val="19"/>
        </w:rPr>
        <w:t>// Declare pointer to a class.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保存第一个对象的地址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Box1: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保存第二个对象的地址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Box2: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类的静态成员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关键字来把类成员定义为静态的。当我们声明类的成员为静态时，这意味着无论创建多少个类的对象，静态成员都只有一个副本。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43525" cy="4295775"/>
            <wp:effectExtent l="0" t="0" r="5715" b="1905"/>
            <wp:docPr id="2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在类的所有对象中是共享的。如果不存在其他的初始化语句，在创建第一个对象时，所有的静态数据都会被初始化为零。我们不能把静态成员的初始化放置在类的定义中，但是可以在类的外部通过使用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来重新声明静态变量从而对它进行初始化，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objects: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::objectCount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静态成员函数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如果把函数成员声明为静态的，就可以把函数与类的任何特定对象独立开来。静态成员函数即使在类对象不存在的情况下也能被调用，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静态函数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只要使用类名加范围解析运算符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就可以访问。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静态成员函数只能访问静态成员数据、其他静态成员函数和类外部的其他函数。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静态成员函数有一个类范围，他们不能访问类的 this 指针。您可以使用静态成员函数来判断类的某些对象是否已被创建。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静态成员函数与普通成员函数的区别：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静态成员函数没有 this 指针，只能访问静态成员（包括静态成员变量和静态成员函数）。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普通成员函数有 this 指针，可以访问类中的任意成员；而静态成员函数没有 this 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在创建对象之前输出对象的总数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"Inital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在创建对象之后输出对象的总数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"Final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引入time模块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ticks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"当前时间戳为:"</w:t>
      </w:r>
      <w:r>
        <w:rPr>
          <w:rFonts w:hint="eastAsia" w:ascii="新宋体" w:hAnsi="新宋体" w:eastAsia="新宋体"/>
          <w:color w:val="000000"/>
          <w:sz w:val="19"/>
        </w:rPr>
        <w:t>, ticks</w:t>
      </w:r>
    </w:p>
    <w:p>
      <w:pPr>
        <w:pStyle w:val="4"/>
        <w:bidi w:val="0"/>
      </w:pPr>
      <w:r>
        <w:rPr>
          <w:rFonts w:hint="default"/>
        </w:rPr>
        <w:t>获取当前时间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从返回浮点数的时间戳方式向时间元组转换，只要将浮点数传递给如localtime之类的函数。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获取格式化的时间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你可以根据需求选取各种格式，但是最简单的获取可读的时间模式的函数是asctime():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.asctime(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格式化日期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 time 模块的 strftime 方法来格式化日期，：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strftime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格式化成2016-03-20 11:45:39形式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格式化成Sat Mar 28 22:24:24 2016形式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将格式字符串转换为时间戳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"Sat Mar 28 22:24:24 2016"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.mktime(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.strptime(a,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分钟数（00-59）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%% %号本身</w:t>
      </w:r>
    </w:p>
    <w:p>
      <w:pPr>
        <w:pStyle w:val="4"/>
        <w:bidi w:val="0"/>
      </w:pPr>
      <w:r>
        <w:rPr>
          <w:rFonts w:hint="default"/>
        </w:rPr>
        <w:t>获取某月日历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Calendar模块有很广泛的方法用来处理年历和月历，例如打印某月的月历：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calendar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cal = </w:t>
      </w:r>
      <w:r>
        <w:rPr>
          <w:rFonts w:hint="eastAsia" w:ascii="新宋体" w:hAnsi="新宋体" w:eastAsia="新宋体"/>
          <w:color w:val="6F008A"/>
          <w:sz w:val="19"/>
        </w:rPr>
        <w:t>calendar</w:t>
      </w:r>
      <w:r>
        <w:rPr>
          <w:rFonts w:hint="eastAsia" w:ascii="新宋体" w:hAnsi="新宋体" w:eastAsia="新宋体"/>
          <w:color w:val="000000"/>
          <w:sz w:val="19"/>
        </w:rPr>
        <w:t>.month(2021,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"以下输出2016年1月份的日历:"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cal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9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"https://www.runoob.com/python/att-time-altzone.html"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time.altzone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"https://www.runoob.com/python/att-time-asctime.html"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time.asctime([tupletime])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"https://www.runoob.com/python/att-time-clock.html"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time.clock(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"https://www.runoob.com/python/att-time-gmtime.html"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time.gmtime([secs])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"https://www.runoob.com/python/att-time-localtime.html"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time.localtime([secs])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"https://www.runoob.com/python/att-time-mktime.html"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time.mktime(tupletime)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"https://www.runoob.com/python/att-time-sleep.html"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time.sleep(secs)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"https://www.runoob.com/python/att-time-strftime.html"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time.strftime(fmt[,tupletime])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"https://www.runoob.com/python/att-time-strptime.html"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time.strptime(str,fmt='%a %b %d %H:%M:%S %Y')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time.time(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"https://www.runoob.com/python/att-time-tzset.html"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time.tzset()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函数是组织好的，可重复使用的，用来实现单一，或相关联功能的代码段。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定义一个函数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函数代码块以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关键词开头，后接函数标识符名称和圆括号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任何传入参数和自变量必须放在圆括号中间。圆括号之间可以用于定义参数。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函数的第一行语句可以选择性地使用文档字符串—用于存放函数说明。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函数内容以冒号起始，并且缩进。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[表达式]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结束函数，选择性地返回一个值给调用方。不带表达式的return相当于返回 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函数调用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定义一个函数只给了函数一个名称，指定了函数里包含的参数，和代码块结构。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这个函数的基本结构完成以后，你可以通过另一个函数调用执行，也可以直接从Python提示符执行。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如下实例调用了printme（）函数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"我要调用用户自定义函数!"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"再次调用同一函数"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可更改(mutable)与不可更改(immutable)对象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中，strings, tuples, 和 numbers 是不可更改的对象，而 list,dict 等则是可以修改的对象。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，这里实际是新生成一个 int 值对象 10，再让 a 指向它，而 5 被丢弃，不是改变a的值，相当于新生成了a。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la=[1,2,3,4]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la[2]=5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则是将 list la 的第三个元素值更改，本身la没有动，只是其内部的一部分值被修改了。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函数的参数传递：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的引用传递，如 列表，字典。如 fun（la），则是将 la 真正的传过去，修改后fun外部的la也会受影响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中一切都是对象，严格意义我们不能说值传递还是引用传递，我们应该说传不可变对象和传可变对象。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python 传不可变对象实例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结果是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传可变对象实例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changeme(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"修改传入的列表"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>.append([1,2,3,4])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"函数内取值: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调用changeme函数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mylist = [10,20,30]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changeme( mylist )</w:t>
      </w:r>
    </w:p>
    <w:p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"函数外取值: "</w:t>
      </w:r>
      <w:r>
        <w:rPr>
          <w:rFonts w:hint="eastAsia" w:ascii="新宋体" w:hAnsi="新宋体" w:eastAsia="新宋体"/>
          <w:color w:val="000000"/>
          <w:sz w:val="19"/>
        </w:rPr>
        <w:t>, mylist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实例中传入函数的和在末尾添加新内容的对象用的是同一个引用，故输出结果如下：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函数内取值: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]]函数外取值: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关键字参数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关键字参数和函数调用关系紧密，函数调用使用关键字参数来确定传入的参数值。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使用关键字参数允许函数调用时参数的顺序与声明时不一致，因为 Python 解释器能够用参数名匹配参数值。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以下实例在函数 printme() 调用时使用参数名：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#调用printme函数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printme( str = </w:t>
      </w:r>
      <w:r>
        <w:rPr>
          <w:rFonts w:hint="eastAsia" w:ascii="新宋体" w:hAnsi="新宋体" w:eastAsia="新宋体"/>
          <w:color w:val="A31515"/>
          <w:sz w:val="19"/>
        </w:rPr>
        <w:t>"My string"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t>下例能将关键字参数顺序不重要展示得更清楚：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调用函数时，默认参数的值如果没有传入，则被认为是默认值。下例会打印默认的age，如果age没有被传入：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= 35 ):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不定长参数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加了星号（*）的变量名会存放所有未命名的变量参数。不定长参数实例如下：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"打印任何传入的参数"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调用printinfo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printinfo( 10 )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printinfo( 70, 60, 50 )</w:t>
      </w:r>
    </w:p>
    <w:p>
      <w:pPr>
        <w:pStyle w:val="4"/>
        <w:bidi w:val="0"/>
      </w:pPr>
      <w:r>
        <w:rPr>
          <w:rFonts w:hint="default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lambda只是一个表达式，函数体比def简单很多。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虽然lambda函数看起来只能写一行，却不等同于C或C++的内联函数，后者的目的是调用小函数时不占用栈内存从而增加运行效率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sum = </w:t>
      </w:r>
      <w:r>
        <w:rPr>
          <w:rFonts w:hint="eastAsia" w:ascii="新宋体" w:hAnsi="新宋体" w:eastAsia="新宋体"/>
          <w:color w:val="0000FF"/>
          <w:sz w:val="19"/>
        </w:rPr>
        <w:t>lambda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sum( 20, 20 )</w:t>
      </w:r>
    </w:p>
    <w:p>
      <w:pPr>
        <w:pStyle w:val="4"/>
        <w:bidi w:val="0"/>
      </w:pPr>
      <w:r>
        <w:rPr>
          <w:rFonts w:hint="default"/>
        </w:rPr>
        <w:t>return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total = sum( 10, 20 )</w:t>
      </w:r>
    </w:p>
    <w:p>
      <w:pPr>
        <w:pStyle w:val="4"/>
        <w:bidi w:val="0"/>
      </w:pPr>
      <w:r>
        <w:rPr>
          <w:rFonts w:hint="default"/>
        </w:rPr>
        <w:t>全局变量和局部变量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定义在函数内部的变量拥有一个局部作用域，定义在函数外的拥有全局作用域。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total = 0 </w:t>
      </w:r>
      <w:r>
        <w:rPr>
          <w:rFonts w:hint="eastAsia" w:ascii="新宋体" w:hAnsi="新宋体" w:eastAsia="新宋体"/>
          <w:color w:val="008000"/>
          <w:sz w:val="19"/>
        </w:rPr>
        <w:t># 这是一个全局变量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total在这里是局部变量.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"函数内是局部变量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"函数外是全局变量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pStyle w:val="4"/>
        <w:bidi w:val="0"/>
      </w:pPr>
      <w:r>
        <w:rPr>
          <w:rFonts w:hint="default"/>
        </w:rPr>
        <w:t>Python 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模块(Module)，是一个 Python 文件，以 .py 结尾，包含了 Python 对象定义和Python语句。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模块让你能够有逻辑地组织你的 Python 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把相关的代码分配到一个模块里能让你的代码更好用，更易懂。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模块能定义函数，类和变量，模块里也能包含可执行的代码。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下例是个简单的模块 support.py：</w:t>
      </w:r>
    </w:p>
    <w:p>
      <w:pPr>
        <w:pStyle w:val="4"/>
        <w:bidi w:val="0"/>
      </w:pPr>
      <w: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mport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模块的引入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模块定义好后，我们可以使用 import 语句来引入模块，语法如下：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比如要引用模块 math，就可以在文件最开始的地方用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import math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来引入。在调用 math 模块中的函数时，必须这样引用：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模块名.函数名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当解释器遇到 import 语句，如果模块在当前的搜索路径就会被导入。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搜索路径是一个解释器会先进行搜索的所有目录的列表。如想要导入模块 support.py，需要把命令放在脚本的顶端：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一个模块只会被导入一次，不管你执行了多少次import。这样可以防止导入模块被一遍又一遍地执行。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support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现在可以调用模块里包含的函数了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.print_func(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</w:pPr>
      <w:r>
        <w:rPr>
          <w:rFonts w:hint="default"/>
        </w:rPr>
        <w:t>from…import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from 语句让你从模块中导入一个指定的部分到当前命名空间中。语法如下：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例如，要导入模块 fib 的 fibonacci 函数，使用如下语句：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fibonacci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from…import*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把一个模块的所有内容全都导入到当前的命名空间也是可行的，只需使用如下声明：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这提供了一个简单的方法来导入一个模块中的所有项目。然而这种声明不该被过多地使用。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例如我们想一次性引入 math 模块中所有的东西，语句如下：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math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4"/>
        <w:bidi w:val="0"/>
      </w:pPr>
      <w:r>
        <w:rPr>
          <w:rFonts w:hint="default"/>
        </w:rPr>
        <w:t>命名空间和作用域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变量是拥有匹配对象的名字（标识符）。命名空间是一个包含了变量名称们（键）和它们各自相应的对象们（值）的字典。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每个函数都有自己的命名空间。类的方法的作用域规则和通常函数的一样。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会智能地猜测一个变量是局部的还是全局的，它假设任何在函数内赋值的变量都是局部的。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因此，如果要给函数内的全局变量赋值，必须使用 global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global VarName 的表达式会告诉 Python， VarName 是一个全局变量，这样 Python 就不会在局部命名空间里寻找这个变量了。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Money =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AddMoney():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想改正代码就取消以下注释: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Money = Money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AddMoney()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pStyle w:val="4"/>
        <w:bidi w:val="0"/>
      </w:pPr>
      <w:r>
        <w:rPr>
          <w:rFonts w:hint="default"/>
        </w:rPr>
        <w:t>dir()函数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dir() 函数一个排好序的字符串列表，内容是一个模块里定义过的名字。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返回的列表容纳了在一个模块里定义的所有模块，变量和函数。如下一个简单的实例：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导入内置math模块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content = dir(</w:t>
      </w:r>
      <w:r>
        <w:rPr>
          <w:rFonts w:hint="eastAsia" w:ascii="新宋体" w:hAnsi="新宋体" w:eastAsia="新宋体"/>
          <w:color w:val="6F008A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pStyle w:val="4"/>
        <w:bidi w:val="0"/>
      </w:pPr>
      <w:r>
        <w:rPr>
          <w:rFonts w:hint="default"/>
        </w:rPr>
        <w:t>reload()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当一个模块被导入到一个脚本，模块顶层部分的代码只会被执行一次。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因此，如果你想重新执行模块里顶层部分的代码，可以用 reload() 函数。该函数会重新导入之前导入过的模块。语法如下：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module_name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在这里，module_name要直接放模块的名字，而不是一个字符串形式。比如想重载 hello 模块，如下：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Python中的包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包是一个分层次的文件目录结构，它定义了一个由模块及子包，和子包下的子包等组成的 Python 的应用环境。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简单来说，包就是文件夹，但该文件夹下必须存在 __init__.py 文件, 该文件的内容可以为空。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用于标识当前文件夹是一个包。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考虑一个在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目录下的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runoob1.py、runoob2.py、__init__.py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文件，test.py 为测试调用包的代码，目录结构如下：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package_runoob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__init__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源代码如下：</w:t>
      </w:r>
    </w:p>
    <w:p>
      <w:pPr>
        <w:bidi w:val="0"/>
      </w:pPr>
      <w:r>
        <w:t>package_runoob/runoob1.py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I'm in runoob1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bidi w:val="0"/>
      </w:pPr>
      <w:r>
        <w:t>package_runoob/runoob2.py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I'm in runoob2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目录下创建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</w:t>
      </w:r>
    </w:p>
    <w:p>
      <w:pPr>
        <w:bidi w:val="0"/>
      </w:pPr>
      <w:r>
        <w:t>package_runoob/__init__.py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作为主程序运行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 初始化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然后我们在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同级目录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下创建 test.py 来调用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包</w:t>
      </w:r>
    </w:p>
    <w:p>
      <w:pPr>
        <w:bidi w:val="0"/>
      </w:pPr>
      <w:r>
        <w:t>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导入 Phone 包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package_runoob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初始化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'm in runoob1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I'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如上，为了举例，我们只在每个文件里放置了一个函数，但其实你可以放置许多函数。你也可以在这些文件里定义Python的类，然后为这些类建一个包。</w:t>
      </w:r>
    </w:p>
    <w:p>
      <w:pPr>
        <w:pStyle w:val="4"/>
        <w:bidi w:val="0"/>
      </w:pPr>
      <w:r>
        <w:rPr>
          <w:rFonts w:hint="default"/>
        </w:rPr>
        <w:t>读取键盘输入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Python提供了两个内置函数从标准输入读入一行文本，默认的标准输入是键盘。如下：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raw_input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input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# -*- coding: UTF-8 -*-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 = raw_input(</w:t>
      </w:r>
      <w:r>
        <w:rPr>
          <w:rFonts w:hint="eastAsia" w:ascii="新宋体" w:hAnsi="新宋体" w:eastAsia="新宋体"/>
          <w:color w:val="A31515"/>
          <w:sz w:val="19"/>
        </w:rPr>
        <w:t>"请输入："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"你输入的内容是: "</w:t>
      </w:r>
      <w:r>
        <w:rPr>
          <w:rFonts w:hint="eastAsia" w:ascii="新宋体" w:hAnsi="新宋体" w:eastAsia="新宋体"/>
          <w:color w:val="000000"/>
          <w:sz w:val="19"/>
        </w:rPr>
        <w:t>, str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input函数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input([prompt])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函数和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raw_input([prompt])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函数基本类似，但是 input 可以接收一个Python表达式作为输入，并将运算结果返回。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 xml:space="preserve">#!/usr/bin/python# -*- coding: UTF-8 -*-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input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"请输入："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"你输入的内容是: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str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这会产生如下的对应着输入的结果：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请输入：[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x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)]你输入的内容是: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pStyle w:val="4"/>
        <w:bidi w:val="0"/>
      </w:pPr>
      <w:r>
        <w:rPr>
          <w:rFonts w:hint="default"/>
        </w:rPr>
        <w:t>File对象的属性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一个文件被打开后，你有一个file对象，你可以得到有关该文件的各种信息。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以下是和file对象相关的所有属性的列表：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3"/>
        <w:gridCol w:w="8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file.closed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返回true如果文件已被关闭，否则返回false。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file.mode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返回被打开文件的访问模式。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file.name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返回文件的名称。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file.softspace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如果用print输出后，必须跟一个空格符，则返回false。否则返回true。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"文件名: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"是否已关闭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closed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"访问模式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mode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"末尾是否强制加空格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softspace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文件名: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是否已关闭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访问模式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末尾是否强制加空格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close()方法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File 对象的 close（）方法刷新缓冲区里任何还没写入的信息，并关闭该文件，这之后便不能再进行写入。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当一个文件对象的引用被重新指定给另一个文件时，Python 会关闭之前的文件。用 close（）方法关闭文件是一个很好的习惯。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"文件名: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文件名: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write()方法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write()方法可将任何字符串写入一个打开的文件。需要重点注意的是，Python字符串可以是二进制数据，而不是仅仅是文字。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write()方法不会在字符串的结尾添加换行符('\n')：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在这里，被传递的参数是要写入到已打开文件的内容。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"www.runoob.com!\nVery good site!\n"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上述方法会创建foo.txt文件，并将收到的内容写入该文件，并最终关闭文件。如果你打开这个文件，将看到以下内容: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cat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txt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Very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good 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read()方法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read（）方法从一个打开的文件中读取一个字符串。需要重点注意的是，Python字符串可以是二进制数据，而不是仅仅是文字。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count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在这里，被传递的参数是要从已打开文件中读取的字节计数。该方法从文件的开头开始读入，如果没有传入count，它会尝试尽可能多地读取更多的内容，很可能是直到文件的末尾。</w:t>
      </w:r>
    </w:p>
    <w:p>
      <w:pPr>
        <w:bidi w:val="0"/>
        <w:rPr>
          <w:rFonts w:hint="default"/>
        </w:rPr>
      </w:pPr>
      <w:r>
        <w:rPr>
          <w:rFonts w:hint="default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这里我们用到以上创建的 foo.txt 文件。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"r+"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"读取的字符串是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读取的字符串是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runoob</w:t>
      </w:r>
    </w:p>
    <w:p>
      <w:pPr>
        <w:bidi w:val="0"/>
      </w:pPr>
      <w:r>
        <w:rPr>
          <w:rFonts w:hint="default"/>
        </w:rPr>
        <w:t>文件定位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tell()方法告诉你文件内的当前位置, 换句话说，下一次的读写会发生在文件开头这么多字节之后。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seek（offset [,from]）方法改变当前文件的位置。Offset变量表示要移动的字节数。From变量指定开始移动字节的参考位置。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就用我们上面创建的文件foo.txt。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"r+"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"读取的字符串是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str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查找当前位置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position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tell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"当前文件位置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position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把指针再次重新定位到文件开头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position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seek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"重新读取字符串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读取的字符串是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当前文件位置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重新读取字符串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runoob</w:t>
      </w:r>
    </w:p>
    <w:p>
      <w:pPr>
        <w:pStyle w:val="4"/>
        <w:bidi w:val="0"/>
      </w:pPr>
      <w:r>
        <w:rPr>
          <w:rFonts w:hint="default"/>
        </w:rPr>
        <w:t>重命名和删除文件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Python的os模块提供了帮你执行文件处理操作的方法，比如重命名和删除文件。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要使用这个模块，你必须先导入它，然后才可以调用相关的各种功能。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rename() 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rename() 方法需要两个参数，当前的文件名和新文件名。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current_file_name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new_file_name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下例将重命名一个已经存在的文件test1.txt。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重命名文件test1.txt到test2.txt。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"test1.txt"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"test2.txt"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remove()方法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你可以用remove()方法删除文件，需要提供要删除的文件名作为参数。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remove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下例将删除一个已经存在的文件test2.txt。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删除一个已经存在的文件test2.txt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remove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"test2.txt"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F12BE9"/>
    <w:multiLevelType w:val="multilevel"/>
    <w:tmpl w:val="B4F1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28EC5B8"/>
    <w:multiLevelType w:val="multilevel"/>
    <w:tmpl w:val="F28E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33BC80B"/>
    <w:multiLevelType w:val="multilevel"/>
    <w:tmpl w:val="133BC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539F27C"/>
    <w:multiLevelType w:val="multilevel"/>
    <w:tmpl w:val="2539F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5591FCF"/>
    <w:multiLevelType w:val="multilevel"/>
    <w:tmpl w:val="25591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2115874"/>
    <w:multiLevelType w:val="multilevel"/>
    <w:tmpl w:val="3211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22A242A"/>
    <w:multiLevelType w:val="multilevel"/>
    <w:tmpl w:val="522A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2C94074"/>
    <w:rsid w:val="040B6C9E"/>
    <w:rsid w:val="0432412B"/>
    <w:rsid w:val="045D0399"/>
    <w:rsid w:val="04E562C8"/>
    <w:rsid w:val="04F83F93"/>
    <w:rsid w:val="0550257F"/>
    <w:rsid w:val="05DA7E50"/>
    <w:rsid w:val="06CF1B19"/>
    <w:rsid w:val="06DE2DB4"/>
    <w:rsid w:val="07537757"/>
    <w:rsid w:val="07837BF5"/>
    <w:rsid w:val="09AD75C0"/>
    <w:rsid w:val="0A3A3C78"/>
    <w:rsid w:val="0A67331D"/>
    <w:rsid w:val="0B1D0A88"/>
    <w:rsid w:val="0DCD4CB6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2C03A2"/>
    <w:rsid w:val="173026EB"/>
    <w:rsid w:val="181F1B5E"/>
    <w:rsid w:val="18E005F9"/>
    <w:rsid w:val="199A212D"/>
    <w:rsid w:val="1B6B6ABB"/>
    <w:rsid w:val="1B75264B"/>
    <w:rsid w:val="1B7A7F90"/>
    <w:rsid w:val="1BF23796"/>
    <w:rsid w:val="1CB528DB"/>
    <w:rsid w:val="1E80583A"/>
    <w:rsid w:val="1E815861"/>
    <w:rsid w:val="1EEF31C4"/>
    <w:rsid w:val="1F5E13C4"/>
    <w:rsid w:val="1FF11CDD"/>
    <w:rsid w:val="21150A8B"/>
    <w:rsid w:val="21E7163F"/>
    <w:rsid w:val="223A19E0"/>
    <w:rsid w:val="22E8742E"/>
    <w:rsid w:val="231A383C"/>
    <w:rsid w:val="23677ADD"/>
    <w:rsid w:val="236B22F2"/>
    <w:rsid w:val="25FD3712"/>
    <w:rsid w:val="269E1479"/>
    <w:rsid w:val="27166633"/>
    <w:rsid w:val="27833BBE"/>
    <w:rsid w:val="278B5794"/>
    <w:rsid w:val="27A35C99"/>
    <w:rsid w:val="28054C9E"/>
    <w:rsid w:val="28071784"/>
    <w:rsid w:val="292D02DA"/>
    <w:rsid w:val="295B46DE"/>
    <w:rsid w:val="29A16629"/>
    <w:rsid w:val="2B5B045E"/>
    <w:rsid w:val="2C21797D"/>
    <w:rsid w:val="2C370B87"/>
    <w:rsid w:val="2C571112"/>
    <w:rsid w:val="2CE4195C"/>
    <w:rsid w:val="2D031578"/>
    <w:rsid w:val="2DFF6A0F"/>
    <w:rsid w:val="2E641F9D"/>
    <w:rsid w:val="2ED8075C"/>
    <w:rsid w:val="2F3C68BC"/>
    <w:rsid w:val="2F471A6D"/>
    <w:rsid w:val="2FCF794B"/>
    <w:rsid w:val="305E48FF"/>
    <w:rsid w:val="310746E4"/>
    <w:rsid w:val="31BC2CB1"/>
    <w:rsid w:val="31E6202A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7656A47"/>
    <w:rsid w:val="386B435A"/>
    <w:rsid w:val="3A540958"/>
    <w:rsid w:val="3A7D5A56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48C4950"/>
    <w:rsid w:val="460505F4"/>
    <w:rsid w:val="46993041"/>
    <w:rsid w:val="469F7D64"/>
    <w:rsid w:val="46D70813"/>
    <w:rsid w:val="46FA697E"/>
    <w:rsid w:val="472A586C"/>
    <w:rsid w:val="474B3043"/>
    <w:rsid w:val="48053C88"/>
    <w:rsid w:val="48D03828"/>
    <w:rsid w:val="4913310A"/>
    <w:rsid w:val="49C71FE3"/>
    <w:rsid w:val="4AA2120F"/>
    <w:rsid w:val="4C296C65"/>
    <w:rsid w:val="4F760CB2"/>
    <w:rsid w:val="4FB45B09"/>
    <w:rsid w:val="4FBB6BDA"/>
    <w:rsid w:val="51A76BB3"/>
    <w:rsid w:val="5220454F"/>
    <w:rsid w:val="523C5435"/>
    <w:rsid w:val="527C620C"/>
    <w:rsid w:val="52D05674"/>
    <w:rsid w:val="53055AB8"/>
    <w:rsid w:val="53AB09C9"/>
    <w:rsid w:val="53F828E7"/>
    <w:rsid w:val="540A3167"/>
    <w:rsid w:val="548840C9"/>
    <w:rsid w:val="573D7350"/>
    <w:rsid w:val="58E32782"/>
    <w:rsid w:val="59260673"/>
    <w:rsid w:val="592B6654"/>
    <w:rsid w:val="5AB631B2"/>
    <w:rsid w:val="5E1716DD"/>
    <w:rsid w:val="5EE92706"/>
    <w:rsid w:val="5EF847B4"/>
    <w:rsid w:val="5F2A010C"/>
    <w:rsid w:val="602B2822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A175E9"/>
    <w:rsid w:val="67FE5747"/>
    <w:rsid w:val="681D16E9"/>
    <w:rsid w:val="6ADC7106"/>
    <w:rsid w:val="6AFC2A67"/>
    <w:rsid w:val="6BAC0BA0"/>
    <w:rsid w:val="6BE06EDC"/>
    <w:rsid w:val="6E181094"/>
    <w:rsid w:val="6E2B0215"/>
    <w:rsid w:val="6E5B39D3"/>
    <w:rsid w:val="6F873AF3"/>
    <w:rsid w:val="6FED4F0D"/>
    <w:rsid w:val="6FFB79DE"/>
    <w:rsid w:val="70134B41"/>
    <w:rsid w:val="70B41A97"/>
    <w:rsid w:val="733B70C1"/>
    <w:rsid w:val="73491F9A"/>
    <w:rsid w:val="746C426F"/>
    <w:rsid w:val="74EE681E"/>
    <w:rsid w:val="75416DDF"/>
    <w:rsid w:val="75BB011F"/>
    <w:rsid w:val="75E0254F"/>
    <w:rsid w:val="763127EF"/>
    <w:rsid w:val="76861A79"/>
    <w:rsid w:val="780A3285"/>
    <w:rsid w:val="78D44689"/>
    <w:rsid w:val="7BDF4B77"/>
    <w:rsid w:val="7BF634CD"/>
    <w:rsid w:val="7C925BF9"/>
    <w:rsid w:val="7CB10B88"/>
    <w:rsid w:val="7D0B07CA"/>
    <w:rsid w:val="7E0B4D8E"/>
    <w:rsid w:val="7E3E40BD"/>
    <w:rsid w:val="7F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2021-05-23T08:07:13Z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