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139F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《计算机图形学》作业报告</w:t>
      </w:r>
    </w:p>
    <w:p w14:paraId="5977CA5F">
      <w:pPr>
        <w:jc w:val="center"/>
        <w:rPr>
          <w:b/>
          <w:sz w:val="44"/>
          <w:szCs w:val="44"/>
        </w:rPr>
      </w:pPr>
    </w:p>
    <w:p w14:paraId="4379BD85">
      <w:pPr>
        <w:rPr>
          <w:rFonts w:hint="eastAsia" w:ascii="宋体" w:hAnsi="宋体"/>
          <w:sz w:val="28"/>
          <w:szCs w:val="21"/>
          <w:u w:val="single"/>
        </w:rPr>
      </w:pPr>
      <w:r>
        <w:rPr>
          <w:rFonts w:hint="eastAsia"/>
          <w:sz w:val="28"/>
          <w:szCs w:val="28"/>
        </w:rPr>
        <w:t>专业: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>计算机科学与技术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</w:t>
      </w:r>
      <w:r>
        <w:rPr>
          <w:rFonts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/>
          <w:sz w:val="28"/>
          <w:szCs w:val="28"/>
        </w:rPr>
        <w:t>姓名: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>侯腾跃</w:t>
      </w:r>
      <w:r>
        <w:rPr>
          <w:rFonts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/>
          <w:sz w:val="28"/>
          <w:szCs w:val="28"/>
        </w:rPr>
        <w:t>学号: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1"/>
          <w:u w:val="single"/>
          <w:lang w:val="en-US" w:eastAsia="zh-CN"/>
        </w:rPr>
        <w:t>2022217477</w:t>
      </w:r>
      <w:r>
        <w:rPr>
          <w:rFonts w:ascii="宋体" w:hAnsi="宋体"/>
          <w:b/>
          <w:sz w:val="28"/>
          <w:szCs w:val="21"/>
          <w:u w:val="single"/>
        </w:rPr>
        <w:t xml:space="preserve">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9D3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" w:hRule="atLeast"/>
        </w:trPr>
        <w:tc>
          <w:tcPr>
            <w:tcW w:w="8522" w:type="dxa"/>
          </w:tcPr>
          <w:p w14:paraId="259CFEA9">
            <w:pPr>
              <w:pStyle w:val="5"/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作业报告</w:t>
            </w:r>
            <w:r>
              <w:rPr>
                <w:rFonts w:ascii="Arial" w:hAnsi="Arial" w:cs="Arial"/>
              </w:rPr>
              <w:t>要求</w:t>
            </w:r>
          </w:p>
          <w:p w14:paraId="75BBB61B"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绘制程序流程图，给出核心程序代码段；</w:t>
            </w:r>
          </w:p>
          <w:p w14:paraId="3C1E616E"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展示运行结果（至少包括凹多边形、凸多边形的5个例子）并分析结果；</w:t>
            </w:r>
          </w:p>
          <w:p w14:paraId="076DBEA5"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算法拓展分析：是否可以用Y-扫描线算法实现多边形的扫描转换和区域填充？如何实现？比较与X-扫描线算法的异同；</w:t>
            </w:r>
          </w:p>
          <w:p w14:paraId="2A05CD2E">
            <w:pPr>
              <w:pStyle w:val="5"/>
              <w:numPr>
                <w:ilvl w:val="0"/>
                <w:numId w:val="1"/>
              </w:numPr>
              <w:spacing w:before="0" w:beforeAutospacing="0" w:after="0" w:afterAutospacing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实现心得。</w:t>
            </w:r>
          </w:p>
        </w:tc>
      </w:tr>
      <w:tr w14:paraId="5CC46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3" w:hRule="atLeast"/>
        </w:trPr>
        <w:tc>
          <w:tcPr>
            <w:tcW w:w="8522" w:type="dxa"/>
          </w:tcPr>
          <w:p w14:paraId="425BE2B6">
            <w:pPr>
              <w:jc w:val="left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程序流程图</w:t>
            </w:r>
          </w:p>
          <w:p w14:paraId="0A1564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inline distT="0" distB="0" distL="0" distR="0">
                  <wp:extent cx="2305050" cy="52349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23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371C2C">
            <w:pPr>
              <w:jc w:val="left"/>
              <w:rPr>
                <w:rFonts w:hint="eastAsia"/>
                <w:b/>
                <w:color w:val="FF0000"/>
                <w:sz w:val="32"/>
                <w:szCs w:val="32"/>
              </w:rPr>
            </w:pPr>
          </w:p>
          <w:p w14:paraId="5A907C16">
            <w:pPr>
              <w:jc w:val="left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核心程序代码段</w:t>
            </w:r>
          </w:p>
          <w:p w14:paraId="2FBE9A75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void CPolygon_ConversionView::X_Scan_Line_Conersion(int Vertices[][2], int VertexNum) </w:t>
            </w:r>
          </w:p>
          <w:p w14:paraId="27F0B06D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{ </w:t>
            </w:r>
          </w:p>
          <w:p w14:paraId="5BA9BA70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// 求最小和最大y值 </w:t>
            </w:r>
          </w:p>
          <w:p w14:paraId="2C75D71A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int minY = Vertices[0][1]; </w:t>
            </w:r>
          </w:p>
          <w:p w14:paraId="4BEC0757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int maxY = Vertices[0][1]; </w:t>
            </w:r>
          </w:p>
          <w:p w14:paraId="24A3E88D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for (int i = 1; i &lt; VertexNum; i++) </w:t>
            </w:r>
          </w:p>
          <w:p w14:paraId="796060EB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{ </w:t>
            </w:r>
          </w:p>
          <w:p w14:paraId="0D439148">
            <w:pPr>
              <w:ind w:firstLine="720" w:firstLineChars="3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minY = std::min(minY, Vertices[i][1]); </w:t>
            </w:r>
          </w:p>
          <w:p w14:paraId="1FC93EE2">
            <w:pPr>
              <w:ind w:firstLine="720" w:firstLineChars="3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maxY = std::max(maxY, Vertices[i][1]); </w:t>
            </w:r>
          </w:p>
          <w:p w14:paraId="5B536DBB">
            <w:pPr>
              <w:ind w:firstLine="480" w:firstLineChars="200"/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}</w:t>
            </w:r>
          </w:p>
          <w:p w14:paraId="2BABBFF3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// 对每一条扫描线进行处理</w:t>
            </w:r>
          </w:p>
          <w:p w14:paraId="167EDC97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for (int y = minY; y &lt;= maxY; y++)</w:t>
            </w:r>
          </w:p>
          <w:p w14:paraId="08F944D8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{</w:t>
            </w:r>
          </w:p>
          <w:p w14:paraId="59083F1C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// 求交点</w:t>
            </w:r>
          </w:p>
          <w:p w14:paraId="30F08FDF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int num = 0;</w:t>
            </w:r>
          </w:p>
          <w:p w14:paraId="68CB97CE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int pointX[20];</w:t>
            </w:r>
          </w:p>
          <w:p w14:paraId="381A2C86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for (int i = 0; i &lt; VertexNum; i++)</w:t>
            </w:r>
          </w:p>
          <w:p w14:paraId="57F1ACE0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{</w:t>
            </w:r>
          </w:p>
          <w:p w14:paraId="09A406FF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int j = (i + 1) % VertexNum;</w:t>
            </w:r>
          </w:p>
          <w:p w14:paraId="211DBBD0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if (Vertices[i][1] == Vertices[j][1] ||</w:t>
            </w:r>
          </w:p>
          <w:p w14:paraId="220B60BF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(y &lt; Vertices[i][1] &amp;&amp; y &lt; Vertices[j][1]) ||</w:t>
            </w:r>
          </w:p>
          <w:p w14:paraId="22251D19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(y &gt;= Vertices[i][1] &amp;&amp; y &gt;= Vertices[j][1]))</w:t>
            </w:r>
          </w:p>
          <w:p w14:paraId="5BC7C508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{</w:t>
            </w:r>
          </w:p>
          <w:p w14:paraId="1D875A86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continue;</w:t>
            </w:r>
          </w:p>
          <w:p w14:paraId="28CACAA4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}</w:t>
            </w:r>
          </w:p>
          <w:p w14:paraId="1601BF3A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pointX[num++] = static_cast&lt;int&gt;(Vertices[i][0] + (y - Vertices[i][1]) * (Vertices[j][0] - Vertices[i][0]) / (Vertices[j][1] - Vertices[i][1]));</w:t>
            </w:r>
          </w:p>
          <w:p w14:paraId="691A8496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}</w:t>
            </w:r>
          </w:p>
          <w:p w14:paraId="61FFC71A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</w:p>
          <w:p w14:paraId="117415ED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// 对交点进行排序</w:t>
            </w:r>
          </w:p>
          <w:p w14:paraId="1E4816BF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std::sort(pointX, pointX + num);</w:t>
            </w:r>
          </w:p>
          <w:p w14:paraId="68C7250C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</w:p>
          <w:p w14:paraId="55E55908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// 绘制扫描线</w:t>
            </w:r>
          </w:p>
          <w:p w14:paraId="6DACD68A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for (int i = 0; i &lt; num; i += 2)</w:t>
            </w:r>
          </w:p>
          <w:p w14:paraId="3B8BED42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{</w:t>
            </w:r>
          </w:p>
          <w:p w14:paraId="12520ED7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for (int x = pointX[i]; x &lt;= pointX[i + 1]; x++)</w:t>
            </w:r>
          </w:p>
          <w:p w14:paraId="17307719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{</w:t>
            </w:r>
          </w:p>
          <w:p w14:paraId="4177767D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    DrawPixel(x, y);</w:t>
            </w:r>
          </w:p>
          <w:p w14:paraId="0CFBEFEF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    }</w:t>
            </w:r>
          </w:p>
          <w:p w14:paraId="53CCBFDD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 xml:space="preserve">    }</w:t>
            </w:r>
          </w:p>
          <w:p w14:paraId="66FC4B77">
            <w:pPr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}</w:t>
            </w:r>
          </w:p>
          <w:p w14:paraId="289738A1">
            <w:pPr>
              <w:jc w:val="left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}</w:t>
            </w:r>
          </w:p>
          <w:p w14:paraId="7090D646">
            <w:pPr>
              <w:jc w:val="left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09A7FE70">
            <w:pPr>
              <w:jc w:val="left"/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</w:p>
          <w:p w14:paraId="0DBB4A12">
            <w:pPr>
              <w:pStyle w:val="14"/>
              <w:numPr>
                <w:numId w:val="0"/>
              </w:numPr>
              <w:ind w:leftChars="0"/>
              <w:jc w:val="left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 xml:space="preserve">3. </w:t>
            </w:r>
            <w:r>
              <w:rPr>
                <w:rFonts w:hint="eastAsia"/>
                <w:b/>
                <w:bCs/>
                <w:sz w:val="28"/>
                <w:szCs w:val="28"/>
              </w:rPr>
              <w:t>运行结果</w:t>
            </w:r>
          </w:p>
          <w:p w14:paraId="7D10EC44">
            <w:pPr>
              <w:jc w:val="center"/>
              <w:rPr>
                <w:bCs/>
                <w:sz w:val="24"/>
                <w:szCs w:val="24"/>
              </w:rPr>
            </w:pPr>
            <w:r>
              <w:drawing>
                <wp:inline distT="0" distB="0" distL="0" distR="0">
                  <wp:extent cx="5274310" cy="3098165"/>
                  <wp:effectExtent l="0" t="0" r="8890" b="635"/>
                  <wp:docPr id="8826658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66589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9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CFED1">
            <w:pPr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凸多边形</w:t>
            </w:r>
          </w:p>
          <w:p w14:paraId="6365D8D9">
            <w:pPr>
              <w:jc w:val="center"/>
              <w:rPr>
                <w:bCs/>
                <w:sz w:val="24"/>
                <w:szCs w:val="24"/>
              </w:rPr>
            </w:pPr>
            <w:r>
              <w:drawing>
                <wp:inline distT="0" distB="0" distL="0" distR="0">
                  <wp:extent cx="5203825" cy="2722245"/>
                  <wp:effectExtent l="0" t="0" r="317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476" t="1956" r="825" b="16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670" cy="27234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8CB0DE">
            <w:pPr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凸多边形</w:t>
            </w:r>
          </w:p>
          <w:p w14:paraId="04A15E6A">
            <w:pPr>
              <w:jc w:val="center"/>
              <w:rPr>
                <w:bCs/>
                <w:sz w:val="24"/>
                <w:szCs w:val="24"/>
              </w:rPr>
            </w:pPr>
            <w:r>
              <w:drawing>
                <wp:inline distT="0" distB="0" distL="0" distR="0">
                  <wp:extent cx="5274310" cy="2764790"/>
                  <wp:effectExtent l="0" t="0" r="889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859A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凹多边形</w:t>
            </w:r>
          </w:p>
          <w:p w14:paraId="6998DCB6">
            <w:pPr>
              <w:jc w:val="center"/>
              <w:rPr>
                <w:bCs/>
                <w:sz w:val="24"/>
                <w:szCs w:val="24"/>
              </w:rPr>
            </w:pPr>
          </w:p>
          <w:p w14:paraId="53DA0AD3">
            <w:pPr>
              <w:jc w:val="center"/>
            </w:pPr>
          </w:p>
          <w:p w14:paraId="37B8D793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不规则图形：</w:t>
            </w:r>
          </w:p>
          <w:p w14:paraId="15223121">
            <w:pPr>
              <w:jc w:val="left"/>
              <w:rPr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5274310" cy="280733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65333">
            <w:pPr>
              <w:jc w:val="center"/>
              <w:rPr>
                <w:bCs/>
                <w:sz w:val="24"/>
                <w:szCs w:val="24"/>
              </w:rPr>
            </w:pPr>
          </w:p>
          <w:p w14:paraId="4DEB78E0">
            <w:pPr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不规则</w:t>
            </w:r>
            <w:r>
              <w:rPr>
                <w:rFonts w:hint="eastAsia"/>
                <w:bCs/>
                <w:sz w:val="24"/>
                <w:szCs w:val="24"/>
              </w:rPr>
              <w:t>形</w:t>
            </w:r>
          </w:p>
          <w:p w14:paraId="38A66DD1">
            <w:pPr>
              <w:jc w:val="left"/>
              <w:rPr>
                <w:b/>
                <w:sz w:val="24"/>
                <w:szCs w:val="24"/>
              </w:rPr>
            </w:pPr>
            <w:r>
              <w:drawing>
                <wp:inline distT="0" distB="0" distL="0" distR="0">
                  <wp:extent cx="5274310" cy="279400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C6A0D">
            <w:pPr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心形</w:t>
            </w:r>
          </w:p>
          <w:p w14:paraId="083C89EF">
            <w:pPr>
              <w:jc w:val="left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运行结果分析：</w:t>
            </w:r>
          </w:p>
          <w:p w14:paraId="6A3EB2A1">
            <w:pPr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从实验截图可以看出，该函数能够正确地填充凸多边形和凹多边形的内部。</w:t>
            </w:r>
          </w:p>
          <w:p w14:paraId="75E83D06">
            <w:pPr>
              <w:jc w:val="left"/>
              <w:rPr>
                <w:rFonts w:hint="eastAsia"/>
                <w:b/>
                <w:color w:val="FF0000"/>
                <w:sz w:val="32"/>
                <w:szCs w:val="32"/>
              </w:rPr>
            </w:pPr>
          </w:p>
          <w:p w14:paraId="741074EA">
            <w:pPr>
              <w:jc w:val="left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是否可以用Y-扫描线算法实现多边形的扫描转换和区域填充？如何实现？比较与X-扫描线算法的异同。</w:t>
            </w:r>
          </w:p>
          <w:p w14:paraId="43937F28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可以。</w:t>
            </w:r>
          </w:p>
          <w:p w14:paraId="74CD3385">
            <w:pPr>
              <w:spacing w:line="360" w:lineRule="auto"/>
              <w:jc w:val="left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1.</w:t>
            </w:r>
            <w:r>
              <w:rPr>
                <w:rFonts w:hint="eastAsia"/>
                <w:b/>
                <w:bCs w:val="0"/>
                <w:sz w:val="24"/>
                <w:szCs w:val="24"/>
              </w:rPr>
              <w:t>初始化：</w:t>
            </w:r>
          </w:p>
          <w:p w14:paraId="4F3353BE">
            <w:pPr>
              <w:spacing w:line="360" w:lineRule="auto"/>
              <w:ind w:firstLine="240" w:firstLineChars="1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创建两个表：全局边表（Global Edge Table, GET）和活性边表（Active Edge Table, AET）。全局边表用于存储所有边的信息，活性边表用于存储当前扫描线上相关的边。</w:t>
            </w:r>
          </w:p>
          <w:p w14:paraId="77CC6356">
            <w:pPr>
              <w:spacing w:line="360" w:lineRule="auto"/>
              <w:jc w:val="left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2.</w:t>
            </w:r>
            <w:r>
              <w:rPr>
                <w:rFonts w:hint="eastAsia"/>
                <w:b/>
                <w:bCs w:val="0"/>
                <w:sz w:val="24"/>
                <w:szCs w:val="24"/>
              </w:rPr>
              <w:t>构建全局边表（GET）：</w:t>
            </w:r>
          </w:p>
          <w:p w14:paraId="5B759557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遍历多边形的所有边，将每条边的信息（如起点、终点、斜率、最小 Y 值和最大 Y 值）存储到全局边表中。</w:t>
            </w:r>
          </w:p>
          <w:p w14:paraId="5E061A5E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将全局边表按边的最小 Y 值排序。</w:t>
            </w:r>
          </w:p>
          <w:p w14:paraId="748E11AC">
            <w:pPr>
              <w:spacing w:line="360" w:lineRule="auto"/>
              <w:jc w:val="left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/>
                <w:b/>
                <w:bCs w:val="0"/>
                <w:sz w:val="24"/>
                <w:szCs w:val="24"/>
              </w:rPr>
              <w:t>扫描线处理：</w:t>
            </w:r>
          </w:p>
          <w:p w14:paraId="3A5D29AB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从最小的 Y 值开始，逐行扫描。在每条扫描线上，执行以下操作：</w:t>
            </w:r>
          </w:p>
          <w:p w14:paraId="04736294">
            <w:pPr>
              <w:spacing w:line="360" w:lineRule="auto"/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更新活性边表（AET）：从全局边表中移除当前扫描线对应的边，加入到活性边表中。更新活性边表中每条边的交点坐标（根据斜率计算）。按交点的 X 值对活性边表中的边进行排序。移除活性边表中最大 Y 值小于当前扫描线的边。</w:t>
            </w:r>
          </w:p>
          <w:p w14:paraId="6DC9BFFD">
            <w:pPr>
              <w:spacing w:line="360" w:lineRule="auto"/>
              <w:ind w:firstLine="480" w:firstLineChars="200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填充当前扫描线：遍历活性边表，按交点的 X 值配对填充区域。</w:t>
            </w:r>
          </w:p>
          <w:p w14:paraId="09A7FEB8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/>
                <w:b/>
                <w:bCs w:val="0"/>
                <w:sz w:val="24"/>
                <w:szCs w:val="24"/>
              </w:rPr>
              <w:t>结束条件：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当扫描线超过多边形的最大 Y 值时，算法结束。</w:t>
            </w:r>
          </w:p>
          <w:p w14:paraId="439C0DBC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</w:p>
          <w:p w14:paraId="630C66D0"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</w:rPr>
              <w:t>扫描线算法与 X-扫描线算法的异同</w:t>
            </w:r>
          </w:p>
          <w:p w14:paraId="25F3DA61">
            <w:pPr>
              <w:spacing w:line="360" w:lineRule="auto"/>
              <w:jc w:val="left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</w:rPr>
              <w:t>相同点</w:t>
            </w:r>
          </w:p>
          <w:p w14:paraId="71FBE912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基本原理相同：两者都是通过逐行扫描多边形，计算扫描线与多边形边的交点来确定填充区域。</w:t>
            </w:r>
          </w:p>
          <w:p w14:paraId="0CEBC875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数据结构类似：都需要维护全局边表和活性边表，用于存储边的信息和当前扫描线相关的边。</w:t>
            </w:r>
          </w:p>
          <w:p w14:paraId="1D9DCD60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核心步骤相似：构建边表。更新边表。计算交点并填充。</w:t>
            </w:r>
          </w:p>
          <w:p w14:paraId="043145C6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</w:p>
          <w:p w14:paraId="782837B4">
            <w:pPr>
              <w:spacing w:line="360" w:lineRule="auto"/>
              <w:jc w:val="left"/>
              <w:rPr>
                <w:rFonts w:hint="eastAsia"/>
                <w:b/>
                <w:bCs w:val="0"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sz w:val="24"/>
                <w:szCs w:val="24"/>
              </w:rPr>
              <w:t>不同点</w:t>
            </w:r>
          </w:p>
          <w:p w14:paraId="22E55837">
            <w:pPr>
              <w:spacing w:line="360" w:lineRule="auto"/>
              <w:jc w:val="left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与X-扫描线算法相比，Y-扫描线算法的主要不同在于扫描线的方向。另外，Y-扫描线算法更适合于垂直于Y轴的图形，而X-扫描线算法更适合于垂直于X轴的图形。值得注意的是，Y-扫描线算法需要对多边形上的点进行排序，而X-扫描线算法则需要对线段进行排序。</w:t>
            </w:r>
          </w:p>
          <w:p w14:paraId="7A7455CB">
            <w:pPr>
              <w:spacing w:line="360" w:lineRule="auto"/>
              <w:jc w:val="left"/>
              <w:rPr>
                <w:rFonts w:hint="eastAsia"/>
                <w:b/>
                <w:color w:val="FF0000"/>
                <w:sz w:val="32"/>
                <w:szCs w:val="32"/>
              </w:rPr>
            </w:pPr>
          </w:p>
          <w:p w14:paraId="67C8929F">
            <w:pPr>
              <w:spacing w:line="360" w:lineRule="auto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b/>
                <w:bCs w:val="0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作业心得</w:t>
            </w:r>
          </w:p>
          <w:p w14:paraId="64A2D2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480" w:firstLineChars="20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通过这次多边形扫描转换作业，我对计算机图形学中的填充算法有了更深入的理解。在实现 X-扫描线算法时，我遇到了许多挑战，尤其是处理凹多边形时，交点排序和配对问题让我颇费周折。经过多次调试和优化，我学会了如何通过引入标志位和调整逻辑来正确处理复杂情况。这个过程让我深刻体会到算法细节的重要性，也让我明白了理论与实践之间的差距。</w:t>
            </w:r>
          </w:p>
          <w:p w14:paraId="0BF2ABC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480" w:firstLineChars="20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在尝试实现有效边表转换算法时，我进一步认识到数据结构对算法效率的显著影响。通过优化边表的维护和更新逻辑，我成功提高了程序的运行效率。这让我意识到，合理设计数据结构是解决复杂问题的关键。</w:t>
            </w:r>
          </w:p>
          <w:p w14:paraId="490FACB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480" w:firstLineChars="20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在测试过程中，我发现不同类型的多边形对算法的性能和正确性提出了不同的挑战。凸多边形相对简单，而凹多边形则需要更细致的处理。这让我明白，算法的通用性和鲁棒性是需要重点关注的方面。</w:t>
            </w:r>
          </w:p>
          <w:p w14:paraId="1E23B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60" w:afterAutospacing="0" w:line="260" w:lineRule="atLeast"/>
              <w:ind w:left="0" w:right="0" w:firstLine="480" w:firstLineChars="200"/>
              <w:jc w:val="left"/>
              <w:textAlignment w:val="baseline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这次作业也让我对 Y-扫描线算法产生了兴趣。通过对比分析，我了解到不同扫描方向的算法各有优劣，选择合适的算法需要根据具体问题的特征来决定。这次作业不仅提升了我的编程能力，也让我对算法的优化和选择有了更深刻的认识。未来，我将继续深入学习计算机图形学，探索更多高效且实用的算法。</w:t>
            </w:r>
          </w:p>
          <w:p w14:paraId="7D4EBDD8">
            <w:pPr>
              <w:jc w:val="center"/>
              <w:rPr>
                <w:rFonts w:hint="eastAsia"/>
                <w:bCs/>
                <w:sz w:val="24"/>
                <w:szCs w:val="24"/>
              </w:rPr>
            </w:pPr>
          </w:p>
          <w:p w14:paraId="4D3EC93B">
            <w:pPr>
              <w:jc w:val="left"/>
              <w:rPr>
                <w:b/>
                <w:sz w:val="24"/>
                <w:szCs w:val="24"/>
              </w:rPr>
            </w:pPr>
          </w:p>
        </w:tc>
      </w:tr>
      <w:tr w14:paraId="467135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8522" w:type="dxa"/>
          </w:tcPr>
          <w:p w14:paraId="576E885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提交日期： </w:t>
            </w:r>
            <w:r>
              <w:rPr>
                <w:b/>
                <w:sz w:val="28"/>
                <w:szCs w:val="28"/>
              </w:rPr>
              <w:t xml:space="preserve">    </w:t>
            </w:r>
            <w:r>
              <w:rPr>
                <w:rFonts w:hint="eastAsia"/>
                <w:b/>
                <w:sz w:val="28"/>
                <w:szCs w:val="28"/>
              </w:rPr>
              <w:t xml:space="preserve">年 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 xml:space="preserve">  月   日</w:t>
            </w:r>
          </w:p>
        </w:tc>
      </w:tr>
    </w:tbl>
    <w:p w14:paraId="00154C5F">
      <w:pPr>
        <w:rPr>
          <w:b/>
          <w:sz w:val="32"/>
          <w:szCs w:val="32"/>
        </w:rPr>
      </w:pPr>
    </w:p>
    <w:p w14:paraId="73473B50">
      <w:pPr>
        <w:rPr>
          <w:b/>
          <w:sz w:val="32"/>
          <w:szCs w:val="32"/>
        </w:rPr>
      </w:pPr>
    </w:p>
    <w:p w14:paraId="312CEC6F">
      <w:pPr>
        <w:spacing w:before="312" w:beforeLines="100" w:after="156" w:afterLines="50" w:line="360" w:lineRule="auto"/>
        <w:jc w:val="center"/>
        <w:rPr>
          <w:rFonts w:hint="eastAsia" w:ascii="黑体" w:hAnsi="黑体" w:eastAsia="黑体"/>
          <w:b/>
          <w:sz w:val="28"/>
          <w:szCs w:val="24"/>
        </w:rPr>
      </w:pPr>
      <w:r>
        <w:rPr>
          <w:rFonts w:hint="eastAsia" w:ascii="黑体" w:hAnsi="黑体" w:eastAsia="黑体"/>
          <w:b/>
          <w:sz w:val="28"/>
          <w:szCs w:val="24"/>
        </w:rPr>
        <w:t>表.</w:t>
      </w:r>
      <w:r>
        <w:rPr>
          <w:rFonts w:ascii="黑体" w:hAnsi="黑体" w:eastAsia="黑体"/>
          <w:b/>
          <w:sz w:val="28"/>
          <w:szCs w:val="24"/>
        </w:rPr>
        <w:t xml:space="preserve"> </w:t>
      </w:r>
      <w:r>
        <w:rPr>
          <w:rFonts w:hint="eastAsia" w:ascii="黑体" w:hAnsi="黑体" w:eastAsia="黑体"/>
          <w:b/>
          <w:sz w:val="28"/>
          <w:szCs w:val="24"/>
        </w:rPr>
        <w:t>作业成绩评定表</w:t>
      </w:r>
    </w:p>
    <w:tbl>
      <w:tblPr>
        <w:tblStyle w:val="6"/>
        <w:tblW w:w="840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4689"/>
        <w:gridCol w:w="1417"/>
        <w:gridCol w:w="1550"/>
      </w:tblGrid>
      <w:tr w14:paraId="62E37EA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5435" w:type="dxa"/>
            <w:gridSpan w:val="2"/>
            <w:tcBorders>
              <w:top w:val="double" w:color="auto" w:sz="4" w:space="0"/>
            </w:tcBorders>
            <w:vAlign w:val="center"/>
          </w:tcPr>
          <w:p w14:paraId="2D203E0C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评价内容</w:t>
            </w:r>
          </w:p>
        </w:tc>
        <w:tc>
          <w:tcPr>
            <w:tcW w:w="1417" w:type="dxa"/>
            <w:tcBorders>
              <w:top w:val="double" w:color="auto" w:sz="4" w:space="0"/>
            </w:tcBorders>
            <w:vAlign w:val="center"/>
          </w:tcPr>
          <w:p w14:paraId="48F92B09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权重</w:t>
            </w:r>
          </w:p>
        </w:tc>
        <w:tc>
          <w:tcPr>
            <w:tcW w:w="1550" w:type="dxa"/>
            <w:tcBorders>
              <w:top w:val="double" w:color="auto" w:sz="4" w:space="0"/>
            </w:tcBorders>
            <w:vAlign w:val="center"/>
          </w:tcPr>
          <w:p w14:paraId="19F4E435">
            <w:pPr>
              <w:spacing w:line="25" w:lineRule="atLeast"/>
              <w:jc w:val="center"/>
              <w:rPr>
                <w:rFonts w:eastAsia="黑体"/>
                <w:sz w:val="28"/>
                <w:szCs w:val="24"/>
              </w:rPr>
            </w:pPr>
            <w:r>
              <w:rPr>
                <w:rFonts w:hint="eastAsia" w:eastAsia="黑体"/>
                <w:sz w:val="28"/>
                <w:szCs w:val="24"/>
              </w:rPr>
              <w:t>得分</w:t>
            </w:r>
          </w:p>
        </w:tc>
      </w:tr>
      <w:tr w14:paraId="5844B3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2CD01410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算法实现完整性与正确性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59E6F4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3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A1F9284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112B4F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2FA5640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多边形类型多样性与运行效果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6FC698A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550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C69C805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7D6C1B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1970E12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核心代码与程序流程图</w:t>
            </w:r>
          </w:p>
        </w:tc>
        <w:tc>
          <w:tcPr>
            <w:tcW w:w="1417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4B03B20A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2</w:t>
            </w:r>
          </w:p>
        </w:tc>
        <w:tc>
          <w:tcPr>
            <w:tcW w:w="1550" w:type="dxa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7D1F9E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9872E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15660420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结果总结分析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14:paraId="05B8FDE5">
            <w:pPr>
              <w:spacing w:line="360" w:lineRule="auto"/>
              <w:jc w:val="center"/>
              <w:rPr>
                <w:rFonts w:hint="eastAsia"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>
              <w:rPr>
                <w:rFonts w:hint="eastAsia" w:ascii="Arial" w:hAnsi="Arial" w:cs="Arial"/>
                <w:sz w:val="24"/>
              </w:rPr>
              <w:t>15</w:t>
            </w:r>
          </w:p>
        </w:tc>
        <w:tc>
          <w:tcPr>
            <w:tcW w:w="1550" w:type="dxa"/>
            <w:tcBorders>
              <w:top w:val="single" w:color="auto" w:sz="4" w:space="0"/>
            </w:tcBorders>
            <w:shd w:val="clear" w:color="auto" w:fill="EEECE1" w:themeFill="background2"/>
            <w:vAlign w:val="center"/>
          </w:tcPr>
          <w:p w14:paraId="24F0EB7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417CE9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3" w:hRule="atLeast"/>
          <w:jc w:val="center"/>
        </w:trPr>
        <w:tc>
          <w:tcPr>
            <w:tcW w:w="5435" w:type="dxa"/>
            <w:gridSpan w:val="2"/>
            <w:tcBorders>
              <w:top w:val="single" w:color="auto" w:sz="4" w:space="0"/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6DED33FC">
            <w:pPr>
              <w:spacing w:line="25" w:lineRule="atLeast"/>
              <w:jc w:val="center"/>
              <w:rPr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算法扩展分析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3FF02DC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0.15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EEECE1" w:themeFill="background2"/>
            <w:vAlign w:val="center"/>
          </w:tcPr>
          <w:p w14:paraId="7C180B78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0B4DBE9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  <w:jc w:val="center"/>
        </w:trPr>
        <w:tc>
          <w:tcPr>
            <w:tcW w:w="746" w:type="dxa"/>
            <w:tcBorders>
              <w:top w:val="single" w:color="auto" w:sz="4" w:space="0"/>
            </w:tcBorders>
            <w:vAlign w:val="center"/>
          </w:tcPr>
          <w:p w14:paraId="6211684E">
            <w:pPr>
              <w:spacing w:line="25" w:lineRule="atLeast"/>
              <w:jc w:val="center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合计</w:t>
            </w:r>
          </w:p>
        </w:tc>
        <w:tc>
          <w:tcPr>
            <w:tcW w:w="7656" w:type="dxa"/>
            <w:gridSpan w:val="3"/>
            <w:tcBorders>
              <w:top w:val="single" w:color="auto" w:sz="4" w:space="0"/>
            </w:tcBorders>
            <w:vAlign w:val="center"/>
          </w:tcPr>
          <w:p w14:paraId="50DB620F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14:paraId="54F269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  <w:jc w:val="center"/>
        </w:trPr>
        <w:tc>
          <w:tcPr>
            <w:tcW w:w="8402" w:type="dxa"/>
            <w:gridSpan w:val="4"/>
          </w:tcPr>
          <w:p w14:paraId="4095FC07">
            <w:pPr>
              <w:spacing w:before="624" w:beforeLines="200" w:after="312" w:afterLines="100" w:line="25" w:lineRule="atLeast"/>
              <w:ind w:firstLine="240" w:firstLineChars="100"/>
              <w:rPr>
                <w:sz w:val="24"/>
                <w:u w:val="single"/>
              </w:rPr>
            </w:pPr>
            <w:r>
              <w:rPr>
                <w:rFonts w:hint="eastAsia" w:eastAsia="黑体"/>
                <w:sz w:val="24"/>
              </w:rPr>
              <w:t>指导教师（签章）：</w:t>
            </w:r>
            <w:r>
              <w:rPr>
                <w:rFonts w:hint="eastAsia" w:eastAsia="黑体"/>
                <w:sz w:val="24"/>
                <w:u w:val="single"/>
              </w:rPr>
              <w:t xml:space="preserve">          </w:t>
            </w:r>
            <w:r>
              <w:rPr>
                <w:rFonts w:hint="eastAsia" w:eastAsia="黑体"/>
                <w:sz w:val="24"/>
              </w:rPr>
              <w:t xml:space="preserve"> 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 w14:paraId="72C4DAA9"/>
    <w:p w14:paraId="6FD6FD5B">
      <w:pPr>
        <w:spacing w:before="312" w:beforeLines="100" w:after="156" w:afterLines="50" w:line="360" w:lineRule="auto"/>
        <w:rPr>
          <w:b/>
          <w:color w:val="FF0000"/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03D957">
    <w:pPr>
      <w:pStyle w:val="3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56B7E"/>
    <w:multiLevelType w:val="multilevel"/>
    <w:tmpl w:val="01456B7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6ACB236F"/>
    <w:multiLevelType w:val="singleLevel"/>
    <w:tmpl w:val="6ACB236F"/>
    <w:lvl w:ilvl="0" w:tentative="0">
      <w:start w:val="25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2B"/>
    <w:rsid w:val="000001EC"/>
    <w:rsid w:val="000338CE"/>
    <w:rsid w:val="000354B6"/>
    <w:rsid w:val="00055499"/>
    <w:rsid w:val="000E6A6C"/>
    <w:rsid w:val="0010018C"/>
    <w:rsid w:val="00120153"/>
    <w:rsid w:val="00120F8B"/>
    <w:rsid w:val="00134190"/>
    <w:rsid w:val="00135CDE"/>
    <w:rsid w:val="001766CF"/>
    <w:rsid w:val="0018656C"/>
    <w:rsid w:val="001A2BA2"/>
    <w:rsid w:val="001D4BBE"/>
    <w:rsid w:val="001D60C2"/>
    <w:rsid w:val="001D782B"/>
    <w:rsid w:val="001F5813"/>
    <w:rsid w:val="00205668"/>
    <w:rsid w:val="00240D3E"/>
    <w:rsid w:val="00263838"/>
    <w:rsid w:val="00270CA0"/>
    <w:rsid w:val="00274FB3"/>
    <w:rsid w:val="00290C15"/>
    <w:rsid w:val="002F33EE"/>
    <w:rsid w:val="002F5AC8"/>
    <w:rsid w:val="00311D12"/>
    <w:rsid w:val="003126D8"/>
    <w:rsid w:val="00342B24"/>
    <w:rsid w:val="00342E65"/>
    <w:rsid w:val="003711D8"/>
    <w:rsid w:val="003D4097"/>
    <w:rsid w:val="003E27D6"/>
    <w:rsid w:val="003F2FC6"/>
    <w:rsid w:val="00415C24"/>
    <w:rsid w:val="004176B3"/>
    <w:rsid w:val="00424603"/>
    <w:rsid w:val="00430D30"/>
    <w:rsid w:val="00460413"/>
    <w:rsid w:val="004662F8"/>
    <w:rsid w:val="004807EB"/>
    <w:rsid w:val="004955E1"/>
    <w:rsid w:val="004A43E5"/>
    <w:rsid w:val="004A6C23"/>
    <w:rsid w:val="004B7EBB"/>
    <w:rsid w:val="004D0300"/>
    <w:rsid w:val="004F1C73"/>
    <w:rsid w:val="005077B5"/>
    <w:rsid w:val="00535FA1"/>
    <w:rsid w:val="005C5F5B"/>
    <w:rsid w:val="006000F5"/>
    <w:rsid w:val="0060206C"/>
    <w:rsid w:val="006057C3"/>
    <w:rsid w:val="00607200"/>
    <w:rsid w:val="00625DAE"/>
    <w:rsid w:val="006769E6"/>
    <w:rsid w:val="0068583F"/>
    <w:rsid w:val="006C655A"/>
    <w:rsid w:val="006E6562"/>
    <w:rsid w:val="007035B0"/>
    <w:rsid w:val="00736B82"/>
    <w:rsid w:val="00764133"/>
    <w:rsid w:val="00816589"/>
    <w:rsid w:val="00816D7D"/>
    <w:rsid w:val="0083714E"/>
    <w:rsid w:val="00853B5F"/>
    <w:rsid w:val="00854283"/>
    <w:rsid w:val="0088158F"/>
    <w:rsid w:val="00884FC3"/>
    <w:rsid w:val="008C0481"/>
    <w:rsid w:val="009000A7"/>
    <w:rsid w:val="009370DC"/>
    <w:rsid w:val="009451E8"/>
    <w:rsid w:val="00972632"/>
    <w:rsid w:val="009B7CB5"/>
    <w:rsid w:val="009C2E13"/>
    <w:rsid w:val="009D31D1"/>
    <w:rsid w:val="009D497C"/>
    <w:rsid w:val="00A2560B"/>
    <w:rsid w:val="00A57F6F"/>
    <w:rsid w:val="00A74CFA"/>
    <w:rsid w:val="00AC1B59"/>
    <w:rsid w:val="00B214E0"/>
    <w:rsid w:val="00B41B6D"/>
    <w:rsid w:val="00B556F2"/>
    <w:rsid w:val="00B64AE2"/>
    <w:rsid w:val="00B66CCB"/>
    <w:rsid w:val="00BB08A5"/>
    <w:rsid w:val="00BC7E5C"/>
    <w:rsid w:val="00C02953"/>
    <w:rsid w:val="00C13677"/>
    <w:rsid w:val="00C672A8"/>
    <w:rsid w:val="00CB4177"/>
    <w:rsid w:val="00CB65DA"/>
    <w:rsid w:val="00CD54AC"/>
    <w:rsid w:val="00CE2E2D"/>
    <w:rsid w:val="00CE61BB"/>
    <w:rsid w:val="00D15333"/>
    <w:rsid w:val="00D56DEF"/>
    <w:rsid w:val="00D70555"/>
    <w:rsid w:val="00D9670F"/>
    <w:rsid w:val="00DC08CF"/>
    <w:rsid w:val="00DD0BB6"/>
    <w:rsid w:val="00E056A9"/>
    <w:rsid w:val="00E14089"/>
    <w:rsid w:val="00E174C1"/>
    <w:rsid w:val="00E25702"/>
    <w:rsid w:val="00E47D50"/>
    <w:rsid w:val="00E618F0"/>
    <w:rsid w:val="00E708CA"/>
    <w:rsid w:val="00E80FCB"/>
    <w:rsid w:val="00EB7606"/>
    <w:rsid w:val="00EC5B44"/>
    <w:rsid w:val="00ED50EC"/>
    <w:rsid w:val="00EF590F"/>
    <w:rsid w:val="00F36385"/>
    <w:rsid w:val="00F469B3"/>
    <w:rsid w:val="00F55B74"/>
    <w:rsid w:val="00F6341B"/>
    <w:rsid w:val="00F87C86"/>
    <w:rsid w:val="00F922FF"/>
    <w:rsid w:val="00FC153D"/>
    <w:rsid w:val="00FC3F1F"/>
    <w:rsid w:val="00FE34E8"/>
    <w:rsid w:val="2597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standardContextual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8"/>
    <w:link w:val="2"/>
    <w:semiHidden/>
    <w:uiPriority w:val="99"/>
    <w:rPr>
      <w:sz w:val="16"/>
      <w:szCs w:val="16"/>
    </w:rPr>
  </w:style>
  <w:style w:type="paragraph" w:styleId="12">
    <w:name w:val="No Spacing"/>
    <w:link w:val="13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ja-JP" w:bidi="ar-SA"/>
    </w:rPr>
  </w:style>
  <w:style w:type="character" w:customStyle="1" w:styleId="13">
    <w:name w:val="无间隔 字符"/>
    <w:basedOn w:val="8"/>
    <w:link w:val="12"/>
    <w:uiPriority w:val="1"/>
    <w:rPr>
      <w:kern w:val="0"/>
      <w:sz w:val="22"/>
      <w:lang w:eastAsia="ja-JP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F204D-0343-44E8-9068-BD88F96DFE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224</Words>
  <Characters>238</Characters>
  <Lines>2</Lines>
  <Paragraphs>1</Paragraphs>
  <TotalTime>8</TotalTime>
  <ScaleCrop>false</ScaleCrop>
  <LinksUpToDate>false</LinksUpToDate>
  <CharactersWithSpaces>329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2021-04-22T05:13:00Z</dcterms:created>
  <dc:creator>lcao</dc:creator>
  <cp:lastModifiedBy>北陌</cp:lastModifiedBy>
  <dcterms:modified xsi:type="dcterms:W3CDTF">2025-04-24T08:32:04Z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eyJoZGlkIjoiNjA5NzNlZjU0YzRhZjViMmJlN2I2OGE4ZjllYjI2NTQiLCJ1c2VySWQiOiIxMzg0NDg4NDA4In0=</vt:lpwstr>
  </property>
  <property fmtid="{D5CDD505-2E9C-101B-9397-08002B2CF9AE}" pid="3" name="KSOProductBuildVer">
    <vt:lpwstr>2052-12.1.0.20784</vt:lpwstr>
  </property>
  <property fmtid="{D5CDD505-2E9C-101B-9397-08002B2CF9AE}" pid="4" name="ICV">
    <vt:lpwstr>02497D98CFF14B4D914C9D1843F734FF_12</vt:lpwstr>
  </property>
</Properties>
</file>