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1C0" w:rsidRDefault="00A5695B" w:rsidP="00A5695B">
      <w:pPr>
        <w:pStyle w:val="a3"/>
      </w:pPr>
      <w:proofErr w:type="spellStart"/>
      <w:r>
        <w:rPr>
          <w:rFonts w:hint="eastAsia"/>
        </w:rPr>
        <w:t>H</w:t>
      </w:r>
      <w:r>
        <w:t>appyHouse</w:t>
      </w:r>
      <w:proofErr w:type="spellEnd"/>
      <w:r>
        <w:t xml:space="preserve"> </w:t>
      </w:r>
      <w:r w:rsidR="00BB1EAF">
        <w:rPr>
          <w:rFonts w:hint="eastAsia"/>
        </w:rPr>
        <w:t>요구사항</w:t>
      </w:r>
    </w:p>
    <w:p w:rsidR="00BB1EAF" w:rsidRDefault="00A5695B" w:rsidP="00BB1EAF">
      <w:pPr>
        <w:jc w:val="right"/>
      </w:pPr>
      <w:r>
        <w:rPr>
          <w:rFonts w:hint="eastAsia"/>
        </w:rPr>
        <w:t>서울_</w:t>
      </w:r>
      <w:r>
        <w:t>8</w:t>
      </w:r>
      <w:r>
        <w:rPr>
          <w:rFonts w:hint="eastAsia"/>
        </w:rPr>
        <w:t>반_현수진,</w:t>
      </w:r>
      <w:r>
        <w:t xml:space="preserve"> </w:t>
      </w:r>
      <w:r w:rsidR="00F44A85">
        <w:rPr>
          <w:rFonts w:hint="eastAsia"/>
        </w:rPr>
        <w:t>이지환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111"/>
        <w:gridCol w:w="1366"/>
      </w:tblGrid>
      <w:tr w:rsidR="00BB1EAF" w:rsidTr="00F44A85">
        <w:tc>
          <w:tcPr>
            <w:tcW w:w="988" w:type="dxa"/>
          </w:tcPr>
          <w:p w:rsidR="00BB1EAF" w:rsidRPr="00BB1EAF" w:rsidRDefault="00BB1EAF" w:rsidP="007C3488">
            <w:pPr>
              <w:jc w:val="center"/>
              <w:rPr>
                <w:rStyle w:val="a6"/>
                <w:b/>
                <w:bCs/>
                <w:i w:val="0"/>
                <w:iCs w:val="0"/>
                <w:sz w:val="26"/>
                <w:szCs w:val="26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 w:val="26"/>
                <w:szCs w:val="26"/>
              </w:rPr>
              <w:t>순번</w:t>
            </w:r>
          </w:p>
        </w:tc>
        <w:tc>
          <w:tcPr>
            <w:tcW w:w="2551" w:type="dxa"/>
          </w:tcPr>
          <w:p w:rsidR="00BB1EAF" w:rsidRPr="00BB1EAF" w:rsidRDefault="00BB1EAF" w:rsidP="007C3488">
            <w:pPr>
              <w:jc w:val="center"/>
              <w:rPr>
                <w:rStyle w:val="a6"/>
                <w:b/>
                <w:bCs/>
                <w:i w:val="0"/>
                <w:iCs w:val="0"/>
                <w:sz w:val="26"/>
                <w:szCs w:val="26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 w:val="26"/>
                <w:szCs w:val="26"/>
              </w:rPr>
              <w:t>요구사항명</w:t>
            </w:r>
          </w:p>
        </w:tc>
        <w:tc>
          <w:tcPr>
            <w:tcW w:w="4111" w:type="dxa"/>
          </w:tcPr>
          <w:p w:rsidR="00BB1EAF" w:rsidRPr="00BB1EAF" w:rsidRDefault="00BB1EAF" w:rsidP="007C3488">
            <w:pPr>
              <w:jc w:val="center"/>
              <w:rPr>
                <w:rStyle w:val="a6"/>
                <w:b/>
                <w:bCs/>
                <w:i w:val="0"/>
                <w:iCs w:val="0"/>
                <w:sz w:val="26"/>
                <w:szCs w:val="26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 w:val="26"/>
                <w:szCs w:val="26"/>
              </w:rPr>
              <w:t>요구사항 상세</w:t>
            </w:r>
          </w:p>
        </w:tc>
        <w:tc>
          <w:tcPr>
            <w:tcW w:w="1366" w:type="dxa"/>
          </w:tcPr>
          <w:p w:rsidR="00BB1EAF" w:rsidRPr="00BB1EAF" w:rsidRDefault="00BB1EAF" w:rsidP="007C3488">
            <w:pPr>
              <w:jc w:val="center"/>
              <w:rPr>
                <w:rStyle w:val="a6"/>
                <w:b/>
                <w:bCs/>
                <w:i w:val="0"/>
                <w:iCs w:val="0"/>
                <w:sz w:val="26"/>
                <w:szCs w:val="26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 w:val="26"/>
                <w:szCs w:val="26"/>
              </w:rPr>
              <w:t>우선순위</w:t>
            </w:r>
          </w:p>
        </w:tc>
      </w:tr>
      <w:tr w:rsidR="00BB1EAF" w:rsidTr="00E40983">
        <w:tc>
          <w:tcPr>
            <w:tcW w:w="9016" w:type="dxa"/>
            <w:gridSpan w:val="4"/>
          </w:tcPr>
          <w:p w:rsidR="00BB1EAF" w:rsidRPr="00BB1EAF" w:rsidRDefault="00BB1EAF" w:rsidP="007C3488">
            <w:pPr>
              <w:jc w:val="center"/>
              <w:rPr>
                <w:rStyle w:val="a6"/>
                <w:b/>
                <w:bCs/>
                <w:i w:val="0"/>
                <w:iCs w:val="0"/>
                <w:sz w:val="26"/>
                <w:szCs w:val="26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 w:val="26"/>
                <w:szCs w:val="26"/>
              </w:rPr>
              <w:t>기능적 요구사항</w:t>
            </w:r>
          </w:p>
        </w:tc>
      </w:tr>
      <w:tr w:rsidR="00BB1EAF" w:rsidTr="00F44A85">
        <w:tc>
          <w:tcPr>
            <w:tcW w:w="988" w:type="dxa"/>
          </w:tcPr>
          <w:p w:rsidR="00BB1EAF" w:rsidRPr="000471B0" w:rsidRDefault="00BB1EAF" w:rsidP="007C3488">
            <w:pPr>
              <w:jc w:val="center"/>
              <w:rPr>
                <w:rStyle w:val="a6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01</w:t>
            </w:r>
          </w:p>
        </w:tc>
        <w:tc>
          <w:tcPr>
            <w:tcW w:w="2551" w:type="dxa"/>
          </w:tcPr>
          <w:p w:rsidR="00BB1EAF" w:rsidRPr="007C3488" w:rsidRDefault="007C3488" w:rsidP="00BB1EAF">
            <w:pPr>
              <w:rPr>
                <w:rStyle w:val="a6"/>
                <w:i w:val="0"/>
                <w:iCs w:val="0"/>
                <w:szCs w:val="20"/>
              </w:rPr>
            </w:pPr>
            <w:r w:rsidRPr="007C3488">
              <w:rPr>
                <w:rStyle w:val="a6"/>
                <w:rFonts w:hint="eastAsia"/>
                <w:i w:val="0"/>
                <w:iCs w:val="0"/>
                <w:szCs w:val="20"/>
              </w:rPr>
              <w:t>주택 실거래가 정보 수집</w:t>
            </w:r>
          </w:p>
        </w:tc>
        <w:tc>
          <w:tcPr>
            <w:tcW w:w="4111" w:type="dxa"/>
          </w:tcPr>
          <w:p w:rsidR="00BB1EAF" w:rsidRDefault="007C3488" w:rsidP="00BB1EAF">
            <w:pPr>
              <w:rPr>
                <w:rStyle w:val="a6"/>
                <w:i w:val="0"/>
                <w:iCs w:val="0"/>
                <w:szCs w:val="20"/>
              </w:rPr>
            </w:pPr>
            <w:proofErr w:type="gramStart"/>
            <w:r>
              <w:rPr>
                <w:rStyle w:val="a6"/>
                <w:rFonts w:hint="eastAsia"/>
                <w:i w:val="0"/>
                <w:iCs w:val="0"/>
                <w:szCs w:val="20"/>
              </w:rPr>
              <w:t xml:space="preserve">국토교통부 </w:t>
            </w:r>
            <w:r>
              <w:rPr>
                <w:rStyle w:val="a6"/>
                <w:i w:val="0"/>
                <w:iCs w:val="0"/>
                <w:szCs w:val="20"/>
              </w:rPr>
              <w:t>:</w:t>
            </w:r>
            <w:proofErr w:type="gramEnd"/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실거래가 정보 활용</w:t>
            </w:r>
          </w:p>
          <w:p w:rsidR="007C3488" w:rsidRPr="007C3488" w:rsidRDefault="00DA32EC" w:rsidP="00BB1EAF">
            <w:pPr>
              <w:rPr>
                <w:rStyle w:val="a6"/>
                <w:i w:val="0"/>
                <w:iCs w:val="0"/>
                <w:szCs w:val="20"/>
              </w:rPr>
            </w:pPr>
            <w:r>
              <w:rPr>
                <w:rStyle w:val="a6"/>
                <w:i w:val="0"/>
                <w:iCs w:val="0"/>
                <w:szCs w:val="20"/>
              </w:rPr>
              <w:t>D</w:t>
            </w:r>
            <w:r w:rsidR="007C3488">
              <w:rPr>
                <w:rStyle w:val="a6"/>
                <w:i w:val="0"/>
                <w:iCs w:val="0"/>
                <w:szCs w:val="20"/>
              </w:rPr>
              <w:t>ata</w:t>
            </w:r>
            <w:r w:rsidR="007C3488">
              <w:rPr>
                <w:rStyle w:val="a6"/>
                <w:rFonts w:hint="eastAsia"/>
                <w:i w:val="0"/>
                <w:iCs w:val="0"/>
                <w:szCs w:val="20"/>
              </w:rPr>
              <w:t xml:space="preserve">양이 많기 때문에 가공후에 </w:t>
            </w:r>
            <w:r w:rsidR="007C3488">
              <w:rPr>
                <w:rStyle w:val="a6"/>
                <w:i w:val="0"/>
                <w:iCs w:val="0"/>
                <w:szCs w:val="20"/>
              </w:rPr>
              <w:t>DB</w:t>
            </w:r>
            <w:r w:rsidR="007C3488">
              <w:rPr>
                <w:rStyle w:val="a6"/>
                <w:rFonts w:hint="eastAsia"/>
                <w:i w:val="0"/>
                <w:iCs w:val="0"/>
                <w:szCs w:val="20"/>
              </w:rPr>
              <w:t>저장하여 사용</w:t>
            </w:r>
          </w:p>
        </w:tc>
        <w:tc>
          <w:tcPr>
            <w:tcW w:w="1366" w:type="dxa"/>
          </w:tcPr>
          <w:p w:rsidR="00BB1EAF" w:rsidRPr="00F44A85" w:rsidRDefault="00F44A85" w:rsidP="007C3488">
            <w:pPr>
              <w:jc w:val="center"/>
              <w:rPr>
                <w:rStyle w:val="a6"/>
                <w:b/>
                <w:bCs/>
                <w:i w:val="0"/>
                <w:iCs w:val="0"/>
                <w:color w:val="auto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color w:val="auto"/>
                <w:szCs w:val="20"/>
              </w:rPr>
              <w:t>필수</w:t>
            </w:r>
          </w:p>
        </w:tc>
      </w:tr>
      <w:tr w:rsidR="00BB1EAF" w:rsidTr="00F44A85">
        <w:tc>
          <w:tcPr>
            <w:tcW w:w="988" w:type="dxa"/>
          </w:tcPr>
          <w:p w:rsidR="00BB1EAF" w:rsidRPr="000471B0" w:rsidRDefault="007C3488" w:rsidP="007C3488">
            <w:pPr>
              <w:jc w:val="center"/>
              <w:rPr>
                <w:rStyle w:val="a6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02</w:t>
            </w:r>
          </w:p>
        </w:tc>
        <w:tc>
          <w:tcPr>
            <w:tcW w:w="2551" w:type="dxa"/>
          </w:tcPr>
          <w:p w:rsidR="00BB1EAF" w:rsidRPr="007C3488" w:rsidRDefault="007C3488" w:rsidP="00BB1EAF">
            <w:pPr>
              <w:rPr>
                <w:rStyle w:val="a6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주택 이름,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지역,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가격 등 원하는 정보로 검색</w:t>
            </w:r>
          </w:p>
        </w:tc>
        <w:tc>
          <w:tcPr>
            <w:tcW w:w="4111" w:type="dxa"/>
          </w:tcPr>
          <w:p w:rsidR="00BB1EAF" w:rsidRPr="007C3488" w:rsidRDefault="007C3488" w:rsidP="00BB1EAF">
            <w:pPr>
              <w:rPr>
                <w:rStyle w:val="a6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사용자가 원하는 정보를 쉽지 찾기 위해 검색을 하여 결과 데이터 제공</w:t>
            </w:r>
          </w:p>
        </w:tc>
        <w:tc>
          <w:tcPr>
            <w:tcW w:w="1366" w:type="dxa"/>
          </w:tcPr>
          <w:p w:rsidR="00BB1EAF" w:rsidRPr="000471B0" w:rsidRDefault="00F44A85" w:rsidP="007C3488">
            <w:pPr>
              <w:jc w:val="center"/>
              <w:rPr>
                <w:rStyle w:val="a6"/>
                <w:b/>
                <w:bCs/>
                <w:i w:val="0"/>
                <w:iCs w:val="0"/>
                <w:color w:val="FF000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color w:val="auto"/>
                <w:szCs w:val="20"/>
              </w:rPr>
              <w:t>필수</w:t>
            </w:r>
          </w:p>
        </w:tc>
      </w:tr>
      <w:tr w:rsidR="00BB1EAF" w:rsidTr="00F44A85">
        <w:tc>
          <w:tcPr>
            <w:tcW w:w="988" w:type="dxa"/>
          </w:tcPr>
          <w:p w:rsidR="00BB1EAF" w:rsidRPr="000471B0" w:rsidRDefault="007C3488" w:rsidP="007C3488">
            <w:pPr>
              <w:jc w:val="center"/>
              <w:rPr>
                <w:rStyle w:val="a6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03</w:t>
            </w:r>
          </w:p>
        </w:tc>
        <w:tc>
          <w:tcPr>
            <w:tcW w:w="2551" w:type="dxa"/>
          </w:tcPr>
          <w:p w:rsidR="00BB1EAF" w:rsidRPr="007C3488" w:rsidRDefault="00F44A85" w:rsidP="00BB1EAF">
            <w:pPr>
              <w:rPr>
                <w:rStyle w:val="a6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주변 정보 수집</w:t>
            </w:r>
          </w:p>
        </w:tc>
        <w:tc>
          <w:tcPr>
            <w:tcW w:w="4111" w:type="dxa"/>
          </w:tcPr>
          <w:p w:rsidR="000471B0" w:rsidRPr="00F44A85" w:rsidRDefault="00F44A85" w:rsidP="00F44A85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 xml:space="preserve">공공데이터 </w:t>
            </w:r>
            <w:proofErr w:type="gramStart"/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 xml:space="preserve">포털 </w:t>
            </w:r>
            <w:r w:rsidRPr="00F44A85">
              <w:rPr>
                <w:rStyle w:val="a6"/>
                <w:i w:val="0"/>
                <w:iCs w:val="0"/>
                <w:szCs w:val="20"/>
              </w:rPr>
              <w:t>:</w:t>
            </w:r>
            <w:proofErr w:type="gramEnd"/>
            <w:r w:rsidRPr="00F44A85">
              <w:rPr>
                <w:rStyle w:val="a6"/>
                <w:i w:val="0"/>
                <w:iCs w:val="0"/>
                <w:szCs w:val="20"/>
              </w:rPr>
              <w:t xml:space="preserve"> </w:t>
            </w: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 xml:space="preserve">상가 정보 활용 </w:t>
            </w:r>
            <w:r w:rsidRPr="00F44A85">
              <w:rPr>
                <w:rStyle w:val="a6"/>
                <w:i w:val="0"/>
                <w:iCs w:val="0"/>
                <w:szCs w:val="20"/>
              </w:rPr>
              <w:t>DB</w:t>
            </w: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>저장</w:t>
            </w:r>
          </w:p>
        </w:tc>
        <w:tc>
          <w:tcPr>
            <w:tcW w:w="1366" w:type="dxa"/>
          </w:tcPr>
          <w:p w:rsidR="00BB1EAF" w:rsidRPr="000471B0" w:rsidRDefault="00F44A85" w:rsidP="007C3488">
            <w:pPr>
              <w:jc w:val="center"/>
              <w:rPr>
                <w:rStyle w:val="a6"/>
                <w:b/>
                <w:bCs/>
                <w:i w:val="0"/>
                <w:iCs w:val="0"/>
                <w:color w:val="FF000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추가</w:t>
            </w:r>
          </w:p>
        </w:tc>
      </w:tr>
      <w:tr w:rsidR="00BB1EAF" w:rsidTr="00F44A85">
        <w:tc>
          <w:tcPr>
            <w:tcW w:w="988" w:type="dxa"/>
          </w:tcPr>
          <w:p w:rsidR="00BB1EAF" w:rsidRPr="000471B0" w:rsidRDefault="000471B0" w:rsidP="007C3488">
            <w:pPr>
              <w:jc w:val="center"/>
              <w:rPr>
                <w:rStyle w:val="a6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04</w:t>
            </w:r>
          </w:p>
        </w:tc>
        <w:tc>
          <w:tcPr>
            <w:tcW w:w="2551" w:type="dxa"/>
          </w:tcPr>
          <w:p w:rsidR="00BB1EAF" w:rsidRPr="00F44A85" w:rsidRDefault="00F44A85" w:rsidP="00BB1EAF">
            <w:pPr>
              <w:rPr>
                <w:rStyle w:val="a6"/>
                <w:i w:val="0"/>
                <w:iCs w:val="0"/>
                <w:szCs w:val="20"/>
              </w:rPr>
            </w:pP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>주변 정보 검색</w:t>
            </w:r>
          </w:p>
        </w:tc>
        <w:tc>
          <w:tcPr>
            <w:tcW w:w="4111" w:type="dxa"/>
          </w:tcPr>
          <w:p w:rsidR="000471B0" w:rsidRPr="000471B0" w:rsidRDefault="00F44A85" w:rsidP="00BB1EAF">
            <w:pPr>
              <w:rPr>
                <w:rStyle w:val="a6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관련 동네 업종 정보를 리스트를 통해 제공</w:t>
            </w:r>
          </w:p>
        </w:tc>
        <w:tc>
          <w:tcPr>
            <w:tcW w:w="1366" w:type="dxa"/>
          </w:tcPr>
          <w:p w:rsidR="00BB1EAF" w:rsidRPr="000471B0" w:rsidRDefault="00F44A85" w:rsidP="007C3488">
            <w:pPr>
              <w:jc w:val="center"/>
              <w:rPr>
                <w:rStyle w:val="a6"/>
                <w:b/>
                <w:bCs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추가</w:t>
            </w:r>
          </w:p>
        </w:tc>
      </w:tr>
      <w:tr w:rsidR="00F44A85" w:rsidTr="00F44A85">
        <w:tc>
          <w:tcPr>
            <w:tcW w:w="988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</w:t>
            </w:r>
            <w:r>
              <w:rPr>
                <w:rStyle w:val="a6"/>
                <w:b/>
                <w:bCs/>
                <w:i w:val="0"/>
                <w:iCs w:val="0"/>
                <w:szCs w:val="20"/>
              </w:rPr>
              <w:t>5</w:t>
            </w:r>
          </w:p>
        </w:tc>
        <w:tc>
          <w:tcPr>
            <w:tcW w:w="2551" w:type="dxa"/>
          </w:tcPr>
          <w:p w:rsidR="00F44A85" w:rsidRP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>회원 관리</w:t>
            </w:r>
          </w:p>
        </w:tc>
        <w:tc>
          <w:tcPr>
            <w:tcW w:w="4111" w:type="dxa"/>
          </w:tcPr>
          <w:p w:rsid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회원 가입, 수정, 탈퇴</w:t>
            </w:r>
          </w:p>
        </w:tc>
        <w:tc>
          <w:tcPr>
            <w:tcW w:w="1366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color w:val="auto"/>
                <w:szCs w:val="20"/>
              </w:rPr>
              <w:t>필수</w:t>
            </w:r>
          </w:p>
        </w:tc>
      </w:tr>
      <w:tr w:rsidR="00F44A85" w:rsidTr="00F44A85">
        <w:tc>
          <w:tcPr>
            <w:tcW w:w="988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</w:t>
            </w:r>
            <w:r>
              <w:rPr>
                <w:rStyle w:val="a6"/>
                <w:b/>
                <w:bCs/>
                <w:i w:val="0"/>
                <w:iCs w:val="0"/>
                <w:szCs w:val="20"/>
              </w:rPr>
              <w:t>6</w:t>
            </w:r>
          </w:p>
        </w:tc>
        <w:tc>
          <w:tcPr>
            <w:tcW w:w="2551" w:type="dxa"/>
          </w:tcPr>
          <w:p w:rsidR="00F44A85" w:rsidRP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>로그인 관리</w:t>
            </w:r>
          </w:p>
        </w:tc>
        <w:tc>
          <w:tcPr>
            <w:tcW w:w="4111" w:type="dxa"/>
          </w:tcPr>
          <w:p w:rsid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로그인,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로그아웃</w:t>
            </w:r>
          </w:p>
        </w:tc>
        <w:tc>
          <w:tcPr>
            <w:tcW w:w="1366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color w:val="auto"/>
                <w:szCs w:val="20"/>
              </w:rPr>
              <w:t>필수</w:t>
            </w:r>
          </w:p>
        </w:tc>
      </w:tr>
      <w:tr w:rsidR="00F44A85" w:rsidTr="00F44A85">
        <w:tc>
          <w:tcPr>
            <w:tcW w:w="988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</w:t>
            </w:r>
            <w:r>
              <w:rPr>
                <w:rStyle w:val="a6"/>
                <w:b/>
                <w:bCs/>
                <w:i w:val="0"/>
                <w:iCs w:val="0"/>
                <w:szCs w:val="20"/>
              </w:rPr>
              <w:t>7</w:t>
            </w:r>
          </w:p>
        </w:tc>
        <w:tc>
          <w:tcPr>
            <w:tcW w:w="2551" w:type="dxa"/>
          </w:tcPr>
          <w:p w:rsidR="00F44A85" w:rsidRP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>공지사항 관리</w:t>
            </w:r>
          </w:p>
        </w:tc>
        <w:tc>
          <w:tcPr>
            <w:tcW w:w="4111" w:type="dxa"/>
          </w:tcPr>
          <w:p w:rsid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공지사항 등록,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수정,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삭제</w:t>
            </w:r>
          </w:p>
        </w:tc>
        <w:tc>
          <w:tcPr>
            <w:tcW w:w="1366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color w:val="auto"/>
                <w:szCs w:val="20"/>
              </w:rPr>
              <w:t>필수</w:t>
            </w:r>
          </w:p>
        </w:tc>
      </w:tr>
      <w:tr w:rsidR="00F44A85" w:rsidTr="00F44A85">
        <w:tc>
          <w:tcPr>
            <w:tcW w:w="988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</w:t>
            </w:r>
            <w:r>
              <w:rPr>
                <w:rStyle w:val="a6"/>
                <w:b/>
                <w:bCs/>
                <w:i w:val="0"/>
                <w:iCs w:val="0"/>
                <w:szCs w:val="20"/>
              </w:rPr>
              <w:t>8</w:t>
            </w:r>
          </w:p>
        </w:tc>
        <w:tc>
          <w:tcPr>
            <w:tcW w:w="2551" w:type="dxa"/>
          </w:tcPr>
          <w:p w:rsidR="00F44A85" w:rsidRP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>관련 뉴스 제공</w:t>
            </w:r>
          </w:p>
        </w:tc>
        <w:tc>
          <w:tcPr>
            <w:tcW w:w="4111" w:type="dxa"/>
          </w:tcPr>
          <w:p w:rsid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 xml:space="preserve">부동산 관련 기사 </w:t>
            </w:r>
            <w:proofErr w:type="spellStart"/>
            <w:r>
              <w:rPr>
                <w:rStyle w:val="a6"/>
                <w:rFonts w:hint="eastAsia"/>
                <w:i w:val="0"/>
                <w:iCs w:val="0"/>
                <w:szCs w:val="20"/>
              </w:rPr>
              <w:t>크롤링</w:t>
            </w:r>
            <w:proofErr w:type="spellEnd"/>
          </w:p>
        </w:tc>
        <w:tc>
          <w:tcPr>
            <w:tcW w:w="1366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추가</w:t>
            </w:r>
          </w:p>
        </w:tc>
      </w:tr>
      <w:tr w:rsidR="00F44A85" w:rsidTr="00F44A85">
        <w:tc>
          <w:tcPr>
            <w:tcW w:w="988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 w:rsidRPr="000471B0">
              <w:rPr>
                <w:rStyle w:val="a6"/>
                <w:b/>
                <w:bCs/>
                <w:i w:val="0"/>
                <w:iCs w:val="0"/>
                <w:szCs w:val="20"/>
              </w:rPr>
              <w:t>0</w:t>
            </w:r>
            <w:r>
              <w:rPr>
                <w:rStyle w:val="a6"/>
                <w:b/>
                <w:bCs/>
                <w:i w:val="0"/>
                <w:iCs w:val="0"/>
                <w:szCs w:val="20"/>
              </w:rPr>
              <w:t>9</w:t>
            </w:r>
          </w:p>
        </w:tc>
        <w:tc>
          <w:tcPr>
            <w:tcW w:w="2551" w:type="dxa"/>
          </w:tcPr>
          <w:p w:rsidR="00F44A85" w:rsidRP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학군,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역세권 수집</w:t>
            </w:r>
          </w:p>
        </w:tc>
        <w:tc>
          <w:tcPr>
            <w:tcW w:w="4111" w:type="dxa"/>
          </w:tcPr>
          <w:p w:rsid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 xml:space="preserve">공공데이터 </w:t>
            </w:r>
            <w:proofErr w:type="gramStart"/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 xml:space="preserve">포털 </w:t>
            </w:r>
            <w:r w:rsidRPr="00F44A85">
              <w:rPr>
                <w:rStyle w:val="a6"/>
                <w:i w:val="0"/>
                <w:iCs w:val="0"/>
                <w:szCs w:val="20"/>
              </w:rPr>
              <w:t>:</w:t>
            </w:r>
            <w:proofErr w:type="gramEnd"/>
            <w:r w:rsidRPr="00F44A85"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학교,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역</w:t>
            </w: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 xml:space="preserve"> 정보 활용 </w:t>
            </w:r>
            <w:r w:rsidRPr="00F44A85">
              <w:rPr>
                <w:rStyle w:val="a6"/>
                <w:i w:val="0"/>
                <w:iCs w:val="0"/>
                <w:szCs w:val="20"/>
              </w:rPr>
              <w:t>DB</w:t>
            </w:r>
            <w:r w:rsidRPr="00F44A85">
              <w:rPr>
                <w:rStyle w:val="a6"/>
                <w:rFonts w:hint="eastAsia"/>
                <w:i w:val="0"/>
                <w:iCs w:val="0"/>
                <w:szCs w:val="20"/>
              </w:rPr>
              <w:t>저장</w:t>
            </w:r>
          </w:p>
        </w:tc>
        <w:tc>
          <w:tcPr>
            <w:tcW w:w="1366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추가</w:t>
            </w:r>
          </w:p>
        </w:tc>
      </w:tr>
      <w:tr w:rsidR="00F44A85" w:rsidTr="00F44A85">
        <w:tc>
          <w:tcPr>
            <w:tcW w:w="988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 w:rsidRPr="000471B0"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F</w:t>
            </w:r>
            <w:r>
              <w:rPr>
                <w:rStyle w:val="a6"/>
                <w:b/>
                <w:bCs/>
                <w:i w:val="0"/>
                <w:iCs w:val="0"/>
                <w:szCs w:val="20"/>
              </w:rPr>
              <w:t>10</w:t>
            </w:r>
          </w:p>
        </w:tc>
        <w:tc>
          <w:tcPr>
            <w:tcW w:w="2551" w:type="dxa"/>
          </w:tcPr>
          <w:p w:rsidR="00F44A85" w:rsidRP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학군,</w:t>
            </w:r>
            <w:r>
              <w:rPr>
                <w:rStyle w:val="a6"/>
                <w:i w:val="0"/>
                <w:iCs w:val="0"/>
                <w:szCs w:val="20"/>
              </w:rPr>
              <w:t xml:space="preserve">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 xml:space="preserve">역세권 </w:t>
            </w:r>
            <w:r>
              <w:rPr>
                <w:rStyle w:val="a6"/>
                <w:rFonts w:hint="eastAsia"/>
                <w:i w:val="0"/>
                <w:iCs w:val="0"/>
                <w:szCs w:val="20"/>
              </w:rPr>
              <w:t>검색</w:t>
            </w:r>
          </w:p>
        </w:tc>
        <w:tc>
          <w:tcPr>
            <w:tcW w:w="4111" w:type="dxa"/>
          </w:tcPr>
          <w:p w:rsidR="00F44A85" w:rsidRDefault="00F44A85" w:rsidP="00BB1EAF">
            <w:pPr>
              <w:rPr>
                <w:rStyle w:val="a6"/>
                <w:rFonts w:hint="eastAsia"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i w:val="0"/>
                <w:iCs w:val="0"/>
                <w:szCs w:val="20"/>
              </w:rPr>
              <w:t>검색을 통해 지도로 제공</w:t>
            </w:r>
          </w:p>
        </w:tc>
        <w:tc>
          <w:tcPr>
            <w:tcW w:w="1366" w:type="dxa"/>
          </w:tcPr>
          <w:p w:rsidR="00F44A85" w:rsidRPr="000471B0" w:rsidRDefault="00F44A85" w:rsidP="007C3488">
            <w:pPr>
              <w:jc w:val="center"/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</w:pPr>
            <w:r>
              <w:rPr>
                <w:rStyle w:val="a6"/>
                <w:rFonts w:hint="eastAsia"/>
                <w:b/>
                <w:bCs/>
                <w:i w:val="0"/>
                <w:iCs w:val="0"/>
                <w:szCs w:val="20"/>
              </w:rPr>
              <w:t>추가</w:t>
            </w:r>
          </w:p>
        </w:tc>
      </w:tr>
    </w:tbl>
    <w:p w:rsidR="00C84B15" w:rsidRPr="00BB1EAF" w:rsidRDefault="00C84B15" w:rsidP="00BB1EAF">
      <w:pPr>
        <w:rPr>
          <w:rStyle w:val="a6"/>
          <w:i w:val="0"/>
          <w:iCs w:val="0"/>
          <w:color w:val="auto"/>
        </w:rPr>
      </w:pPr>
      <w:bookmarkStart w:id="0" w:name="_GoBack"/>
      <w:bookmarkEnd w:id="0"/>
    </w:p>
    <w:sectPr w:rsidR="00C84B15" w:rsidRPr="00BB1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ED0"/>
    <w:multiLevelType w:val="hybridMultilevel"/>
    <w:tmpl w:val="01FEB088"/>
    <w:lvl w:ilvl="0" w:tplc="196A6A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46C6E06"/>
    <w:multiLevelType w:val="hybridMultilevel"/>
    <w:tmpl w:val="1624AFAE"/>
    <w:lvl w:ilvl="0" w:tplc="EB801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C6EBCF2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92C4F"/>
    <w:multiLevelType w:val="hybridMultilevel"/>
    <w:tmpl w:val="F7C26C78"/>
    <w:lvl w:ilvl="0" w:tplc="E308620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5B"/>
    <w:rsid w:val="000421C0"/>
    <w:rsid w:val="000471B0"/>
    <w:rsid w:val="00144E43"/>
    <w:rsid w:val="003117DA"/>
    <w:rsid w:val="00753A08"/>
    <w:rsid w:val="007A7151"/>
    <w:rsid w:val="007C3488"/>
    <w:rsid w:val="00A5695B"/>
    <w:rsid w:val="00B0196A"/>
    <w:rsid w:val="00BB1EAF"/>
    <w:rsid w:val="00C84B15"/>
    <w:rsid w:val="00DA32EC"/>
    <w:rsid w:val="00F23C97"/>
    <w:rsid w:val="00F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F319"/>
  <w15:chartTrackingRefBased/>
  <w15:docId w15:val="{05C18998-77ED-401E-8EA8-9A8C5C32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69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695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569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569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3C97"/>
    <w:pPr>
      <w:ind w:leftChars="400" w:left="800"/>
    </w:pPr>
  </w:style>
  <w:style w:type="character" w:styleId="a5">
    <w:name w:val="Strong"/>
    <w:basedOn w:val="a0"/>
    <w:uiPriority w:val="22"/>
    <w:qFormat/>
    <w:rsid w:val="00F23C97"/>
    <w:rPr>
      <w:b/>
      <w:bCs/>
    </w:rPr>
  </w:style>
  <w:style w:type="character" w:styleId="a6">
    <w:name w:val="Subtle Emphasis"/>
    <w:basedOn w:val="a0"/>
    <w:uiPriority w:val="19"/>
    <w:qFormat/>
    <w:rsid w:val="00C84B15"/>
    <w:rPr>
      <w:i/>
      <w:iCs/>
      <w:color w:val="404040" w:themeColor="text1" w:themeTint="BF"/>
    </w:rPr>
  </w:style>
  <w:style w:type="table" w:styleId="a7">
    <w:name w:val="Table Grid"/>
    <w:basedOn w:val="a1"/>
    <w:uiPriority w:val="39"/>
    <w:rsid w:val="00BB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수진 현</dc:creator>
  <cp:keywords/>
  <dc:description/>
  <cp:lastModifiedBy>수진 현</cp:lastModifiedBy>
  <cp:revision>2</cp:revision>
  <dcterms:created xsi:type="dcterms:W3CDTF">2020-11-19T08:14:00Z</dcterms:created>
  <dcterms:modified xsi:type="dcterms:W3CDTF">2020-11-19T08:14:00Z</dcterms:modified>
</cp:coreProperties>
</file>