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F46" w:rsidRPr="00685F46" w:rsidRDefault="00685F46" w:rsidP="00685F46">
      <w:pPr>
        <w:rPr>
          <w:color w:val="FF0000"/>
          <w:sz w:val="28"/>
        </w:rPr>
      </w:pPr>
      <w:r w:rsidRPr="00685F46">
        <w:rPr>
          <w:b/>
          <w:color w:val="FF0000"/>
          <w:sz w:val="40"/>
        </w:rPr>
        <w:t>R</w:t>
      </w:r>
      <w:r w:rsidRPr="00685F46">
        <w:rPr>
          <w:b/>
          <w:color w:val="FF0000"/>
          <w:sz w:val="40"/>
        </w:rPr>
        <w:t>eserved</w:t>
      </w:r>
      <w:r w:rsidRPr="00685F46">
        <w:rPr>
          <w:b/>
          <w:color w:val="FF0000"/>
          <w:sz w:val="40"/>
        </w:rPr>
        <w:t xml:space="preserve"> key</w:t>
      </w:r>
      <w:r w:rsidRPr="00685F46">
        <w:rPr>
          <w:b/>
          <w:color w:val="FF0000"/>
          <w:sz w:val="40"/>
        </w:rPr>
        <w:t xml:space="preserve"> words</w:t>
      </w:r>
    </w:p>
    <w:p w:rsidR="00685F46" w:rsidRPr="00685F46" w:rsidRDefault="00685F46" w:rsidP="00685F46">
      <w:pPr>
        <w:rPr>
          <w:b/>
          <w:sz w:val="32"/>
        </w:rPr>
      </w:pPr>
      <w:r w:rsidRPr="00685F46">
        <w:rPr>
          <w:b/>
          <w:sz w:val="32"/>
        </w:rPr>
        <w:t>In JavaScript, there are several reserved words that have special meanings and cannot be used as identifiers (such as variable names, function names, or labels) in your code. These reserved words are part of the JavaScript language syntax and are used for various purposes, such as defining control flow, declaring variables, defining functions, and more. Here are some examples of JavaScript reserved words:</w:t>
      </w:r>
    </w:p>
    <w:p w:rsidR="00685F46" w:rsidRDefault="00685F46" w:rsidP="00685F46"/>
    <w:p w:rsidR="00685F46" w:rsidRPr="00685F46" w:rsidRDefault="00685F46" w:rsidP="00685F46">
      <w:pPr>
        <w:rPr>
          <w:b/>
          <w:color w:val="7030A0"/>
          <w:sz w:val="40"/>
          <w:u w:val="single"/>
        </w:rPr>
      </w:pPr>
      <w:r w:rsidRPr="00685F46">
        <w:rPr>
          <w:b/>
          <w:color w:val="7030A0"/>
          <w:sz w:val="40"/>
          <w:u w:val="single"/>
        </w:rPr>
        <w:t>Keywords:</w:t>
      </w:r>
    </w:p>
    <w:p w:rsidR="00685F46" w:rsidRPr="00685F46" w:rsidRDefault="00685F46" w:rsidP="00685F46">
      <w:pPr>
        <w:rPr>
          <w:b/>
          <w:color w:val="ED7D31" w:themeColor="accent2"/>
          <w:sz w:val="32"/>
        </w:rPr>
      </w:pPr>
    </w:p>
    <w:p w:rsidR="00685F46" w:rsidRPr="00685F46" w:rsidRDefault="00685F46" w:rsidP="00685F46">
      <w:pPr>
        <w:rPr>
          <w:b/>
          <w:color w:val="ED7D31" w:themeColor="accent2"/>
          <w:sz w:val="32"/>
        </w:rPr>
      </w:pPr>
      <w:proofErr w:type="gramStart"/>
      <w:r w:rsidRPr="00685F46">
        <w:rPr>
          <w:b/>
          <w:color w:val="ED7D31" w:themeColor="accent2"/>
          <w:sz w:val="32"/>
        </w:rPr>
        <w:t>break</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case</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catch</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class</w:t>
      </w:r>
      <w:proofErr w:type="gramEnd"/>
    </w:p>
    <w:p w:rsidR="00685F46" w:rsidRPr="00685F46" w:rsidRDefault="00685F46" w:rsidP="00685F46">
      <w:pPr>
        <w:rPr>
          <w:b/>
          <w:color w:val="ED7D31" w:themeColor="accent2"/>
          <w:sz w:val="32"/>
        </w:rPr>
      </w:pPr>
      <w:proofErr w:type="spellStart"/>
      <w:proofErr w:type="gramStart"/>
      <w:r w:rsidRPr="00685F46">
        <w:rPr>
          <w:b/>
          <w:color w:val="ED7D31" w:themeColor="accent2"/>
          <w:sz w:val="32"/>
        </w:rPr>
        <w:t>const</w:t>
      </w:r>
      <w:proofErr w:type="spellEnd"/>
      <w:proofErr w:type="gramEnd"/>
    </w:p>
    <w:p w:rsidR="00685F46" w:rsidRPr="00685F46" w:rsidRDefault="00685F46" w:rsidP="00685F46">
      <w:pPr>
        <w:rPr>
          <w:b/>
          <w:color w:val="ED7D31" w:themeColor="accent2"/>
          <w:sz w:val="32"/>
        </w:rPr>
      </w:pPr>
      <w:proofErr w:type="gramStart"/>
      <w:r w:rsidRPr="00685F46">
        <w:rPr>
          <w:b/>
          <w:color w:val="ED7D31" w:themeColor="accent2"/>
          <w:sz w:val="32"/>
        </w:rPr>
        <w:t>continue</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debugger</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default</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delete</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do</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else</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export</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extends</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finally</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lastRenderedPageBreak/>
        <w:t>for</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function</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if</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import</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in</w:t>
      </w:r>
      <w:proofErr w:type="gramEnd"/>
    </w:p>
    <w:p w:rsidR="00685F46" w:rsidRPr="00685F46" w:rsidRDefault="00685F46" w:rsidP="00685F46">
      <w:pPr>
        <w:rPr>
          <w:b/>
          <w:color w:val="ED7D31" w:themeColor="accent2"/>
          <w:sz w:val="32"/>
        </w:rPr>
      </w:pPr>
      <w:proofErr w:type="spellStart"/>
      <w:proofErr w:type="gramStart"/>
      <w:r w:rsidRPr="00685F46">
        <w:rPr>
          <w:b/>
          <w:color w:val="ED7D31" w:themeColor="accent2"/>
          <w:sz w:val="32"/>
        </w:rPr>
        <w:t>instanceof</w:t>
      </w:r>
      <w:proofErr w:type="spellEnd"/>
      <w:proofErr w:type="gramEnd"/>
    </w:p>
    <w:p w:rsidR="00685F46" w:rsidRPr="00685F46" w:rsidRDefault="00685F46" w:rsidP="00685F46">
      <w:pPr>
        <w:rPr>
          <w:b/>
          <w:color w:val="ED7D31" w:themeColor="accent2"/>
          <w:sz w:val="32"/>
        </w:rPr>
      </w:pPr>
      <w:proofErr w:type="gramStart"/>
      <w:r w:rsidRPr="00685F46">
        <w:rPr>
          <w:b/>
          <w:color w:val="ED7D31" w:themeColor="accent2"/>
          <w:sz w:val="32"/>
        </w:rPr>
        <w:t>let</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new</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return</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super</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switch</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this</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throw</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try</w:t>
      </w:r>
      <w:proofErr w:type="gramEnd"/>
    </w:p>
    <w:p w:rsidR="00685F46" w:rsidRPr="00685F46" w:rsidRDefault="00685F46" w:rsidP="00685F46">
      <w:pPr>
        <w:rPr>
          <w:b/>
          <w:color w:val="ED7D31" w:themeColor="accent2"/>
          <w:sz w:val="32"/>
        </w:rPr>
      </w:pPr>
      <w:proofErr w:type="spellStart"/>
      <w:proofErr w:type="gramStart"/>
      <w:r w:rsidRPr="00685F46">
        <w:rPr>
          <w:b/>
          <w:color w:val="ED7D31" w:themeColor="accent2"/>
          <w:sz w:val="32"/>
        </w:rPr>
        <w:t>typeof</w:t>
      </w:r>
      <w:proofErr w:type="spellEnd"/>
      <w:proofErr w:type="gramEnd"/>
    </w:p>
    <w:p w:rsidR="00685F46" w:rsidRPr="00685F46" w:rsidRDefault="00685F46" w:rsidP="00685F46">
      <w:pPr>
        <w:rPr>
          <w:b/>
          <w:color w:val="ED7D31" w:themeColor="accent2"/>
          <w:sz w:val="32"/>
        </w:rPr>
      </w:pPr>
      <w:proofErr w:type="spellStart"/>
      <w:proofErr w:type="gramStart"/>
      <w:r w:rsidRPr="00685F46">
        <w:rPr>
          <w:b/>
          <w:color w:val="ED7D31" w:themeColor="accent2"/>
          <w:sz w:val="32"/>
        </w:rPr>
        <w:t>var</w:t>
      </w:r>
      <w:proofErr w:type="spellEnd"/>
      <w:proofErr w:type="gramEnd"/>
    </w:p>
    <w:p w:rsidR="00685F46" w:rsidRPr="00685F46" w:rsidRDefault="00685F46" w:rsidP="00685F46">
      <w:pPr>
        <w:rPr>
          <w:b/>
          <w:color w:val="ED7D31" w:themeColor="accent2"/>
          <w:sz w:val="32"/>
        </w:rPr>
      </w:pPr>
      <w:proofErr w:type="gramStart"/>
      <w:r w:rsidRPr="00685F46">
        <w:rPr>
          <w:b/>
          <w:color w:val="ED7D31" w:themeColor="accent2"/>
          <w:sz w:val="32"/>
        </w:rPr>
        <w:t>void</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while</w:t>
      </w:r>
      <w:proofErr w:type="gramEnd"/>
    </w:p>
    <w:p w:rsidR="00685F46" w:rsidRPr="00685F46" w:rsidRDefault="00685F46" w:rsidP="00685F46">
      <w:pPr>
        <w:rPr>
          <w:b/>
          <w:color w:val="ED7D31" w:themeColor="accent2"/>
          <w:sz w:val="32"/>
        </w:rPr>
      </w:pPr>
      <w:proofErr w:type="gramStart"/>
      <w:r w:rsidRPr="00685F46">
        <w:rPr>
          <w:b/>
          <w:color w:val="ED7D31" w:themeColor="accent2"/>
          <w:sz w:val="32"/>
        </w:rPr>
        <w:t>with</w:t>
      </w:r>
      <w:proofErr w:type="gramEnd"/>
    </w:p>
    <w:p w:rsidR="00685F46" w:rsidRDefault="00685F46" w:rsidP="00685F46">
      <w:pPr>
        <w:rPr>
          <w:b/>
          <w:color w:val="ED7D31" w:themeColor="accent2"/>
          <w:sz w:val="32"/>
        </w:rPr>
      </w:pPr>
      <w:proofErr w:type="gramStart"/>
      <w:r w:rsidRPr="00685F46">
        <w:rPr>
          <w:b/>
          <w:color w:val="ED7D31" w:themeColor="accent2"/>
          <w:sz w:val="32"/>
        </w:rPr>
        <w:t>yield</w:t>
      </w:r>
      <w:proofErr w:type="gramEnd"/>
    </w:p>
    <w:p w:rsidR="00685F46" w:rsidRDefault="00685F46" w:rsidP="00685F46">
      <w:pPr>
        <w:rPr>
          <w:b/>
          <w:color w:val="ED7D31" w:themeColor="accent2"/>
          <w:sz w:val="32"/>
        </w:rPr>
      </w:pPr>
    </w:p>
    <w:p w:rsidR="00685F46" w:rsidRDefault="00685F46" w:rsidP="00685F46">
      <w:pPr>
        <w:rPr>
          <w:b/>
          <w:color w:val="ED7D31" w:themeColor="accent2"/>
          <w:sz w:val="32"/>
        </w:rPr>
      </w:pPr>
    </w:p>
    <w:p w:rsidR="00685F46" w:rsidRDefault="00685F46" w:rsidP="00685F46">
      <w:pPr>
        <w:rPr>
          <w:b/>
          <w:color w:val="ED7D31" w:themeColor="accent2"/>
          <w:sz w:val="32"/>
        </w:rPr>
      </w:pPr>
    </w:p>
    <w:p w:rsidR="00685F46" w:rsidRPr="00685F46" w:rsidRDefault="00685F46" w:rsidP="00685F46">
      <w:pPr>
        <w:rPr>
          <w:b/>
          <w:color w:val="ED7D31" w:themeColor="accent2"/>
          <w:sz w:val="32"/>
        </w:rPr>
      </w:pPr>
    </w:p>
    <w:p w:rsidR="00685F46" w:rsidRPr="00685F46" w:rsidRDefault="00685F46" w:rsidP="00685F46">
      <w:pPr>
        <w:rPr>
          <w:b/>
          <w:color w:val="7030A0"/>
          <w:sz w:val="36"/>
          <w:u w:val="single"/>
        </w:rPr>
      </w:pPr>
      <w:r w:rsidRPr="00685F46">
        <w:rPr>
          <w:b/>
          <w:color w:val="7030A0"/>
          <w:sz w:val="36"/>
          <w:u w:val="single"/>
        </w:rPr>
        <w:lastRenderedPageBreak/>
        <w:t>Reserved for Future Use:</w:t>
      </w:r>
    </w:p>
    <w:p w:rsidR="00685F46" w:rsidRDefault="00685F46" w:rsidP="00685F46"/>
    <w:p w:rsidR="00685F46" w:rsidRDefault="00685F46" w:rsidP="00685F46">
      <w:pPr>
        <w:rPr>
          <w:b/>
          <w:color w:val="C00000"/>
          <w:sz w:val="32"/>
        </w:rPr>
      </w:pPr>
      <w:proofErr w:type="spellStart"/>
      <w:proofErr w:type="gramStart"/>
      <w:r w:rsidRPr="00685F46">
        <w:rPr>
          <w:b/>
          <w:color w:val="C00000"/>
          <w:sz w:val="32"/>
        </w:rPr>
        <w:t>enum</w:t>
      </w:r>
      <w:proofErr w:type="spellEnd"/>
      <w:proofErr w:type="gramEnd"/>
      <w:r w:rsidRPr="00685F46">
        <w:rPr>
          <w:b/>
          <w:color w:val="C00000"/>
          <w:sz w:val="32"/>
        </w:rPr>
        <w:t xml:space="preserve"> (reserved for future use in ECMAScript)</w:t>
      </w:r>
    </w:p>
    <w:p w:rsidR="00685F46" w:rsidRPr="00685F46" w:rsidRDefault="00685F46" w:rsidP="00685F46">
      <w:pPr>
        <w:rPr>
          <w:b/>
          <w:color w:val="C00000"/>
          <w:sz w:val="32"/>
        </w:rPr>
      </w:pPr>
    </w:p>
    <w:p w:rsidR="00685F46" w:rsidRPr="00685F46" w:rsidRDefault="00685F46" w:rsidP="00685F46">
      <w:pPr>
        <w:rPr>
          <w:b/>
          <w:color w:val="00B050"/>
          <w:sz w:val="32"/>
          <w:u w:val="single"/>
        </w:rPr>
      </w:pPr>
      <w:r w:rsidRPr="00685F46">
        <w:rPr>
          <w:b/>
          <w:color w:val="00B050"/>
          <w:sz w:val="32"/>
          <w:u w:val="single"/>
        </w:rPr>
        <w:t>Strict Mode Only:</w:t>
      </w:r>
    </w:p>
    <w:p w:rsidR="00685F46" w:rsidRPr="00685F46" w:rsidRDefault="00685F46" w:rsidP="00685F46">
      <w:pPr>
        <w:rPr>
          <w:b/>
          <w:color w:val="0070C0"/>
          <w:sz w:val="32"/>
        </w:rPr>
      </w:pPr>
      <w:proofErr w:type="gramStart"/>
      <w:r w:rsidRPr="00685F46">
        <w:rPr>
          <w:b/>
          <w:color w:val="0070C0"/>
          <w:sz w:val="32"/>
        </w:rPr>
        <w:t>implements</w:t>
      </w:r>
      <w:proofErr w:type="gramEnd"/>
    </w:p>
    <w:p w:rsidR="00685F46" w:rsidRPr="00685F46" w:rsidRDefault="00685F46" w:rsidP="00685F46">
      <w:pPr>
        <w:rPr>
          <w:b/>
          <w:color w:val="0070C0"/>
          <w:sz w:val="32"/>
        </w:rPr>
      </w:pPr>
      <w:proofErr w:type="gramStart"/>
      <w:r w:rsidRPr="00685F46">
        <w:rPr>
          <w:b/>
          <w:color w:val="0070C0"/>
          <w:sz w:val="32"/>
        </w:rPr>
        <w:t>interface</w:t>
      </w:r>
      <w:proofErr w:type="gramEnd"/>
    </w:p>
    <w:p w:rsidR="00685F46" w:rsidRPr="00685F46" w:rsidRDefault="00685F46" w:rsidP="00685F46">
      <w:pPr>
        <w:rPr>
          <w:b/>
          <w:color w:val="0070C0"/>
          <w:sz w:val="32"/>
        </w:rPr>
      </w:pPr>
      <w:proofErr w:type="gramStart"/>
      <w:r w:rsidRPr="00685F46">
        <w:rPr>
          <w:b/>
          <w:color w:val="0070C0"/>
          <w:sz w:val="32"/>
        </w:rPr>
        <w:t>package</w:t>
      </w:r>
      <w:proofErr w:type="gramEnd"/>
    </w:p>
    <w:p w:rsidR="00685F46" w:rsidRPr="00685F46" w:rsidRDefault="00685F46" w:rsidP="00685F46">
      <w:pPr>
        <w:rPr>
          <w:b/>
          <w:color w:val="0070C0"/>
          <w:sz w:val="32"/>
        </w:rPr>
      </w:pPr>
      <w:proofErr w:type="gramStart"/>
      <w:r w:rsidRPr="00685F46">
        <w:rPr>
          <w:b/>
          <w:color w:val="0070C0"/>
          <w:sz w:val="32"/>
        </w:rPr>
        <w:t>private</w:t>
      </w:r>
      <w:proofErr w:type="gramEnd"/>
    </w:p>
    <w:p w:rsidR="00685F46" w:rsidRPr="00685F46" w:rsidRDefault="00685F46" w:rsidP="00685F46">
      <w:pPr>
        <w:rPr>
          <w:b/>
          <w:color w:val="0070C0"/>
          <w:sz w:val="32"/>
        </w:rPr>
      </w:pPr>
      <w:proofErr w:type="gramStart"/>
      <w:r w:rsidRPr="00685F46">
        <w:rPr>
          <w:b/>
          <w:color w:val="0070C0"/>
          <w:sz w:val="32"/>
        </w:rPr>
        <w:t>protected</w:t>
      </w:r>
      <w:proofErr w:type="gramEnd"/>
    </w:p>
    <w:p w:rsidR="00685F46" w:rsidRPr="00685F46" w:rsidRDefault="00685F46" w:rsidP="00685F46">
      <w:pPr>
        <w:rPr>
          <w:b/>
          <w:color w:val="0070C0"/>
          <w:sz w:val="32"/>
        </w:rPr>
      </w:pPr>
      <w:proofErr w:type="gramStart"/>
      <w:r w:rsidRPr="00685F46">
        <w:rPr>
          <w:b/>
          <w:color w:val="0070C0"/>
          <w:sz w:val="32"/>
        </w:rPr>
        <w:t>public</w:t>
      </w:r>
      <w:proofErr w:type="gramEnd"/>
    </w:p>
    <w:p w:rsidR="00685F46" w:rsidRPr="00685F46" w:rsidRDefault="00685F46" w:rsidP="00685F46">
      <w:pPr>
        <w:rPr>
          <w:b/>
          <w:color w:val="0070C0"/>
          <w:sz w:val="32"/>
        </w:rPr>
      </w:pPr>
      <w:proofErr w:type="gramStart"/>
      <w:r w:rsidRPr="00685F46">
        <w:rPr>
          <w:b/>
          <w:color w:val="0070C0"/>
          <w:sz w:val="32"/>
        </w:rPr>
        <w:t>static</w:t>
      </w:r>
      <w:proofErr w:type="gramEnd"/>
    </w:p>
    <w:p w:rsidR="00685F46" w:rsidRDefault="00685F46" w:rsidP="00685F46"/>
    <w:p w:rsidR="00685F46" w:rsidRPr="00685F46" w:rsidRDefault="00685F46" w:rsidP="00685F46">
      <w:pPr>
        <w:rPr>
          <w:b/>
          <w:color w:val="C00000"/>
          <w:sz w:val="32"/>
        </w:rPr>
      </w:pPr>
      <w:r w:rsidRPr="00685F46">
        <w:rPr>
          <w:b/>
          <w:color w:val="C00000"/>
          <w:sz w:val="32"/>
        </w:rPr>
        <w:t>Contextual Keywords (used in strict mod</w:t>
      </w:r>
      <w:r w:rsidRPr="00685F46">
        <w:rPr>
          <w:b/>
          <w:color w:val="C00000"/>
          <w:sz w:val="32"/>
        </w:rPr>
        <w:t>e or as future reserved words):</w:t>
      </w:r>
    </w:p>
    <w:p w:rsidR="00685F46" w:rsidRPr="00685F46" w:rsidRDefault="00685F46" w:rsidP="00685F46">
      <w:pPr>
        <w:rPr>
          <w:b/>
          <w:color w:val="0070C0"/>
          <w:sz w:val="32"/>
        </w:rPr>
      </w:pPr>
      <w:proofErr w:type="gramStart"/>
      <w:r w:rsidRPr="00685F46">
        <w:rPr>
          <w:b/>
          <w:color w:val="0070C0"/>
          <w:sz w:val="32"/>
        </w:rPr>
        <w:t>await</w:t>
      </w:r>
      <w:proofErr w:type="gramEnd"/>
    </w:p>
    <w:p w:rsidR="00685F46" w:rsidRPr="00685F46" w:rsidRDefault="00685F46" w:rsidP="00685F46">
      <w:pPr>
        <w:rPr>
          <w:b/>
          <w:color w:val="0070C0"/>
          <w:sz w:val="32"/>
        </w:rPr>
      </w:pPr>
      <w:proofErr w:type="gramStart"/>
      <w:r w:rsidRPr="00685F46">
        <w:rPr>
          <w:b/>
          <w:color w:val="0070C0"/>
          <w:sz w:val="32"/>
        </w:rPr>
        <w:t>null</w:t>
      </w:r>
      <w:proofErr w:type="gramEnd"/>
    </w:p>
    <w:p w:rsidR="00685F46" w:rsidRPr="00685F46" w:rsidRDefault="00685F46" w:rsidP="00685F46">
      <w:pPr>
        <w:rPr>
          <w:b/>
          <w:color w:val="0070C0"/>
          <w:sz w:val="32"/>
        </w:rPr>
      </w:pPr>
      <w:proofErr w:type="gramStart"/>
      <w:r w:rsidRPr="00685F46">
        <w:rPr>
          <w:b/>
          <w:color w:val="0070C0"/>
          <w:sz w:val="32"/>
        </w:rPr>
        <w:t>true</w:t>
      </w:r>
      <w:proofErr w:type="gramEnd"/>
    </w:p>
    <w:p w:rsidR="00685F46" w:rsidRPr="00685F46" w:rsidRDefault="00685F46" w:rsidP="00685F46">
      <w:pPr>
        <w:rPr>
          <w:b/>
          <w:color w:val="0070C0"/>
          <w:sz w:val="32"/>
        </w:rPr>
      </w:pPr>
      <w:proofErr w:type="gramStart"/>
      <w:r w:rsidRPr="00685F46">
        <w:rPr>
          <w:b/>
          <w:color w:val="0070C0"/>
          <w:sz w:val="32"/>
        </w:rPr>
        <w:t>false</w:t>
      </w:r>
      <w:proofErr w:type="gramEnd"/>
    </w:p>
    <w:p w:rsidR="00685F46" w:rsidRPr="00685F46" w:rsidRDefault="00685F46" w:rsidP="00685F46">
      <w:pPr>
        <w:rPr>
          <w:b/>
        </w:rPr>
      </w:pPr>
    </w:p>
    <w:p w:rsidR="00685F46" w:rsidRPr="00685F46" w:rsidRDefault="00685F46" w:rsidP="00685F46">
      <w:pPr>
        <w:jc w:val="both"/>
        <w:rPr>
          <w:b/>
          <w:i/>
          <w:color w:val="C00000"/>
          <w:sz w:val="32"/>
        </w:rPr>
      </w:pPr>
      <w:r w:rsidRPr="00685F46">
        <w:rPr>
          <w:b/>
          <w:i/>
          <w:color w:val="C00000"/>
          <w:sz w:val="32"/>
        </w:rPr>
        <w:t>It's important to note that while these words are reserved and cannot be used as identifiers, they can still be used as property names in objects. Additionally, some words might have specific meanings or restrictions depending on the context in which they are used, such as strict mode or module code.</w:t>
      </w:r>
    </w:p>
    <w:p w:rsidR="00685F46" w:rsidRDefault="00685F46" w:rsidP="00685F46"/>
    <w:p w:rsidR="00987BD8" w:rsidRPr="00685F46" w:rsidRDefault="00685F46" w:rsidP="00685F46">
      <w:pPr>
        <w:rPr>
          <w:b/>
          <w:i/>
          <w:color w:val="C00000"/>
          <w:sz w:val="32"/>
        </w:rPr>
      </w:pPr>
      <w:r w:rsidRPr="00685F46">
        <w:rPr>
          <w:b/>
          <w:i/>
          <w:color w:val="C00000"/>
          <w:sz w:val="32"/>
        </w:rPr>
        <w:lastRenderedPageBreak/>
        <w:t>When naming variables, functions, or other identifiers in your JavaScript code, avoid using these reserved words to prevent conflicts and ensure clar</w:t>
      </w:r>
      <w:bookmarkStart w:id="0" w:name="_GoBack"/>
      <w:bookmarkEnd w:id="0"/>
      <w:r w:rsidRPr="00685F46">
        <w:rPr>
          <w:b/>
          <w:i/>
          <w:color w:val="C00000"/>
          <w:sz w:val="32"/>
        </w:rPr>
        <w:t>ity and maintainability of your code.</w:t>
      </w:r>
    </w:p>
    <w:sectPr w:rsidR="00987BD8" w:rsidRPr="0068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46"/>
    <w:rsid w:val="00685F46"/>
    <w:rsid w:val="0098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F4D83-61EF-41C1-9054-39789F21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1259">
      <w:bodyDiv w:val="1"/>
      <w:marLeft w:val="0"/>
      <w:marRight w:val="0"/>
      <w:marTop w:val="0"/>
      <w:marBottom w:val="0"/>
      <w:divBdr>
        <w:top w:val="none" w:sz="0" w:space="0" w:color="auto"/>
        <w:left w:val="none" w:sz="0" w:space="0" w:color="auto"/>
        <w:bottom w:val="none" w:sz="0" w:space="0" w:color="auto"/>
        <w:right w:val="none" w:sz="0" w:space="0" w:color="auto"/>
      </w:divBdr>
    </w:div>
    <w:div w:id="3718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2024-02-24T16:49:00Z</dcterms:created>
  <dcterms:modified xsi:type="dcterms:W3CDTF">2024-02-24T16:54:00Z</dcterms:modified>
</cp:coreProperties>
</file>