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E649" w14:textId="70FCD74B" w:rsidR="00414CEA" w:rsidRPr="00855C80" w:rsidRDefault="00414CEA" w:rsidP="00855C80">
      <w:pPr>
        <w:pStyle w:val="ListParagraph"/>
        <w:numPr>
          <w:ilvl w:val="0"/>
          <w:numId w:val="6"/>
        </w:numPr>
        <w:rPr>
          <w:b/>
          <w:bCs/>
        </w:rPr>
      </w:pPr>
      <w:r w:rsidRPr="00855C80">
        <w:rPr>
          <w:b/>
          <w:bCs/>
        </w:rPr>
        <w:t>Chuẩn bị dữ liệu (Dataset Preparation)</w:t>
      </w:r>
    </w:p>
    <w:p w14:paraId="43D58284" w14:textId="0275D89A" w:rsidR="00855C80" w:rsidRPr="00855C80" w:rsidRDefault="00855C80" w:rsidP="00855C80">
      <w:pPr>
        <w:pStyle w:val="ListParagraph"/>
        <w:rPr>
          <w:b/>
          <w:bCs/>
        </w:rPr>
      </w:pPr>
      <w:r w:rsidRPr="00855C80">
        <w:rPr>
          <w:b/>
          <w:bCs/>
        </w:rPr>
        <w:drawing>
          <wp:inline distT="0" distB="0" distL="0" distR="0" wp14:anchorId="7E034EC7" wp14:editId="5FF22965">
            <wp:extent cx="5763429" cy="790685"/>
            <wp:effectExtent l="0" t="0" r="8890" b="9525"/>
            <wp:docPr id="89773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35621" name=""/>
                    <pic:cNvPicPr/>
                  </pic:nvPicPr>
                  <pic:blipFill>
                    <a:blip r:embed="rId5"/>
                    <a:stretch>
                      <a:fillRect/>
                    </a:stretch>
                  </pic:blipFill>
                  <pic:spPr>
                    <a:xfrm>
                      <a:off x="0" y="0"/>
                      <a:ext cx="5763429" cy="790685"/>
                    </a:xfrm>
                    <a:prstGeom prst="rect">
                      <a:avLst/>
                    </a:prstGeom>
                  </pic:spPr>
                </pic:pic>
              </a:graphicData>
            </a:graphic>
          </wp:inline>
        </w:drawing>
      </w:r>
    </w:p>
    <w:p w14:paraId="549955CF" w14:textId="77777777" w:rsidR="00414CEA" w:rsidRPr="00414CEA" w:rsidRDefault="00414CEA" w:rsidP="00414CEA">
      <w:pPr>
        <w:numPr>
          <w:ilvl w:val="0"/>
          <w:numId w:val="1"/>
        </w:numPr>
      </w:pPr>
      <w:r w:rsidRPr="00414CEA">
        <w:rPr>
          <w:b/>
          <w:bCs/>
        </w:rPr>
        <w:t>Kích thước tập dữ liệu:</w:t>
      </w:r>
      <w:r w:rsidRPr="00414CEA">
        <w:t> Bạn đã trích xuất thành công tập dữ liệu con từ CIFAR-10 gồm 300 ảnh (cân bằng 30 ảnh mỗi lớp cho 10 lớp).</w:t>
      </w:r>
    </w:p>
    <w:p w14:paraId="197DD77E" w14:textId="77777777" w:rsidR="00414CEA" w:rsidRPr="00414CEA" w:rsidRDefault="00414CEA" w:rsidP="00414CEA">
      <w:pPr>
        <w:numPr>
          <w:ilvl w:val="0"/>
          <w:numId w:val="1"/>
        </w:numPr>
      </w:pPr>
      <w:r w:rsidRPr="00414CEA">
        <w:rPr>
          <w:b/>
          <w:bCs/>
        </w:rPr>
        <w:t>Phân chia Train/Val (80/20):</w:t>
      </w:r>
      <w:r w:rsidRPr="00414CEA">
        <w:t> Tập huấn luyện có </w:t>
      </w:r>
      <w:r w:rsidRPr="00414CEA">
        <w:rPr>
          <w:b/>
          <w:bCs/>
        </w:rPr>
        <w:t>240 ảnh</w:t>
      </w:r>
      <w:r w:rsidRPr="00414CEA">
        <w:t> và tập validation có </w:t>
      </w:r>
      <w:r w:rsidRPr="00414CEA">
        <w:rPr>
          <w:b/>
          <w:bCs/>
        </w:rPr>
        <w:t>60 ảnh</w:t>
      </w:r>
      <w:r w:rsidRPr="00414CEA">
        <w:t>.</w:t>
      </w:r>
    </w:p>
    <w:p w14:paraId="0BC0C8D4" w14:textId="77777777" w:rsidR="00414CEA" w:rsidRPr="00414CEA" w:rsidRDefault="00414CEA" w:rsidP="00414CEA">
      <w:pPr>
        <w:numPr>
          <w:ilvl w:val="0"/>
          <w:numId w:val="1"/>
        </w:numPr>
      </w:pPr>
      <w:r w:rsidRPr="00414CEA">
        <w:rPr>
          <w:i/>
          <w:iCs/>
        </w:rPr>
        <w:t>Nhận xét:</w:t>
      </w:r>
      <w:r w:rsidRPr="00414CEA">
        <w:t> Số lượng mẫu dữ liệu này là </w:t>
      </w:r>
      <w:r w:rsidRPr="00414CEA">
        <w:rPr>
          <w:b/>
          <w:bCs/>
        </w:rPr>
        <w:t>cực kỳ ít</w:t>
      </w:r>
      <w:r w:rsidRPr="00414CEA">
        <w:t> (chỉ có 24 ảnh train/lớp). Điều này khiến mô hình rất dễ bị quá khớp (overfitting) và độ chính xác trên tập validation sẽ có độ dao động cao.</w:t>
      </w:r>
    </w:p>
    <w:p w14:paraId="7DE52E80" w14:textId="1C5B53A4" w:rsidR="00414CEA" w:rsidRPr="00855C80" w:rsidRDefault="00414CEA" w:rsidP="00855C80">
      <w:pPr>
        <w:pStyle w:val="ListParagraph"/>
        <w:numPr>
          <w:ilvl w:val="0"/>
          <w:numId w:val="6"/>
        </w:numPr>
        <w:rPr>
          <w:b/>
          <w:bCs/>
        </w:rPr>
      </w:pPr>
      <w:r w:rsidRPr="00855C80">
        <w:rPr>
          <w:b/>
          <w:bCs/>
        </w:rPr>
        <w:t>Huấn luyện Pha 1 (Warm-up Head)</w:t>
      </w:r>
    </w:p>
    <w:p w14:paraId="3D19A853" w14:textId="3AC1B905" w:rsidR="00855C80" w:rsidRPr="00855C80" w:rsidRDefault="00855C80" w:rsidP="00855C80">
      <w:pPr>
        <w:pStyle w:val="ListParagraph"/>
        <w:rPr>
          <w:b/>
          <w:bCs/>
        </w:rPr>
      </w:pPr>
      <w:r w:rsidRPr="00855C80">
        <w:rPr>
          <w:b/>
          <w:bCs/>
        </w:rPr>
        <w:drawing>
          <wp:inline distT="0" distB="0" distL="0" distR="0" wp14:anchorId="34E3BB53" wp14:editId="1F963612">
            <wp:extent cx="5915851" cy="4039164"/>
            <wp:effectExtent l="0" t="0" r="8890" b="0"/>
            <wp:docPr id="49091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12246" name=""/>
                    <pic:cNvPicPr/>
                  </pic:nvPicPr>
                  <pic:blipFill>
                    <a:blip r:embed="rId6"/>
                    <a:stretch>
                      <a:fillRect/>
                    </a:stretch>
                  </pic:blipFill>
                  <pic:spPr>
                    <a:xfrm>
                      <a:off x="0" y="0"/>
                      <a:ext cx="5915851" cy="4039164"/>
                    </a:xfrm>
                    <a:prstGeom prst="rect">
                      <a:avLst/>
                    </a:prstGeom>
                  </pic:spPr>
                </pic:pic>
              </a:graphicData>
            </a:graphic>
          </wp:inline>
        </w:drawing>
      </w:r>
    </w:p>
    <w:p w14:paraId="5C35DB43" w14:textId="77777777" w:rsidR="00414CEA" w:rsidRPr="00414CEA" w:rsidRDefault="00414CEA" w:rsidP="00414CEA">
      <w:pPr>
        <w:numPr>
          <w:ilvl w:val="0"/>
          <w:numId w:val="2"/>
        </w:numPr>
      </w:pPr>
      <w:r w:rsidRPr="00414CEA">
        <w:t>Bạn đóng băng toàn bộ xương sống (backbone) MobileNetV2 và chỉ huấn luyện lớp phân loại (Dense head) mới thêm vào.</w:t>
      </w:r>
    </w:p>
    <w:p w14:paraId="19296F6F" w14:textId="77777777" w:rsidR="00414CEA" w:rsidRPr="00414CEA" w:rsidRDefault="00414CEA" w:rsidP="00414CEA">
      <w:pPr>
        <w:numPr>
          <w:ilvl w:val="0"/>
          <w:numId w:val="2"/>
        </w:numPr>
      </w:pPr>
      <w:r w:rsidRPr="00414CEA">
        <w:rPr>
          <w:b/>
          <w:bCs/>
        </w:rPr>
        <w:t>Kết quả sau 12 epochs:</w:t>
      </w:r>
    </w:p>
    <w:p w14:paraId="65A4C3D9" w14:textId="77777777" w:rsidR="00414CEA" w:rsidRPr="00414CEA" w:rsidRDefault="00414CEA" w:rsidP="00414CEA">
      <w:pPr>
        <w:numPr>
          <w:ilvl w:val="1"/>
          <w:numId w:val="2"/>
        </w:numPr>
      </w:pPr>
      <w:r w:rsidRPr="00414CEA">
        <w:t>Độ chính xác tập validation (val_accuracy) tăng dần từ </w:t>
      </w:r>
      <w:r w:rsidRPr="00414CEA">
        <w:rPr>
          <w:b/>
          <w:bCs/>
        </w:rPr>
        <w:t>25.00% lên 53.33%</w:t>
      </w:r>
      <w:r w:rsidRPr="00414CEA">
        <w:t>.</w:t>
      </w:r>
    </w:p>
    <w:p w14:paraId="7CFA4374" w14:textId="77777777" w:rsidR="00414CEA" w:rsidRPr="00414CEA" w:rsidRDefault="00414CEA" w:rsidP="00414CEA">
      <w:pPr>
        <w:numPr>
          <w:ilvl w:val="1"/>
          <w:numId w:val="2"/>
        </w:numPr>
      </w:pPr>
      <w:r w:rsidRPr="00414CEA">
        <w:lastRenderedPageBreak/>
        <w:t>Hàm mát mát (val_loss) giảm từ </w:t>
      </w:r>
      <w:r w:rsidRPr="00414CEA">
        <w:rPr>
          <w:b/>
          <w:bCs/>
        </w:rPr>
        <w:t>2.5496 xuống 1.6996</w:t>
      </w:r>
      <w:r w:rsidRPr="00414CEA">
        <w:t>.</w:t>
      </w:r>
    </w:p>
    <w:p w14:paraId="27FAC15D" w14:textId="77777777" w:rsidR="00414CEA" w:rsidRPr="00414CEA" w:rsidRDefault="00414CEA" w:rsidP="00414CEA">
      <w:pPr>
        <w:numPr>
          <w:ilvl w:val="0"/>
          <w:numId w:val="2"/>
        </w:numPr>
      </w:pPr>
      <w:r w:rsidRPr="00414CEA">
        <w:rPr>
          <w:i/>
          <w:iCs/>
        </w:rPr>
        <w:t>Nhận xét:</w:t>
      </w:r>
      <w:r w:rsidRPr="00414CEA">
        <w:t> Việc đóng băng backbone giúp đầu phân loại mới hội tụ nhanh chóng mà không làm hỏng các trọng số đặc trưng đã được học sẵn của MobileNetV2.</w:t>
      </w:r>
    </w:p>
    <w:p w14:paraId="59D8C8F4" w14:textId="315C90A8" w:rsidR="00414CEA" w:rsidRPr="00855C80" w:rsidRDefault="00414CEA" w:rsidP="00855C80">
      <w:pPr>
        <w:pStyle w:val="ListParagraph"/>
        <w:numPr>
          <w:ilvl w:val="0"/>
          <w:numId w:val="6"/>
        </w:numPr>
        <w:rPr>
          <w:b/>
          <w:bCs/>
        </w:rPr>
      </w:pPr>
      <w:r w:rsidRPr="00855C80">
        <w:rPr>
          <w:b/>
          <w:bCs/>
        </w:rPr>
        <w:t>Huấn luyện Pha 2 (Fine-tune ~40 lớp cuối)</w:t>
      </w:r>
    </w:p>
    <w:p w14:paraId="39A2B092" w14:textId="2F4FB323" w:rsidR="00855C80" w:rsidRPr="00855C80" w:rsidRDefault="00855C80" w:rsidP="00855C80">
      <w:pPr>
        <w:pStyle w:val="ListParagraph"/>
        <w:rPr>
          <w:b/>
          <w:bCs/>
        </w:rPr>
      </w:pPr>
      <w:r w:rsidRPr="00855C80">
        <w:rPr>
          <w:b/>
          <w:bCs/>
        </w:rPr>
        <w:drawing>
          <wp:inline distT="0" distB="0" distL="0" distR="0" wp14:anchorId="1F981272" wp14:editId="280852E4">
            <wp:extent cx="5849166" cy="2648320"/>
            <wp:effectExtent l="0" t="0" r="0" b="0"/>
            <wp:docPr id="196647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73942" name=""/>
                    <pic:cNvPicPr/>
                  </pic:nvPicPr>
                  <pic:blipFill>
                    <a:blip r:embed="rId7"/>
                    <a:stretch>
                      <a:fillRect/>
                    </a:stretch>
                  </pic:blipFill>
                  <pic:spPr>
                    <a:xfrm>
                      <a:off x="0" y="0"/>
                      <a:ext cx="5849166" cy="2648320"/>
                    </a:xfrm>
                    <a:prstGeom prst="rect">
                      <a:avLst/>
                    </a:prstGeom>
                  </pic:spPr>
                </pic:pic>
              </a:graphicData>
            </a:graphic>
          </wp:inline>
        </w:drawing>
      </w:r>
    </w:p>
    <w:p w14:paraId="6CA20D02" w14:textId="77777777" w:rsidR="00414CEA" w:rsidRPr="00414CEA" w:rsidRDefault="00414CEA" w:rsidP="00414CEA">
      <w:pPr>
        <w:numPr>
          <w:ilvl w:val="0"/>
          <w:numId w:val="3"/>
        </w:numPr>
      </w:pPr>
      <w:r w:rsidRPr="00414CEA">
        <w:t>Bạn giải phóng khoảng 40 lớp cuối của MobileNetV2 và tối ưu hóa với tốc độ học nhỏ hơn (1e-4).</w:t>
      </w:r>
    </w:p>
    <w:p w14:paraId="1FD9F3CC" w14:textId="77777777" w:rsidR="00414CEA" w:rsidRPr="00C86FE6" w:rsidRDefault="00414CEA" w:rsidP="00414CEA">
      <w:pPr>
        <w:numPr>
          <w:ilvl w:val="0"/>
          <w:numId w:val="3"/>
        </w:numPr>
      </w:pPr>
      <w:r w:rsidRPr="00414CEA">
        <w:rPr>
          <w:b/>
          <w:bCs/>
        </w:rPr>
        <w:t>Kết quả:</w:t>
      </w:r>
    </w:p>
    <w:p w14:paraId="58DDC364" w14:textId="158C492C" w:rsidR="00C86FE6" w:rsidRPr="00414CEA" w:rsidRDefault="00C86FE6" w:rsidP="00C86FE6">
      <w:pPr>
        <w:ind w:left="720"/>
      </w:pPr>
      <w:r w:rsidRPr="00C86FE6">
        <w:rPr>
          <w:noProof/>
        </w:rPr>
        <w:drawing>
          <wp:inline distT="0" distB="0" distL="0" distR="0" wp14:anchorId="41DFE85D" wp14:editId="5F7FBDEE">
            <wp:extent cx="5943600" cy="2845435"/>
            <wp:effectExtent l="0" t="0" r="0" b="0"/>
            <wp:docPr id="100508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45435"/>
                    </a:xfrm>
                    <a:prstGeom prst="rect">
                      <a:avLst/>
                    </a:prstGeom>
                    <a:noFill/>
                    <a:ln>
                      <a:noFill/>
                    </a:ln>
                  </pic:spPr>
                </pic:pic>
              </a:graphicData>
            </a:graphic>
          </wp:inline>
        </w:drawing>
      </w:r>
    </w:p>
    <w:p w14:paraId="076AAC82" w14:textId="77777777" w:rsidR="00414CEA" w:rsidRPr="00414CEA" w:rsidRDefault="00414CEA" w:rsidP="00414CEA">
      <w:pPr>
        <w:numPr>
          <w:ilvl w:val="1"/>
          <w:numId w:val="3"/>
        </w:numPr>
      </w:pPr>
      <w:r w:rsidRPr="00414CEA">
        <w:t>Ở epoch 1, val_accuracy đạt đỉnh </w:t>
      </w:r>
      <w:r w:rsidRPr="00414CEA">
        <w:rPr>
          <w:b/>
          <w:bCs/>
        </w:rPr>
        <w:t>60.00%</w:t>
      </w:r>
      <w:r w:rsidRPr="00414CEA">
        <w:t>.</w:t>
      </w:r>
    </w:p>
    <w:p w14:paraId="2268B113" w14:textId="77777777" w:rsidR="00414CEA" w:rsidRPr="00414CEA" w:rsidRDefault="00414CEA" w:rsidP="00414CEA">
      <w:pPr>
        <w:numPr>
          <w:ilvl w:val="1"/>
          <w:numId w:val="3"/>
        </w:numPr>
      </w:pPr>
      <w:r w:rsidRPr="00414CEA">
        <w:lastRenderedPageBreak/>
        <w:t>Tuy nhiên, từ epoch 2 trở đi, độ chính xác tập train tăng (accuracy từ 40% lên 65%), nhưng val_loss bắt đầu tăng ngược lại (từ </w:t>
      </w:r>
      <w:r w:rsidRPr="00414CEA">
        <w:rPr>
          <w:b/>
          <w:bCs/>
        </w:rPr>
        <w:t>1.5305 lên 1.7223</w:t>
      </w:r>
      <w:r w:rsidRPr="00414CEA">
        <w:t>) và val_accuracy bị giảm dần.</w:t>
      </w:r>
    </w:p>
    <w:p w14:paraId="255DE212" w14:textId="77777777" w:rsidR="00414CEA" w:rsidRPr="00414CEA" w:rsidRDefault="00414CEA" w:rsidP="00414CEA">
      <w:pPr>
        <w:numPr>
          <w:ilvl w:val="1"/>
          <w:numId w:val="3"/>
        </w:numPr>
      </w:pPr>
      <w:r w:rsidRPr="00414CEA">
        <w:t>Trình kiểm soát ReduceLROnPlateau đã phải giảm tốc độ học xuống liên tục.</w:t>
      </w:r>
    </w:p>
    <w:p w14:paraId="1DB6A0E9" w14:textId="77777777" w:rsidR="00414CEA" w:rsidRPr="00414CEA" w:rsidRDefault="00414CEA" w:rsidP="00414CEA">
      <w:pPr>
        <w:numPr>
          <w:ilvl w:val="0"/>
          <w:numId w:val="3"/>
        </w:numPr>
      </w:pPr>
      <w:r w:rsidRPr="00414CEA">
        <w:rPr>
          <w:i/>
          <w:iCs/>
        </w:rPr>
        <w:t>Nhận xét:</w:t>
      </w:r>
      <w:r w:rsidRPr="00414CEA">
        <w:t> Hiện tượng </w:t>
      </w:r>
      <w:r w:rsidRPr="00414CEA">
        <w:rPr>
          <w:b/>
          <w:bCs/>
        </w:rPr>
        <w:t>Overfitting (Quá khớp)</w:t>
      </w:r>
      <w:r w:rsidRPr="00414CEA">
        <w:t> xảy ra rất nhanh trong pha này do tập dữ liệu quá nhỏ (240 ảnh) trong khi số lượng tham số được mở khóa để huấn luyện lại quá lớn đối với dung lượng dữ liệu này.</w:t>
      </w:r>
    </w:p>
    <w:p w14:paraId="0247D25B" w14:textId="0DE70AA2" w:rsidR="00414CEA" w:rsidRPr="00C86FE6" w:rsidRDefault="00414CEA" w:rsidP="00C86FE6">
      <w:pPr>
        <w:pStyle w:val="ListParagraph"/>
        <w:numPr>
          <w:ilvl w:val="0"/>
          <w:numId w:val="6"/>
        </w:numPr>
        <w:rPr>
          <w:b/>
          <w:bCs/>
        </w:rPr>
      </w:pPr>
      <w:r w:rsidRPr="00C86FE6">
        <w:rPr>
          <w:b/>
          <w:bCs/>
        </w:rPr>
        <w:t>Đánh giá &amp; Confusion Matrix</w:t>
      </w:r>
    </w:p>
    <w:p w14:paraId="14D02255" w14:textId="54F608A0" w:rsidR="00C86FE6" w:rsidRPr="00C86FE6" w:rsidRDefault="00C86FE6" w:rsidP="00C86FE6">
      <w:pPr>
        <w:pStyle w:val="ListParagraph"/>
        <w:spacing w:after="0" w:line="240" w:lineRule="auto"/>
        <w:rPr>
          <w:rFonts w:ascii="Times New Roman" w:eastAsia="Times New Roman" w:hAnsi="Times New Roman" w:cs="Times New Roman"/>
          <w:kern w:val="0"/>
          <w14:ligatures w14:val="none"/>
        </w:rPr>
      </w:pPr>
      <w:r w:rsidRPr="00C86FE6">
        <w:rPr>
          <w:rFonts w:ascii="Times New Roman" w:eastAsia="Times New Roman" w:hAnsi="Times New Roman" w:cs="Times New Roman"/>
          <w:kern w:val="0"/>
          <w14:ligatures w14:val="none"/>
        </w:rPr>
        <w:drawing>
          <wp:inline distT="0" distB="0" distL="0" distR="0" wp14:anchorId="7DB5CDDE" wp14:editId="42A7C57E">
            <wp:extent cx="5687219" cy="5420481"/>
            <wp:effectExtent l="0" t="0" r="8890" b="8890"/>
            <wp:docPr id="143010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07677" name=""/>
                    <pic:cNvPicPr/>
                  </pic:nvPicPr>
                  <pic:blipFill>
                    <a:blip r:embed="rId9"/>
                    <a:stretch>
                      <a:fillRect/>
                    </a:stretch>
                  </pic:blipFill>
                  <pic:spPr>
                    <a:xfrm>
                      <a:off x="0" y="0"/>
                      <a:ext cx="5687219" cy="5420481"/>
                    </a:xfrm>
                    <a:prstGeom prst="rect">
                      <a:avLst/>
                    </a:prstGeom>
                  </pic:spPr>
                </pic:pic>
              </a:graphicData>
            </a:graphic>
          </wp:inline>
        </w:drawing>
      </w:r>
    </w:p>
    <w:p w14:paraId="6CB59A22" w14:textId="77777777" w:rsidR="00C86FE6" w:rsidRPr="00C86FE6" w:rsidRDefault="00C86FE6" w:rsidP="00C86FE6">
      <w:pPr>
        <w:pStyle w:val="ListParagraph"/>
        <w:rPr>
          <w:b/>
          <w:bCs/>
        </w:rPr>
      </w:pPr>
    </w:p>
    <w:p w14:paraId="185D9A05" w14:textId="77777777" w:rsidR="00414CEA" w:rsidRPr="00414CEA" w:rsidRDefault="00414CEA" w:rsidP="00414CEA">
      <w:pPr>
        <w:numPr>
          <w:ilvl w:val="0"/>
          <w:numId w:val="4"/>
        </w:numPr>
      </w:pPr>
      <w:r w:rsidRPr="00414CEA">
        <w:rPr>
          <w:b/>
          <w:bCs/>
        </w:rPr>
        <w:t>Độ chính xác xác thực đạt 60.00%</w:t>
      </w:r>
      <w:r w:rsidRPr="00414CEA">
        <w:t> (Validation accuracy recomputed: 0.6).</w:t>
      </w:r>
    </w:p>
    <w:p w14:paraId="59EA64B2" w14:textId="77777777" w:rsidR="00414CEA" w:rsidRPr="00414CEA" w:rsidRDefault="00414CEA" w:rsidP="00414CEA">
      <w:pPr>
        <w:numPr>
          <w:ilvl w:val="0"/>
          <w:numId w:val="4"/>
        </w:numPr>
      </w:pPr>
      <w:r w:rsidRPr="00414CEA">
        <w:lastRenderedPageBreak/>
        <w:t>Nhìn vào ma trận nhầm lẫn (Confusion Matrix):</w:t>
      </w:r>
    </w:p>
    <w:p w14:paraId="1025D7F5" w14:textId="77777777" w:rsidR="00414CEA" w:rsidRPr="00414CEA" w:rsidRDefault="00414CEA" w:rsidP="00414CEA">
      <w:pPr>
        <w:numPr>
          <w:ilvl w:val="1"/>
          <w:numId w:val="4"/>
        </w:numPr>
      </w:pPr>
      <w:r w:rsidRPr="00414CEA">
        <w:t>Các lớp như </w:t>
      </w:r>
      <w:r w:rsidRPr="00414CEA">
        <w:rPr>
          <w:b/>
          <w:bCs/>
        </w:rPr>
        <w:t>automobile (1)</w:t>
      </w:r>
      <w:r w:rsidRPr="00414CEA">
        <w:t>, </w:t>
      </w:r>
      <w:r w:rsidRPr="00414CEA">
        <w:rPr>
          <w:b/>
          <w:bCs/>
        </w:rPr>
        <w:t>dog (5)</w:t>
      </w:r>
      <w:r w:rsidRPr="00414CEA">
        <w:t>, </w:t>
      </w:r>
      <w:r w:rsidRPr="00414CEA">
        <w:rPr>
          <w:b/>
          <w:bCs/>
        </w:rPr>
        <w:t>truck (9)</w:t>
      </w:r>
      <w:r w:rsidRPr="00414CEA">
        <w:t> được phân loại khá tốt (đúng 5/6 ảnh).</w:t>
      </w:r>
    </w:p>
    <w:p w14:paraId="16DA9CEF" w14:textId="77777777" w:rsidR="00414CEA" w:rsidRPr="00414CEA" w:rsidRDefault="00414CEA" w:rsidP="00414CEA">
      <w:pPr>
        <w:numPr>
          <w:ilvl w:val="1"/>
          <w:numId w:val="4"/>
        </w:numPr>
      </w:pPr>
      <w:r w:rsidRPr="00414CEA">
        <w:t>Lớp </w:t>
      </w:r>
      <w:r w:rsidRPr="00414CEA">
        <w:rPr>
          <w:b/>
          <w:bCs/>
        </w:rPr>
        <w:t>cat (3)</w:t>
      </w:r>
      <w:r w:rsidRPr="00414CEA">
        <w:t> gặp khó khăn lớn nhất (không đoán đúng ảnh nào, bị nhầm nhiều sang dog và automobile).</w:t>
      </w:r>
    </w:p>
    <w:p w14:paraId="5BC348E0" w14:textId="77777777" w:rsidR="00414CEA" w:rsidRPr="00414CEA" w:rsidRDefault="00414CEA" w:rsidP="00414CEA">
      <w:pPr>
        <w:numPr>
          <w:ilvl w:val="0"/>
          <w:numId w:val="4"/>
        </w:numPr>
      </w:pPr>
      <w:r w:rsidRPr="00414CEA">
        <w:rPr>
          <w:i/>
          <w:iCs/>
        </w:rPr>
        <w:t>Nhận xét:</w:t>
      </w:r>
      <w:r w:rsidRPr="00414CEA">
        <w:t> Với tập dữ liệu nhỏ, mô hình dễ bị nhầm lẫn giữa các lớp có đặc điểm thị giác gần giống nhau (như mèo và chó).</w:t>
      </w:r>
    </w:p>
    <w:p w14:paraId="6DCFA139" w14:textId="2BE3B7EF" w:rsidR="00414CEA" w:rsidRPr="0095709B" w:rsidRDefault="00414CEA" w:rsidP="0095709B">
      <w:pPr>
        <w:pStyle w:val="ListParagraph"/>
        <w:numPr>
          <w:ilvl w:val="0"/>
          <w:numId w:val="6"/>
        </w:numPr>
        <w:rPr>
          <w:b/>
          <w:bCs/>
        </w:rPr>
      </w:pPr>
      <w:r w:rsidRPr="0095709B">
        <w:rPr>
          <w:b/>
          <w:bCs/>
        </w:rPr>
        <w:t>Test-Time Augmentation (TTA)</w:t>
      </w:r>
    </w:p>
    <w:p w14:paraId="3CB2A153" w14:textId="433E91F0" w:rsidR="0095709B" w:rsidRPr="0095709B" w:rsidRDefault="0095709B" w:rsidP="0095709B">
      <w:pPr>
        <w:pStyle w:val="ListParagraph"/>
        <w:rPr>
          <w:b/>
          <w:bCs/>
        </w:rPr>
      </w:pPr>
      <w:r w:rsidRPr="0095709B">
        <w:rPr>
          <w:b/>
          <w:bCs/>
        </w:rPr>
        <w:drawing>
          <wp:inline distT="0" distB="0" distL="0" distR="0" wp14:anchorId="52717EB4" wp14:editId="67169A0D">
            <wp:extent cx="3677163" cy="200053"/>
            <wp:effectExtent l="0" t="0" r="0" b="9525"/>
            <wp:docPr id="20074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94790" name=""/>
                    <pic:cNvPicPr/>
                  </pic:nvPicPr>
                  <pic:blipFill>
                    <a:blip r:embed="rId10"/>
                    <a:stretch>
                      <a:fillRect/>
                    </a:stretch>
                  </pic:blipFill>
                  <pic:spPr>
                    <a:xfrm>
                      <a:off x="0" y="0"/>
                      <a:ext cx="3677163" cy="200053"/>
                    </a:xfrm>
                    <a:prstGeom prst="rect">
                      <a:avLst/>
                    </a:prstGeom>
                  </pic:spPr>
                </pic:pic>
              </a:graphicData>
            </a:graphic>
          </wp:inline>
        </w:drawing>
      </w:r>
    </w:p>
    <w:p w14:paraId="5168FE78" w14:textId="77777777" w:rsidR="00414CEA" w:rsidRPr="00414CEA" w:rsidRDefault="00414CEA" w:rsidP="00414CEA">
      <w:pPr>
        <w:numPr>
          <w:ilvl w:val="0"/>
          <w:numId w:val="5"/>
        </w:numPr>
      </w:pPr>
      <w:r w:rsidRPr="00414CEA">
        <w:rPr>
          <w:b/>
          <w:bCs/>
        </w:rPr>
        <w:t>Độ chính xác với TTA: 41.67%</w:t>
      </w:r>
      <w:r w:rsidRPr="00414CEA">
        <w:t> (Validation accuracy with TTA: 0.4167).</w:t>
      </w:r>
    </w:p>
    <w:p w14:paraId="43F717B0" w14:textId="77777777" w:rsidR="00414CEA" w:rsidRPr="00414CEA" w:rsidRDefault="00414CEA" w:rsidP="00414CEA">
      <w:pPr>
        <w:numPr>
          <w:ilvl w:val="0"/>
          <w:numId w:val="5"/>
        </w:numPr>
      </w:pPr>
      <w:r w:rsidRPr="00414CEA">
        <w:rPr>
          <w:i/>
          <w:iCs/>
        </w:rPr>
        <w:t>Nhận xét:</w:t>
      </w:r>
      <w:r w:rsidRPr="00414CEA">
        <w:t> Thông thường, TTA sẽ giúp cải thiện nhẹ độ chính xác bằng cách trung bình hóa các dự đoán trên nhiều phiên bản biến đổi của ảnh. Tuy nhiên, ở đây độ chính xác bị </w:t>
      </w:r>
      <w:r w:rsidRPr="00414CEA">
        <w:rPr>
          <w:b/>
          <w:bCs/>
        </w:rPr>
        <w:t>giảm mạnh</w:t>
      </w:r>
      <w:r w:rsidRPr="00414CEA">
        <w:t> từ 60.00% xuống còn 41.67%.</w:t>
      </w:r>
    </w:p>
    <w:p w14:paraId="79548976" w14:textId="77777777" w:rsidR="00414CEA" w:rsidRPr="00414CEA" w:rsidRDefault="00414CEA" w:rsidP="00414CEA">
      <w:pPr>
        <w:numPr>
          <w:ilvl w:val="0"/>
          <w:numId w:val="5"/>
        </w:numPr>
      </w:pPr>
      <w:r w:rsidRPr="00414CEA">
        <w:rPr>
          <w:i/>
          <w:iCs/>
        </w:rPr>
        <w:t>Nguyên nhân:</w:t>
      </w:r>
      <w:r w:rsidRPr="00414CEA">
        <w:t> Do tập dữ liệu huấn luyện quá nhỏ, mô hình chưa học được tính bất biến đối với các phép biến đổi hình học mạnh (như xoay xoay 0.1 rad hay zoom 15%). Khi áp dụng trực tiếp các phép biến đổi này lúc suy luận, mô hình bị bối rối và đưa ra dự đoán sai lệch nhiều hơn.</w:t>
      </w:r>
    </w:p>
    <w:p w14:paraId="7F014C85" w14:textId="77777777" w:rsidR="003720D5" w:rsidRDefault="003720D5"/>
    <w:sectPr w:rsidR="00372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85FD5"/>
    <w:multiLevelType w:val="multilevel"/>
    <w:tmpl w:val="8B048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0078C"/>
    <w:multiLevelType w:val="multilevel"/>
    <w:tmpl w:val="791CA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F37C9"/>
    <w:multiLevelType w:val="multilevel"/>
    <w:tmpl w:val="C644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25893"/>
    <w:multiLevelType w:val="multilevel"/>
    <w:tmpl w:val="B5889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72DC8"/>
    <w:multiLevelType w:val="multilevel"/>
    <w:tmpl w:val="0AFE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A1F0C"/>
    <w:multiLevelType w:val="hybridMultilevel"/>
    <w:tmpl w:val="8A80C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9816022">
    <w:abstractNumId w:val="4"/>
  </w:num>
  <w:num w:numId="2" w16cid:durableId="1624463546">
    <w:abstractNumId w:val="3"/>
  </w:num>
  <w:num w:numId="3" w16cid:durableId="864825003">
    <w:abstractNumId w:val="1"/>
  </w:num>
  <w:num w:numId="4" w16cid:durableId="153298199">
    <w:abstractNumId w:val="0"/>
  </w:num>
  <w:num w:numId="5" w16cid:durableId="1062288595">
    <w:abstractNumId w:val="2"/>
  </w:num>
  <w:num w:numId="6" w16cid:durableId="569196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FC"/>
    <w:rsid w:val="00235AFC"/>
    <w:rsid w:val="003720D5"/>
    <w:rsid w:val="00414CEA"/>
    <w:rsid w:val="00421674"/>
    <w:rsid w:val="005226F2"/>
    <w:rsid w:val="00855C80"/>
    <w:rsid w:val="0095709B"/>
    <w:rsid w:val="00C86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C701"/>
  <w15:chartTrackingRefBased/>
  <w15:docId w15:val="{9E97AC1C-0D24-4005-954B-234C049DD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AF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35AF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35AF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35AF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35AF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5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AF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35AF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35AF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35AF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35AF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5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AFC"/>
    <w:rPr>
      <w:rFonts w:eastAsiaTheme="majorEastAsia" w:cstheme="majorBidi"/>
      <w:color w:val="272727" w:themeColor="text1" w:themeTint="D8"/>
    </w:rPr>
  </w:style>
  <w:style w:type="paragraph" w:styleId="Title">
    <w:name w:val="Title"/>
    <w:basedOn w:val="Normal"/>
    <w:next w:val="Normal"/>
    <w:link w:val="TitleChar"/>
    <w:uiPriority w:val="10"/>
    <w:qFormat/>
    <w:rsid w:val="00235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AFC"/>
    <w:pPr>
      <w:spacing w:before="160"/>
      <w:jc w:val="center"/>
    </w:pPr>
    <w:rPr>
      <w:i/>
      <w:iCs/>
      <w:color w:val="404040" w:themeColor="text1" w:themeTint="BF"/>
    </w:rPr>
  </w:style>
  <w:style w:type="character" w:customStyle="1" w:styleId="QuoteChar">
    <w:name w:val="Quote Char"/>
    <w:basedOn w:val="DefaultParagraphFont"/>
    <w:link w:val="Quote"/>
    <w:uiPriority w:val="29"/>
    <w:rsid w:val="00235AFC"/>
    <w:rPr>
      <w:i/>
      <w:iCs/>
      <w:color w:val="404040" w:themeColor="text1" w:themeTint="BF"/>
    </w:rPr>
  </w:style>
  <w:style w:type="paragraph" w:styleId="ListParagraph">
    <w:name w:val="List Paragraph"/>
    <w:basedOn w:val="Normal"/>
    <w:uiPriority w:val="34"/>
    <w:qFormat/>
    <w:rsid w:val="00235AFC"/>
    <w:pPr>
      <w:ind w:left="720"/>
      <w:contextualSpacing/>
    </w:pPr>
  </w:style>
  <w:style w:type="character" w:styleId="IntenseEmphasis">
    <w:name w:val="Intense Emphasis"/>
    <w:basedOn w:val="DefaultParagraphFont"/>
    <w:uiPriority w:val="21"/>
    <w:qFormat/>
    <w:rsid w:val="00235AFC"/>
    <w:rPr>
      <w:i/>
      <w:iCs/>
      <w:color w:val="2E74B5" w:themeColor="accent1" w:themeShade="BF"/>
    </w:rPr>
  </w:style>
  <w:style w:type="paragraph" w:styleId="IntenseQuote">
    <w:name w:val="Intense Quote"/>
    <w:basedOn w:val="Normal"/>
    <w:next w:val="Normal"/>
    <w:link w:val="IntenseQuoteChar"/>
    <w:uiPriority w:val="30"/>
    <w:qFormat/>
    <w:rsid w:val="00235AF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5AFC"/>
    <w:rPr>
      <w:i/>
      <w:iCs/>
      <w:color w:val="2E74B5" w:themeColor="accent1" w:themeShade="BF"/>
    </w:rPr>
  </w:style>
  <w:style w:type="character" w:styleId="IntenseReference">
    <w:name w:val="Intense Reference"/>
    <w:basedOn w:val="DefaultParagraphFont"/>
    <w:uiPriority w:val="32"/>
    <w:qFormat/>
    <w:rsid w:val="00235AF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385</Words>
  <Characters>2198</Characters>
  <Application>Microsoft Office Word</Application>
  <DocSecurity>0</DocSecurity>
  <Lines>18</Lines>
  <Paragraphs>5</Paragraphs>
  <ScaleCrop>false</ScaleCrop>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5</cp:revision>
  <dcterms:created xsi:type="dcterms:W3CDTF">2026-09-21T06:42:00Z</dcterms:created>
  <dcterms:modified xsi:type="dcterms:W3CDTF">2026-09-21T06:53:00Z</dcterms:modified>
</cp:coreProperties>
</file>