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DDAC" w14:textId="2CEEA406" w:rsidR="006F3B0B" w:rsidRPr="00DE2C62" w:rsidRDefault="007C3955" w:rsidP="0000259B">
      <w:pPr>
        <w:spacing w:after="0" w:line="276" w:lineRule="auto"/>
        <w:jc w:val="both"/>
        <w:rPr>
          <w:rFonts w:ascii="ff2" w:hAnsi="ff2"/>
          <w:color w:val="000000"/>
          <w:sz w:val="28"/>
          <w:szCs w:val="28"/>
          <w:shd w:val="clear" w:color="auto" w:fill="FFFFFF"/>
        </w:rPr>
      </w:pPr>
      <w:r w:rsidRPr="00DE2C62">
        <w:rPr>
          <w:rFonts w:ascii="ff2" w:hAnsi="ff2"/>
          <w:color w:val="000000"/>
          <w:sz w:val="28"/>
          <w:szCs w:val="28"/>
          <w:shd w:val="clear" w:color="auto" w:fill="FFFFFF"/>
        </w:rPr>
        <w:t>Họ và tên: Hoàng Quốc Việt.</w:t>
      </w:r>
    </w:p>
    <w:p w14:paraId="5A17481B" w14:textId="277F7732" w:rsidR="007C3955" w:rsidRPr="00DE2C62" w:rsidRDefault="007C3955" w:rsidP="0000259B">
      <w:pPr>
        <w:spacing w:after="0" w:line="276" w:lineRule="auto"/>
        <w:jc w:val="both"/>
        <w:rPr>
          <w:rFonts w:ascii="ff2" w:hAnsi="ff2"/>
          <w:color w:val="000000"/>
          <w:sz w:val="28"/>
          <w:szCs w:val="28"/>
          <w:shd w:val="clear" w:color="auto" w:fill="FFFFFF"/>
        </w:rPr>
      </w:pPr>
      <w:r w:rsidRPr="00DE2C62">
        <w:rPr>
          <w:rFonts w:ascii="ff2" w:hAnsi="ff2"/>
          <w:color w:val="000000"/>
          <w:sz w:val="28"/>
          <w:szCs w:val="28"/>
          <w:shd w:val="clear" w:color="auto" w:fill="FFFFFF"/>
        </w:rPr>
        <w:t>MSSV: 22120429.</w:t>
      </w:r>
    </w:p>
    <w:p w14:paraId="600C77FD" w14:textId="5DDFFF84" w:rsidR="007C3955" w:rsidRPr="00DE2C62" w:rsidRDefault="007C3955" w:rsidP="0000259B">
      <w:pPr>
        <w:spacing w:after="0" w:line="276" w:lineRule="auto"/>
        <w:jc w:val="both"/>
        <w:rPr>
          <w:rFonts w:ascii="ff2" w:hAnsi="ff2"/>
          <w:color w:val="000000"/>
          <w:sz w:val="28"/>
          <w:szCs w:val="28"/>
          <w:shd w:val="clear" w:color="auto" w:fill="FFFFFF"/>
        </w:rPr>
      </w:pPr>
      <w:r w:rsidRPr="00DE2C62">
        <w:rPr>
          <w:rFonts w:ascii="ff2" w:hAnsi="ff2"/>
          <w:color w:val="000000"/>
          <w:sz w:val="28"/>
          <w:szCs w:val="28"/>
          <w:shd w:val="clear" w:color="auto" w:fill="FFFFFF"/>
        </w:rPr>
        <w:t>Lớp: 22KDL1.</w:t>
      </w:r>
    </w:p>
    <w:p w14:paraId="755A42C4" w14:textId="63033083" w:rsidR="007C3955" w:rsidRPr="00DE2C62" w:rsidRDefault="007C3955" w:rsidP="0000259B">
      <w:pPr>
        <w:spacing w:after="0" w:line="276" w:lineRule="auto"/>
        <w:jc w:val="both"/>
        <w:rPr>
          <w:rFonts w:ascii="ff2" w:hAnsi="ff2"/>
          <w:color w:val="000000"/>
          <w:sz w:val="28"/>
          <w:szCs w:val="28"/>
          <w:shd w:val="clear" w:color="auto" w:fill="FFFFFF"/>
        </w:rPr>
      </w:pPr>
      <w:r w:rsidRPr="00DE2C62">
        <w:rPr>
          <w:rFonts w:ascii="ff2" w:hAnsi="ff2"/>
          <w:color w:val="000000"/>
          <w:sz w:val="28"/>
          <w:szCs w:val="28"/>
          <w:shd w:val="clear" w:color="auto" w:fill="FFFFFF"/>
        </w:rPr>
        <w:t>Trường: Đại học Khoa học Tự nhiên – ĐHQG-HCM.</w:t>
      </w:r>
    </w:p>
    <w:p w14:paraId="0C68F459" w14:textId="3172BD3F" w:rsidR="007C3955" w:rsidRPr="00DE2C62" w:rsidRDefault="007C3955" w:rsidP="0000259B">
      <w:pPr>
        <w:spacing w:after="0" w:line="276" w:lineRule="auto"/>
        <w:jc w:val="center"/>
        <w:rPr>
          <w:rFonts w:ascii="ff2" w:hAnsi="ff2"/>
          <w:b/>
          <w:bCs/>
          <w:color w:val="000000"/>
          <w:sz w:val="32"/>
          <w:szCs w:val="36"/>
          <w:shd w:val="clear" w:color="auto" w:fill="FFFFFF"/>
        </w:rPr>
      </w:pPr>
    </w:p>
    <w:p w14:paraId="19D2D53C" w14:textId="5DADF11C" w:rsidR="007C3955" w:rsidRPr="00B81E7C" w:rsidRDefault="007C3955" w:rsidP="0000259B">
      <w:pPr>
        <w:spacing w:after="0" w:line="276" w:lineRule="auto"/>
        <w:jc w:val="center"/>
        <w:rPr>
          <w:rFonts w:ascii="ff2" w:hAnsi="ff2"/>
          <w:b/>
          <w:bCs/>
          <w:color w:val="000000"/>
          <w:sz w:val="36"/>
          <w:szCs w:val="44"/>
          <w:shd w:val="clear" w:color="auto" w:fill="FFFFFF"/>
        </w:rPr>
      </w:pPr>
      <w:r w:rsidRPr="00B81E7C">
        <w:rPr>
          <w:rFonts w:ascii="ff2" w:hAnsi="ff2"/>
          <w:b/>
          <w:bCs/>
          <w:color w:val="000000"/>
          <w:sz w:val="36"/>
          <w:szCs w:val="44"/>
          <w:shd w:val="clear" w:color="auto" w:fill="FFFFFF"/>
        </w:rPr>
        <w:t>BÀI THU HOẠCH</w:t>
      </w:r>
    </w:p>
    <w:p w14:paraId="7507B149" w14:textId="05316913" w:rsidR="007C3955" w:rsidRPr="00B81E7C" w:rsidRDefault="007C3955" w:rsidP="0000259B">
      <w:pPr>
        <w:spacing w:after="0" w:line="276" w:lineRule="auto"/>
        <w:jc w:val="center"/>
        <w:rPr>
          <w:rFonts w:ascii="ff2" w:hAnsi="ff2"/>
          <w:b/>
          <w:bCs/>
          <w:color w:val="000000"/>
          <w:sz w:val="36"/>
          <w:szCs w:val="44"/>
          <w:shd w:val="clear" w:color="auto" w:fill="FFFFFF"/>
        </w:rPr>
      </w:pPr>
      <w:r w:rsidRPr="00B81E7C">
        <w:rPr>
          <w:rFonts w:ascii="ff2" w:hAnsi="ff2"/>
          <w:b/>
          <w:bCs/>
          <w:color w:val="000000"/>
          <w:sz w:val="36"/>
          <w:szCs w:val="44"/>
          <w:shd w:val="clear" w:color="auto" w:fill="FFFFFF"/>
        </w:rPr>
        <w:t>MÔN: TRIẾT HỌC MÁC – LÊNIN</w:t>
      </w:r>
    </w:p>
    <w:p w14:paraId="3F2F0306" w14:textId="5398A6F6" w:rsidR="007C3955" w:rsidRPr="00DE2C62" w:rsidRDefault="007C3955" w:rsidP="0000259B">
      <w:pPr>
        <w:spacing w:after="0" w:line="276" w:lineRule="auto"/>
        <w:jc w:val="both"/>
        <w:rPr>
          <w:rFonts w:ascii="ff2" w:hAnsi="ff2"/>
          <w:color w:val="000000"/>
          <w:sz w:val="28"/>
          <w:szCs w:val="28"/>
          <w:shd w:val="clear" w:color="auto" w:fill="FFFFFF"/>
        </w:rPr>
      </w:pPr>
    </w:p>
    <w:p w14:paraId="42F65C3D" w14:textId="10A73B3B" w:rsidR="00940E57" w:rsidRDefault="007C3955" w:rsidP="0000259B">
      <w:pPr>
        <w:spacing w:after="0" w:line="276" w:lineRule="auto"/>
        <w:ind w:firstLine="720"/>
        <w:jc w:val="both"/>
        <w:rPr>
          <w:rFonts w:ascii="ff2" w:hAnsi="ff2"/>
          <w:color w:val="000000"/>
          <w:sz w:val="28"/>
          <w:szCs w:val="28"/>
          <w:shd w:val="clear" w:color="auto" w:fill="FFFFFF"/>
        </w:rPr>
      </w:pPr>
      <w:r w:rsidRPr="008368B0">
        <w:rPr>
          <w:rFonts w:ascii="ff2" w:hAnsi="ff2"/>
          <w:b/>
          <w:bCs/>
          <w:color w:val="000000"/>
          <w:sz w:val="28"/>
          <w:szCs w:val="28"/>
          <w:shd w:val="clear" w:color="auto" w:fill="FFFFFF"/>
        </w:rPr>
        <w:t>Chủ đề:</w:t>
      </w:r>
      <w:r w:rsidRPr="00DE2C62">
        <w:rPr>
          <w:rFonts w:ascii="ff2" w:hAnsi="ff2"/>
          <w:color w:val="000000"/>
          <w:sz w:val="28"/>
          <w:szCs w:val="28"/>
          <w:shd w:val="clear" w:color="auto" w:fill="FFFFFF"/>
        </w:rPr>
        <w:t xml:space="preserve"> </w:t>
      </w:r>
      <w:r w:rsidR="00940E57" w:rsidRPr="00DE2C62">
        <w:rPr>
          <w:rFonts w:ascii="ff2" w:hAnsi="ff2"/>
          <w:color w:val="000000"/>
          <w:sz w:val="28"/>
          <w:szCs w:val="28"/>
          <w:shd w:val="clear" w:color="auto" w:fill="FFFFFF"/>
        </w:rPr>
        <w:t>Quy luật từ những thay đổi về lượng dẫn đến những thay đổi về chất và ngược lại. Vận dụng quy luật vào quá trình học tập của sinh viên.</w:t>
      </w:r>
    </w:p>
    <w:p w14:paraId="7A98116F" w14:textId="77777777" w:rsidR="00DE2C62" w:rsidRPr="00DE2C62" w:rsidRDefault="00DE2C62" w:rsidP="0000259B">
      <w:pPr>
        <w:spacing w:after="0" w:line="276" w:lineRule="auto"/>
        <w:ind w:firstLine="720"/>
        <w:jc w:val="both"/>
        <w:rPr>
          <w:rFonts w:ascii="ff2" w:hAnsi="ff2"/>
          <w:color w:val="000000"/>
          <w:sz w:val="28"/>
          <w:szCs w:val="28"/>
          <w:shd w:val="clear" w:color="auto" w:fill="FFFFFF"/>
        </w:rPr>
      </w:pPr>
    </w:p>
    <w:p w14:paraId="4F6E8FCB" w14:textId="39DD1F80" w:rsidR="00940E57" w:rsidRPr="00DE2C62" w:rsidRDefault="00940E57"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1. Lý do chọn chủ đề</w:t>
      </w:r>
    </w:p>
    <w:p w14:paraId="2ADB02F4" w14:textId="0EDDAB7D" w:rsidR="00C71FB3" w:rsidRPr="00DE2C62" w:rsidRDefault="00C71FB3" w:rsidP="0000259B">
      <w:pPr>
        <w:pStyle w:val="ListParagraph"/>
        <w:spacing w:after="0" w:line="276" w:lineRule="auto"/>
        <w:ind w:left="0" w:firstLine="720"/>
        <w:jc w:val="both"/>
        <w:rPr>
          <w:rFonts w:ascii="ff2" w:hAnsi="ff2"/>
          <w:color w:val="000000"/>
          <w:sz w:val="28"/>
          <w:szCs w:val="28"/>
          <w:shd w:val="clear" w:color="auto" w:fill="FFFFFF"/>
        </w:rPr>
      </w:pPr>
      <w:r w:rsidRPr="00DE2C62">
        <w:rPr>
          <w:rFonts w:ascii="ff2" w:hAnsi="ff2"/>
          <w:color w:val="000000"/>
          <w:sz w:val="28"/>
          <w:szCs w:val="28"/>
          <w:shd w:val="clear" w:color="auto" w:fill="FFFFFF"/>
        </w:rPr>
        <w:t>Triết học Mác - Lênin là khoa học về những quy luật phổ biến chung nhất của sự vận động, phát triển của tự nhiên, xã hội và tư duy con người; trang bị cho con người thế giới quan duy vật biện chứng và phương pháp biện chứng duy vật đúng đắn để nhận thức và cải tạo thế giới.</w:t>
      </w:r>
      <w:r w:rsidR="008015EA" w:rsidRPr="00DE2C62">
        <w:rPr>
          <w:rFonts w:ascii="ff2" w:hAnsi="ff2"/>
          <w:color w:val="000000"/>
          <w:sz w:val="28"/>
          <w:szCs w:val="28"/>
          <w:shd w:val="clear" w:color="auto" w:fill="FFFFFF"/>
        </w:rPr>
        <w:t xml:space="preserve"> Trong đó,</w:t>
      </w:r>
      <w:r w:rsidR="00DE2C62">
        <w:rPr>
          <w:rFonts w:ascii="ff2" w:hAnsi="ff2"/>
          <w:color w:val="000000"/>
          <w:sz w:val="28"/>
          <w:szCs w:val="28"/>
          <w:shd w:val="clear" w:color="auto" w:fill="FFFFFF"/>
        </w:rPr>
        <w:t xml:space="preserve"> </w:t>
      </w:r>
      <w:r w:rsidRPr="00C71FB3">
        <w:rPr>
          <w:rFonts w:ascii="ff2" w:hAnsi="ff2"/>
          <w:color w:val="000000"/>
          <w:sz w:val="28"/>
          <w:szCs w:val="28"/>
          <w:shd w:val="clear" w:color="auto" w:fill="FFFFFF"/>
        </w:rPr>
        <w:t>quy luật chuyển hóa từ những sự thay đổi về lượng thành những sự thay đổi về chất và ngược lại là một vấn đề cơ bản của phép biện chứng duy vật triết học Mác. Quy luật này chỉ ra phương thức vận động, thay đổi, phát triển của các sự vật trong lĩnh vực tự nhiên, xã hội và tư duy</w:t>
      </w:r>
      <w:r w:rsidR="00981566" w:rsidRPr="00DE2C62">
        <w:rPr>
          <w:rFonts w:ascii="ff2" w:hAnsi="ff2"/>
          <w:color w:val="000000"/>
          <w:sz w:val="28"/>
          <w:szCs w:val="28"/>
          <w:shd w:val="clear" w:color="auto" w:fill="FFFFFF"/>
        </w:rPr>
        <w:t>.</w:t>
      </w:r>
    </w:p>
    <w:p w14:paraId="60E7E42E" w14:textId="494F6BFC" w:rsidR="00981566" w:rsidRPr="00C71FB3" w:rsidRDefault="00981566" w:rsidP="0000259B">
      <w:pPr>
        <w:shd w:val="clear" w:color="auto" w:fill="FFFFFF"/>
        <w:spacing w:after="0" w:line="276" w:lineRule="auto"/>
        <w:ind w:firstLine="720"/>
        <w:jc w:val="both"/>
        <w:rPr>
          <w:rFonts w:ascii="ff2" w:hAnsi="ff2"/>
          <w:color w:val="000000"/>
          <w:sz w:val="28"/>
          <w:szCs w:val="28"/>
          <w:shd w:val="clear" w:color="auto" w:fill="FFFFFF"/>
        </w:rPr>
      </w:pPr>
      <w:r w:rsidRPr="00DE2C62">
        <w:rPr>
          <w:rFonts w:ascii="ff2" w:hAnsi="ff2"/>
          <w:color w:val="000000"/>
          <w:sz w:val="28"/>
          <w:szCs w:val="28"/>
          <w:shd w:val="clear" w:color="auto" w:fill="FFFFFF"/>
        </w:rPr>
        <w:t xml:space="preserve">Vì thế, em muốn chọn chủ đề này để hiểu hơn về chủ nghĩa Mác – Lênin nói chung và quy luật lượng chất nói riêng để có thể áp dụng </w:t>
      </w:r>
      <w:r w:rsidR="00DE2C62" w:rsidRPr="00DE2C62">
        <w:rPr>
          <w:rFonts w:ascii="ff2" w:hAnsi="ff2"/>
          <w:color w:val="000000"/>
          <w:sz w:val="28"/>
          <w:szCs w:val="28"/>
          <w:shd w:val="clear" w:color="auto" w:fill="FFFFFF"/>
        </w:rPr>
        <w:t>vào việc học tập cũng như trong cuộc sống. Đặc biệt là khi vừa trở thành sinh viên, môi trường học, phương pháp học cũng khác so với bậc trung học phổ thông. Vì thế, việc hiểu và áp dụng quy luật vào học tập lại càng cần thiết hơn bao giờ hết.</w:t>
      </w:r>
    </w:p>
    <w:p w14:paraId="7438E087" w14:textId="78340792" w:rsidR="00940E57" w:rsidRPr="00DE2C62" w:rsidRDefault="00940E57"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2. Nội dung chủ đề </w:t>
      </w:r>
    </w:p>
    <w:p w14:paraId="7F13711C" w14:textId="7D778B49" w:rsidR="00741470" w:rsidRDefault="00741470"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    2.1. Vai trò của quy luật</w:t>
      </w:r>
    </w:p>
    <w:p w14:paraId="142000FB" w14:textId="6460D319" w:rsidR="00293485" w:rsidRPr="00293485" w:rsidRDefault="00293485" w:rsidP="0000259B">
      <w:pPr>
        <w:pStyle w:val="ListParagraph"/>
        <w:spacing w:after="0" w:line="276" w:lineRule="auto"/>
        <w:ind w:left="0" w:firstLine="720"/>
        <w:jc w:val="both"/>
        <w:rPr>
          <w:rFonts w:ascii="ff2" w:hAnsi="ff2"/>
          <w:color w:val="000000"/>
          <w:sz w:val="28"/>
          <w:szCs w:val="28"/>
          <w:shd w:val="clear" w:color="auto" w:fill="FFFFFF"/>
        </w:rPr>
      </w:pPr>
      <w:r w:rsidRPr="00293485">
        <w:rPr>
          <w:rFonts w:ascii="ff2" w:hAnsi="ff2"/>
          <w:color w:val="000000"/>
          <w:sz w:val="28"/>
          <w:szCs w:val="28"/>
          <w:shd w:val="clear" w:color="auto" w:fill="FFFFFF"/>
        </w:rPr>
        <w:t>Quy luật này ch</w:t>
      </w:r>
      <w:r>
        <w:rPr>
          <w:rFonts w:ascii="ff2" w:hAnsi="ff2"/>
          <w:color w:val="000000"/>
          <w:sz w:val="28"/>
          <w:szCs w:val="28"/>
          <w:shd w:val="clear" w:color="auto" w:fill="FFFFFF"/>
        </w:rPr>
        <w:t>ỉ</w:t>
      </w:r>
      <w:r w:rsidRPr="00293485">
        <w:rPr>
          <w:rFonts w:ascii="ff2" w:hAnsi="ff2"/>
          <w:color w:val="000000"/>
          <w:sz w:val="28"/>
          <w:szCs w:val="28"/>
          <w:shd w:val="clear" w:color="auto" w:fill="FFFFFF"/>
        </w:rPr>
        <w:t xml:space="preserve"> ra cách th</w:t>
      </w:r>
      <w:r>
        <w:rPr>
          <w:rFonts w:ascii="ff2" w:hAnsi="ff2"/>
          <w:color w:val="000000"/>
          <w:sz w:val="28"/>
          <w:szCs w:val="28"/>
          <w:shd w:val="clear" w:color="auto" w:fill="FFFFFF"/>
        </w:rPr>
        <w:t>ứ</w:t>
      </w:r>
      <w:r w:rsidRPr="00293485">
        <w:rPr>
          <w:rFonts w:ascii="ff2" w:hAnsi="ff2"/>
          <w:color w:val="000000"/>
          <w:sz w:val="28"/>
          <w:szCs w:val="28"/>
          <w:shd w:val="clear" w:color="auto" w:fill="FFFFFF"/>
        </w:rPr>
        <w:t>c chung nh</w:t>
      </w:r>
      <w:r>
        <w:rPr>
          <w:rFonts w:ascii="ff2" w:hAnsi="ff2"/>
          <w:color w:val="000000"/>
          <w:sz w:val="28"/>
          <w:szCs w:val="28"/>
          <w:shd w:val="clear" w:color="auto" w:fill="FFFFFF"/>
        </w:rPr>
        <w:t xml:space="preserve">ất </w:t>
      </w:r>
      <w:r w:rsidRPr="00293485">
        <w:rPr>
          <w:rFonts w:ascii="ff2" w:hAnsi="ff2"/>
          <w:color w:val="000000"/>
          <w:sz w:val="28"/>
          <w:szCs w:val="28"/>
          <w:shd w:val="clear" w:color="auto" w:fill="FFFFFF"/>
        </w:rPr>
        <w:t>của sự vận đ</w:t>
      </w:r>
      <w:r>
        <w:rPr>
          <w:rFonts w:ascii="ff2" w:hAnsi="ff2"/>
          <w:color w:val="000000"/>
          <w:sz w:val="28"/>
          <w:szCs w:val="28"/>
          <w:shd w:val="clear" w:color="auto" w:fill="FFFFFF"/>
        </w:rPr>
        <w:t>ộ</w:t>
      </w:r>
      <w:r w:rsidRPr="00293485">
        <w:rPr>
          <w:rFonts w:ascii="ff2" w:hAnsi="ff2"/>
          <w:color w:val="000000"/>
          <w:sz w:val="28"/>
          <w:szCs w:val="28"/>
          <w:shd w:val="clear" w:color="auto" w:fill="FFFFFF"/>
        </w:rPr>
        <w:t>ng và phát tr</w:t>
      </w:r>
      <w:r>
        <w:rPr>
          <w:rFonts w:ascii="ff2" w:hAnsi="ff2"/>
          <w:color w:val="000000"/>
          <w:sz w:val="28"/>
          <w:szCs w:val="28"/>
          <w:shd w:val="clear" w:color="auto" w:fill="FFFFFF"/>
        </w:rPr>
        <w:t>iển: sự thay đổi về chất chỉ xảy ra khi sự vật đã tích lũy những thay đổi về lượng đạt đến ngưỡng nhất định.</w:t>
      </w:r>
      <w:r w:rsidRPr="00293485">
        <w:rPr>
          <w:rFonts w:ascii="ff2" w:hAnsi="ff2"/>
          <w:color w:val="000000"/>
          <w:sz w:val="28"/>
          <w:szCs w:val="28"/>
          <w:shd w:val="clear" w:color="auto" w:fill="FFFFFF"/>
        </w:rPr>
        <w:t xml:space="preserve"> </w:t>
      </w:r>
    </w:p>
    <w:p w14:paraId="3BFFC89D" w14:textId="05B7D35B" w:rsidR="00940E57" w:rsidRPr="00DE2C62" w:rsidRDefault="00940E57"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    2.</w:t>
      </w:r>
      <w:r w:rsidR="00741470" w:rsidRPr="00DE2C62">
        <w:rPr>
          <w:rFonts w:ascii="ff2" w:hAnsi="ff2"/>
          <w:b/>
          <w:bCs/>
          <w:color w:val="000000"/>
          <w:sz w:val="28"/>
          <w:szCs w:val="28"/>
          <w:shd w:val="clear" w:color="auto" w:fill="FFFFFF"/>
        </w:rPr>
        <w:t>2</w:t>
      </w:r>
      <w:r w:rsidRPr="00DE2C62">
        <w:rPr>
          <w:rFonts w:ascii="ff2" w:hAnsi="ff2"/>
          <w:b/>
          <w:bCs/>
          <w:color w:val="000000"/>
          <w:sz w:val="28"/>
          <w:szCs w:val="28"/>
          <w:shd w:val="clear" w:color="auto" w:fill="FFFFFF"/>
        </w:rPr>
        <w:t>. Khái niệm về chất và lượng</w:t>
      </w:r>
    </w:p>
    <w:p w14:paraId="2C820136" w14:textId="09E3B0B7" w:rsidR="00940E57" w:rsidRDefault="00940E57"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        2.</w:t>
      </w:r>
      <w:r w:rsidR="00741470" w:rsidRPr="00DE2C62">
        <w:rPr>
          <w:rFonts w:ascii="ff2" w:hAnsi="ff2"/>
          <w:b/>
          <w:bCs/>
          <w:color w:val="000000"/>
          <w:sz w:val="28"/>
          <w:szCs w:val="28"/>
          <w:shd w:val="clear" w:color="auto" w:fill="FFFFFF"/>
        </w:rPr>
        <w:t>2</w:t>
      </w:r>
      <w:r w:rsidRPr="00DE2C62">
        <w:rPr>
          <w:rFonts w:ascii="ff2" w:hAnsi="ff2"/>
          <w:b/>
          <w:bCs/>
          <w:color w:val="000000"/>
          <w:sz w:val="28"/>
          <w:szCs w:val="28"/>
          <w:shd w:val="clear" w:color="auto" w:fill="FFFFFF"/>
        </w:rPr>
        <w:t>.1. Khái niệm về chất</w:t>
      </w:r>
    </w:p>
    <w:p w14:paraId="7EFF174C" w14:textId="408D49B6" w:rsidR="00293485" w:rsidRDefault="00CE2C53" w:rsidP="0000259B">
      <w:pPr>
        <w:pStyle w:val="ListParagraph"/>
        <w:spacing w:after="0" w:line="276" w:lineRule="auto"/>
        <w:ind w:left="0" w:firstLine="720"/>
        <w:jc w:val="both"/>
        <w:rPr>
          <w:rFonts w:ascii="ff2" w:hAnsi="ff2"/>
          <w:color w:val="000000"/>
          <w:sz w:val="28"/>
          <w:szCs w:val="28"/>
          <w:shd w:val="clear" w:color="auto" w:fill="FFFFFF"/>
        </w:rPr>
      </w:pPr>
      <w:r w:rsidRPr="00CE45F6">
        <w:rPr>
          <w:rFonts w:ascii="ff2" w:hAnsi="ff2"/>
          <w:i/>
          <w:iCs/>
          <w:color w:val="000000"/>
          <w:sz w:val="28"/>
          <w:szCs w:val="28"/>
          <w:shd w:val="clear" w:color="auto" w:fill="FFFFFF"/>
        </w:rPr>
        <w:t>Chất</w:t>
      </w:r>
      <w:r>
        <w:rPr>
          <w:rFonts w:ascii="ff2" w:hAnsi="ff2"/>
          <w:color w:val="000000"/>
          <w:sz w:val="28"/>
          <w:szCs w:val="28"/>
          <w:shd w:val="clear" w:color="auto" w:fill="FFFFFF"/>
        </w:rPr>
        <w:t xml:space="preserve"> d</w:t>
      </w:r>
      <w:r w:rsidR="00293485" w:rsidRPr="00293485">
        <w:rPr>
          <w:rFonts w:ascii="ff2" w:hAnsi="ff2"/>
          <w:color w:val="000000"/>
          <w:sz w:val="28"/>
          <w:szCs w:val="28"/>
          <w:shd w:val="clear" w:color="auto" w:fill="FFFFFF"/>
        </w:rPr>
        <w:t>ùng để chỉ tính quy định khách quan vốn có của sự vật, hiện tượng: l</w:t>
      </w:r>
      <w:r w:rsidR="00293485">
        <w:rPr>
          <w:rFonts w:ascii="ff2" w:hAnsi="ff2"/>
          <w:color w:val="000000"/>
          <w:sz w:val="28"/>
          <w:szCs w:val="28"/>
          <w:shd w:val="clear" w:color="auto" w:fill="FFFFFF"/>
        </w:rPr>
        <w:t xml:space="preserve">à </w:t>
      </w:r>
      <w:r w:rsidR="00293485" w:rsidRPr="00293485">
        <w:rPr>
          <w:rFonts w:ascii="ff2" w:hAnsi="ff2"/>
          <w:color w:val="000000"/>
          <w:sz w:val="28"/>
          <w:szCs w:val="28"/>
          <w:shd w:val="clear" w:color="auto" w:fill="FFFFFF"/>
        </w:rPr>
        <w:t>sự thống nhất hữu cơ của các thuộc tính, yếu tố tạo nên sự vật, hiện tượng làm cho sự vật, hiện tượng là nó mà không phải là sự vật, hiện tượng khác (trả lời cho câu hỏi sự vật, hiện tượng đó là gì? Và giúp phân biệt nó với sự vật, hiện tượng khác).</w:t>
      </w:r>
    </w:p>
    <w:p w14:paraId="0BC3BA0F" w14:textId="0608BCCE" w:rsidR="00CE2C53" w:rsidRDefault="00CE2C53"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hint="eastAsia"/>
          <w:color w:val="000000"/>
          <w:sz w:val="28"/>
          <w:szCs w:val="28"/>
          <w:shd w:val="clear" w:color="auto" w:fill="FFFFFF"/>
        </w:rPr>
        <w:lastRenderedPageBreak/>
        <w:t>Đ</w:t>
      </w:r>
      <w:r>
        <w:rPr>
          <w:rFonts w:ascii="ff2" w:hAnsi="ff2"/>
          <w:color w:val="000000"/>
          <w:sz w:val="28"/>
          <w:szCs w:val="28"/>
          <w:shd w:val="clear" w:color="auto" w:fill="FFFFFF"/>
        </w:rPr>
        <w:t>ặc điểm cơ bản của chất: có tính ổn định tương đối. Một sự vật, hiện tượng không phải có một chất mà có nhiều chất. Chất của sự vật được biểu hiện qua những thuộc tính của nó. Chỉ những thuộc tính cơ bản mới tạo nên chất của sự vật. Tuy nhiên, sự phân chia thuộc tính thành thuộc tính cơ bản và thuộc tính không cơ bản cũng chỉ mang tính tương đối.</w:t>
      </w:r>
    </w:p>
    <w:p w14:paraId="183FE8CE" w14:textId="052C1D06" w:rsidR="00675E19" w:rsidRPr="00293485" w:rsidRDefault="00675E19"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Ví dụ: nguyên tố vàng (Au) có nguyên tử lượng là </w:t>
      </w:r>
      <w:r w:rsidR="002F6EE6">
        <w:rPr>
          <w:rFonts w:ascii="ff2" w:hAnsi="ff2"/>
          <w:color w:val="000000"/>
          <w:sz w:val="28"/>
          <w:szCs w:val="28"/>
          <w:shd w:val="clear" w:color="auto" w:fill="FFFFFF"/>
        </w:rPr>
        <w:t xml:space="preserve">196,97đvC, nhiệt độ nóng chảy là </w:t>
      </w:r>
      <w:r w:rsidR="002F6EE6" w:rsidRPr="002F6EE6">
        <w:rPr>
          <w:rFonts w:ascii="ff2" w:hAnsi="ff2"/>
          <w:color w:val="000000"/>
          <w:sz w:val="28"/>
          <w:szCs w:val="28"/>
          <w:shd w:val="clear" w:color="auto" w:fill="FFFFFF"/>
        </w:rPr>
        <w:t>1064,18°C</w:t>
      </w:r>
      <w:r w:rsidR="002F6EE6" w:rsidRPr="002F6EE6">
        <w:rPr>
          <w:rFonts w:ascii="ff2" w:hAnsi="ff2"/>
          <w:color w:val="000000"/>
          <w:sz w:val="28"/>
          <w:szCs w:val="28"/>
          <w:shd w:val="clear" w:color="auto" w:fill="FFFFFF"/>
        </w:rPr>
        <w:t xml:space="preserve">, nhiệt độ sôi là </w:t>
      </w:r>
      <w:r w:rsidR="002F6EE6" w:rsidRPr="002F6EE6">
        <w:rPr>
          <w:rFonts w:ascii="ff2" w:hAnsi="ff2"/>
          <w:color w:val="000000"/>
          <w:sz w:val="28"/>
          <w:szCs w:val="28"/>
          <w:shd w:val="clear" w:color="auto" w:fill="FFFFFF"/>
        </w:rPr>
        <w:t>2856 °C</w:t>
      </w:r>
      <w:r w:rsidR="002F6EE6">
        <w:rPr>
          <w:rFonts w:ascii="ff2" w:hAnsi="ff2"/>
          <w:color w:val="000000"/>
          <w:sz w:val="28"/>
          <w:szCs w:val="28"/>
          <w:shd w:val="clear" w:color="auto" w:fill="FFFFFF"/>
        </w:rPr>
        <w:t>,</w:t>
      </w:r>
      <w:r w:rsidR="00BF49EE">
        <w:rPr>
          <w:rFonts w:ascii="ff2" w:hAnsi="ff2"/>
          <w:color w:val="000000"/>
          <w:sz w:val="28"/>
          <w:szCs w:val="28"/>
          <w:shd w:val="clear" w:color="auto" w:fill="FFFFFF"/>
        </w:rPr>
        <w:t xml:space="preserve"> </w:t>
      </w:r>
      <w:r w:rsidR="002F6EE6">
        <w:rPr>
          <w:rFonts w:ascii="ff2" w:hAnsi="ff2"/>
          <w:color w:val="000000"/>
          <w:sz w:val="28"/>
          <w:szCs w:val="28"/>
          <w:shd w:val="clear" w:color="auto" w:fill="FFFFFF"/>
        </w:rPr>
        <w:t>… những thuộc tính, tính chất này nói lên chất riêng của vàng, giúp phân biệt nó với các kim loại khác.</w:t>
      </w:r>
    </w:p>
    <w:p w14:paraId="0A218D27" w14:textId="77351843" w:rsidR="00940E57" w:rsidRDefault="00940E57"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        </w:t>
      </w:r>
      <w:r w:rsidR="00741470" w:rsidRPr="00DE2C62">
        <w:rPr>
          <w:rFonts w:ascii="ff2" w:hAnsi="ff2"/>
          <w:b/>
          <w:bCs/>
          <w:color w:val="000000"/>
          <w:sz w:val="28"/>
          <w:szCs w:val="28"/>
          <w:shd w:val="clear" w:color="auto" w:fill="FFFFFF"/>
        </w:rPr>
        <w:t>2.2.2. Khái niệm về lượng</w:t>
      </w:r>
    </w:p>
    <w:p w14:paraId="4AF0B248" w14:textId="3413E246" w:rsidR="00293485" w:rsidRDefault="00CE2C53" w:rsidP="0000259B">
      <w:pPr>
        <w:pStyle w:val="ListParagraph"/>
        <w:spacing w:after="0" w:line="276" w:lineRule="auto"/>
        <w:ind w:left="0" w:firstLine="720"/>
        <w:jc w:val="both"/>
        <w:rPr>
          <w:rFonts w:ascii="ff2" w:hAnsi="ff2"/>
          <w:color w:val="000000"/>
          <w:sz w:val="28"/>
          <w:szCs w:val="28"/>
          <w:shd w:val="clear" w:color="auto" w:fill="FFFFFF"/>
        </w:rPr>
      </w:pPr>
      <w:r w:rsidRPr="00CE45F6">
        <w:rPr>
          <w:rFonts w:ascii="ff2" w:hAnsi="ff2"/>
          <w:i/>
          <w:iCs/>
          <w:color w:val="000000"/>
          <w:sz w:val="28"/>
          <w:szCs w:val="28"/>
          <w:shd w:val="clear" w:color="auto" w:fill="FFFFFF"/>
        </w:rPr>
        <w:t>Lượng</w:t>
      </w:r>
      <w:r>
        <w:rPr>
          <w:rFonts w:ascii="ff2" w:hAnsi="ff2"/>
          <w:color w:val="000000"/>
          <w:sz w:val="28"/>
          <w:szCs w:val="28"/>
          <w:shd w:val="clear" w:color="auto" w:fill="FFFFFF"/>
        </w:rPr>
        <w:t xml:space="preserve"> dùng để chỉ tính quy định vốn có của sự vật, hiện tượng về mặt quy mô, trình độ phát triển, tốc độ và nhịp điệu vận động và phát triển của sự vật, hiện tượng. Đặc điểm cơ bản của lượng là tính thường xuyên biến đổi.</w:t>
      </w:r>
    </w:p>
    <w:p w14:paraId="79DC71A4" w14:textId="7FAC0A01" w:rsidR="00675E19" w:rsidRPr="00CE2C53" w:rsidRDefault="00675E19" w:rsidP="00675E19">
      <w:pPr>
        <w:pStyle w:val="ListParagraph"/>
        <w:spacing w:after="0" w:line="240"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Ví dụ: Lượng của mỗi phân tử nước (H</w:t>
      </w:r>
      <w:r w:rsidRPr="00675E19">
        <w:rPr>
          <w:rFonts w:ascii="ff2" w:hAnsi="ff2"/>
          <w:color w:val="000000"/>
          <w:sz w:val="28"/>
          <w:szCs w:val="28"/>
          <w:shd w:val="clear" w:color="auto" w:fill="FFFFFF"/>
          <w:vertAlign w:val="subscript"/>
        </w:rPr>
        <w:t>2</w:t>
      </w:r>
      <w:r>
        <w:rPr>
          <w:rFonts w:ascii="ff2" w:hAnsi="ff2"/>
          <w:color w:val="000000"/>
          <w:sz w:val="28"/>
          <w:szCs w:val="28"/>
          <w:shd w:val="clear" w:color="auto" w:fill="FFFFFF"/>
        </w:rPr>
        <w:t>O) là 2 nguyên tử Hidro và 1 nguyên tử Oxi.</w:t>
      </w:r>
    </w:p>
    <w:p w14:paraId="604B6BF1" w14:textId="7BE623F9" w:rsidR="00741470" w:rsidRDefault="00741470"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        2.2.3. Quan hệ giữa chất và lượng </w:t>
      </w:r>
    </w:p>
    <w:p w14:paraId="46FF100D" w14:textId="05A15A62" w:rsidR="00CE2C53" w:rsidRPr="00CE2C53" w:rsidRDefault="00CE2C53"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Mỗi sự vật, hiện tượng là một thể thống nhất giữa hai mặt chất và lượng, chúng tác động biện chứng lẫn nhau và theo cơ chế khi sự vật, hiện tượng đang tồn tại, chất và lượng thống nhất với nhau ở một độ; nhưng cũng trong phạm vi độ đó, chất và lượng đã tác động lẫn nhau làm cho sự vật, hiện tượng dần biến đổi bắt đầu từ lượng. Qu</w:t>
      </w:r>
      <w:r w:rsidR="00FF2CC2">
        <w:rPr>
          <w:rFonts w:ascii="ff2" w:hAnsi="ff2"/>
          <w:color w:val="000000"/>
          <w:sz w:val="28"/>
          <w:szCs w:val="28"/>
          <w:shd w:val="clear" w:color="auto" w:fill="FFFFFF"/>
        </w:rPr>
        <w:t>á</w:t>
      </w:r>
      <w:r>
        <w:rPr>
          <w:rFonts w:ascii="ff2" w:hAnsi="ff2"/>
          <w:color w:val="000000"/>
          <w:sz w:val="28"/>
          <w:szCs w:val="28"/>
          <w:shd w:val="clear" w:color="auto" w:fill="FFFFFF"/>
        </w:rPr>
        <w:t xml:space="preserve"> trình thay đổi về lượng diễn ra theo xu hướng hoặc tăng hoặc giảm</w:t>
      </w:r>
      <w:r w:rsidR="000D3F01">
        <w:rPr>
          <w:rFonts w:ascii="ff2" w:hAnsi="ff2"/>
          <w:color w:val="000000"/>
          <w:sz w:val="28"/>
          <w:szCs w:val="28"/>
          <w:shd w:val="clear" w:color="auto" w:fill="FFFFFF"/>
        </w:rPr>
        <w:t xml:space="preserve"> nhưng không lập tức dẫn đến sự thay đổi về chất của sự vật, hiện tượng; chỉ khi nào lượng thay đổi đến một mức độ nhất định (đến độ) mới dẫn đến sự thay đổi về chất.</w:t>
      </w:r>
      <w:r w:rsidR="00FF2CC2">
        <w:rPr>
          <w:rFonts w:ascii="ff2" w:hAnsi="ff2"/>
          <w:color w:val="000000"/>
          <w:sz w:val="28"/>
          <w:szCs w:val="28"/>
          <w:shd w:val="clear" w:color="auto" w:fill="FFFFFF"/>
        </w:rPr>
        <w:t xml:space="preserve"> Như vậy, sự thay đổi về lượng tạo điều kiện cho chất đổi và kết quả là sự vật, hiện tượng cũ mất đi, sự vật, hiện tượng mới ra đời.</w:t>
      </w:r>
    </w:p>
    <w:p w14:paraId="432099A0" w14:textId="1A151DB2" w:rsidR="00741470" w:rsidRDefault="00741470" w:rsidP="0000259B">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        2.2.4. Các khái niệm độ, điểm nút, bước nhảy</w:t>
      </w:r>
    </w:p>
    <w:p w14:paraId="37210311" w14:textId="01ECEE86" w:rsidR="00FF2CC2" w:rsidRDefault="00CE45F6"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t xml:space="preserve">Độ </w:t>
      </w:r>
      <w:r>
        <w:rPr>
          <w:rFonts w:ascii="ff2" w:hAnsi="ff2"/>
          <w:color w:val="000000"/>
          <w:sz w:val="28"/>
          <w:szCs w:val="28"/>
          <w:shd w:val="clear" w:color="auto" w:fill="FFFFFF"/>
        </w:rPr>
        <w:t>là khái niệm dùng để chỉ mối liên hệ thống nhất và quy định lẫn nhau giữa chất với lượng là giới hạn tồn tại cảu sự vật, hiện tượng mà trong đó, sự thay đổi về lượng chưa dẫn đến sự thay đổi về chất; sự vật, hiện tượng vẫn là nó, chưa chuyển hóa thành sự vật, hiện tượng khác.</w:t>
      </w:r>
    </w:p>
    <w:p w14:paraId="79874BF0" w14:textId="05870D00" w:rsidR="00CE45F6" w:rsidRDefault="00CE45F6"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t xml:space="preserve">Điểm nút </w:t>
      </w:r>
      <w:r>
        <w:rPr>
          <w:rFonts w:ascii="ff2" w:hAnsi="ff2"/>
          <w:color w:val="000000"/>
          <w:sz w:val="28"/>
          <w:szCs w:val="28"/>
          <w:shd w:val="clear" w:color="auto" w:fill="FFFFFF"/>
        </w:rPr>
        <w:t>là điểm giới hạn mà tại đó, sự thay đổi về lượng đạt tới chỗ phá vỡ độ cũ, làm cho chất của sự vật, hiện tượng thay đổi, chuyển hóa thành chất mới, thời điểm mà tại đó bắt đầu xảy ra bước nhảy.</w:t>
      </w:r>
    </w:p>
    <w:p w14:paraId="290A794A" w14:textId="7AF021EC" w:rsidR="00CE45F6" w:rsidRDefault="00CE45F6"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t xml:space="preserve">Bước nhảy </w:t>
      </w:r>
      <w:r>
        <w:rPr>
          <w:rFonts w:ascii="ff2" w:hAnsi="ff2"/>
          <w:color w:val="000000"/>
          <w:sz w:val="28"/>
          <w:szCs w:val="28"/>
          <w:shd w:val="clear" w:color="auto" w:fill="FFFFFF"/>
        </w:rPr>
        <w:t xml:space="preserve">là khái niệm dùng để chỉ giai đoạn chuyển hóa về chất của sự vật, hiện tượng do những thay đổi về lượng trước đó gây ra, là bước ngoặt cơ bản trong sự biến đổi về lượng. </w:t>
      </w:r>
    </w:p>
    <w:p w14:paraId="695266A0" w14:textId="368997E0" w:rsidR="00CE45F6" w:rsidRDefault="00CE45F6" w:rsidP="0000259B">
      <w:pPr>
        <w:pStyle w:val="ListParagraph"/>
        <w:spacing w:after="0" w:line="276" w:lineRule="auto"/>
        <w:ind w:left="0" w:firstLine="720"/>
        <w:jc w:val="both"/>
        <w:rPr>
          <w:rFonts w:ascii="ff2" w:hAnsi="ff2"/>
          <w:i/>
          <w:iCs/>
          <w:color w:val="000000"/>
          <w:sz w:val="28"/>
          <w:szCs w:val="28"/>
          <w:shd w:val="clear" w:color="auto" w:fill="FFFFFF"/>
        </w:rPr>
      </w:pPr>
      <w:r>
        <w:rPr>
          <w:rFonts w:ascii="ff2" w:hAnsi="ff2"/>
          <w:i/>
          <w:iCs/>
          <w:color w:val="000000"/>
          <w:sz w:val="28"/>
          <w:szCs w:val="28"/>
          <w:shd w:val="clear" w:color="auto" w:fill="FFFFFF"/>
        </w:rPr>
        <w:t>Phân loại bước nhảy:</w:t>
      </w:r>
    </w:p>
    <w:p w14:paraId="57943401" w14:textId="1DA6EA32" w:rsidR="00CE45F6" w:rsidRDefault="00CE45F6"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lastRenderedPageBreak/>
        <w:tab/>
        <w:t xml:space="preserve">Bước nhảy toàn bộ </w:t>
      </w:r>
      <w:r>
        <w:rPr>
          <w:rFonts w:ascii="ff2" w:hAnsi="ff2"/>
          <w:color w:val="000000"/>
          <w:sz w:val="28"/>
          <w:szCs w:val="28"/>
          <w:shd w:val="clear" w:color="auto" w:fill="FFFFFF"/>
        </w:rPr>
        <w:t xml:space="preserve">làm cho tất cả các mặt, các bộ phận, các yếu </w:t>
      </w:r>
      <w:proofErr w:type="gramStart"/>
      <w:r>
        <w:rPr>
          <w:rFonts w:ascii="ff2" w:hAnsi="ff2"/>
          <w:color w:val="000000"/>
          <w:sz w:val="28"/>
          <w:szCs w:val="28"/>
          <w:shd w:val="clear" w:color="auto" w:fill="FFFFFF"/>
        </w:rPr>
        <w:t>tố,…</w:t>
      </w:r>
      <w:proofErr w:type="gramEnd"/>
      <w:r>
        <w:rPr>
          <w:rFonts w:ascii="ff2" w:hAnsi="ff2"/>
          <w:color w:val="000000"/>
          <w:sz w:val="28"/>
          <w:szCs w:val="28"/>
          <w:shd w:val="clear" w:color="auto" w:fill="FFFFFF"/>
        </w:rPr>
        <w:t xml:space="preserve"> của sự vật, hiện tượng thay đổi.</w:t>
      </w:r>
    </w:p>
    <w:p w14:paraId="27734699" w14:textId="6916C7BC" w:rsidR="00CE45F6" w:rsidRDefault="00CE45F6"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ab/>
      </w:r>
      <w:r>
        <w:rPr>
          <w:rFonts w:ascii="ff2" w:hAnsi="ff2"/>
          <w:i/>
          <w:iCs/>
          <w:color w:val="000000"/>
          <w:sz w:val="28"/>
          <w:szCs w:val="28"/>
          <w:shd w:val="clear" w:color="auto" w:fill="FFFFFF"/>
        </w:rPr>
        <w:t>Bước nhảy cục bộ</w:t>
      </w:r>
      <w:r w:rsidR="00CE52F5">
        <w:rPr>
          <w:rFonts w:ascii="ff2" w:hAnsi="ff2"/>
          <w:i/>
          <w:iCs/>
          <w:color w:val="000000"/>
          <w:sz w:val="28"/>
          <w:szCs w:val="28"/>
          <w:shd w:val="clear" w:color="auto" w:fill="FFFFFF"/>
        </w:rPr>
        <w:t xml:space="preserve"> </w:t>
      </w:r>
      <w:r w:rsidR="00CE52F5">
        <w:rPr>
          <w:rFonts w:ascii="ff2" w:hAnsi="ff2"/>
          <w:color w:val="000000"/>
          <w:sz w:val="28"/>
          <w:szCs w:val="28"/>
          <w:shd w:val="clear" w:color="auto" w:fill="FFFFFF"/>
        </w:rPr>
        <w:t>chỉ làm thay đổi một số mặt, một số yếu tố, một số bộ phận… của chúng. Sự phân biệt bước nhảy toàn bộ hay cục bộ chỉ có ý nghĩa tương đối, bởi chúng đều là kết quả của quá trình thay đổi về lượng.</w:t>
      </w:r>
    </w:p>
    <w:p w14:paraId="29F97088" w14:textId="085A04C9" w:rsidR="00CE52F5" w:rsidRDefault="00CE52F5"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Căn cứ vào thời gian của sự thay đổi về chất và dựa trên cơ chế của sự thay đổi đó, có bước nhảy tức thời và bước nhảy dần dần. </w:t>
      </w:r>
    </w:p>
    <w:p w14:paraId="0076532A" w14:textId="3B28485B" w:rsidR="00CE52F5" w:rsidRDefault="00CE52F5"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ab/>
      </w:r>
      <w:r>
        <w:rPr>
          <w:rFonts w:ascii="ff2" w:hAnsi="ff2"/>
          <w:i/>
          <w:iCs/>
          <w:color w:val="000000"/>
          <w:sz w:val="28"/>
          <w:szCs w:val="28"/>
          <w:shd w:val="clear" w:color="auto" w:fill="FFFFFF"/>
        </w:rPr>
        <w:t xml:space="preserve">Bước nhảy tức thời </w:t>
      </w:r>
      <w:r>
        <w:rPr>
          <w:rFonts w:ascii="ff2" w:hAnsi="ff2"/>
          <w:color w:val="000000"/>
          <w:sz w:val="28"/>
          <w:szCs w:val="28"/>
          <w:shd w:val="clear" w:color="auto" w:fill="FFFFFF"/>
        </w:rPr>
        <w:t>làm cho chất của sự vật, hiện tượng biến đổi mau chóng ở tất cả các bộ phận của nó.</w:t>
      </w:r>
    </w:p>
    <w:p w14:paraId="796B2F63" w14:textId="7F80E889" w:rsidR="00CE52F5" w:rsidRDefault="00CE52F5"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ab/>
      </w:r>
      <w:r>
        <w:rPr>
          <w:rFonts w:ascii="ff2" w:hAnsi="ff2"/>
          <w:i/>
          <w:iCs/>
          <w:color w:val="000000"/>
          <w:sz w:val="28"/>
          <w:szCs w:val="28"/>
          <w:shd w:val="clear" w:color="auto" w:fill="FFFFFF"/>
        </w:rPr>
        <w:t xml:space="preserve">Bước nhảy dần dần </w:t>
      </w:r>
      <w:r>
        <w:rPr>
          <w:rFonts w:ascii="ff2" w:hAnsi="ff2"/>
          <w:color w:val="000000"/>
          <w:sz w:val="28"/>
          <w:szCs w:val="28"/>
          <w:shd w:val="clear" w:color="auto" w:fill="FFFFFF"/>
        </w:rPr>
        <w:t>là quá trình thay đổi về chất diễn ra bằng cách tích lũy dần những yếu tố của chất mới và loại bỏ dần các yếu tố của chất cũ.</w:t>
      </w:r>
    </w:p>
    <w:p w14:paraId="25809018" w14:textId="51D197DC" w:rsidR="0000259B" w:rsidRPr="001E4DB9" w:rsidRDefault="0000259B" w:rsidP="001E4DB9">
      <w:pPr>
        <w:shd w:val="clear" w:color="auto" w:fill="FFFFFF"/>
        <w:spacing w:after="0" w:line="276" w:lineRule="auto"/>
        <w:ind w:firstLine="720"/>
        <w:jc w:val="both"/>
        <w:rPr>
          <w:rFonts w:ascii="ff2" w:hAnsi="ff2"/>
          <w:color w:val="000000"/>
          <w:sz w:val="28"/>
          <w:szCs w:val="28"/>
          <w:shd w:val="clear" w:color="auto" w:fill="FFFFFF"/>
        </w:rPr>
      </w:pPr>
      <w:r w:rsidRPr="0000259B">
        <w:rPr>
          <w:rFonts w:ascii="ff2" w:hAnsi="ff2"/>
          <w:color w:val="000000"/>
          <w:sz w:val="28"/>
          <w:szCs w:val="28"/>
          <w:shd w:val="clear" w:color="auto" w:fill="FFFFFF"/>
        </w:rPr>
        <w:t xml:space="preserve">Ví </w:t>
      </w:r>
      <w:r>
        <w:rPr>
          <w:rFonts w:ascii="ff2" w:hAnsi="ff2"/>
          <w:color w:val="000000"/>
          <w:sz w:val="28"/>
          <w:szCs w:val="28"/>
          <w:shd w:val="clear" w:color="auto" w:fill="FFFFFF"/>
        </w:rPr>
        <w:t>dụ</w:t>
      </w:r>
      <w:r w:rsidRPr="0000259B">
        <w:rPr>
          <w:rFonts w:ascii="ff2" w:hAnsi="ff2"/>
          <w:color w:val="000000"/>
          <w:sz w:val="28"/>
          <w:szCs w:val="28"/>
          <w:shd w:val="clear" w:color="auto" w:fill="FFFFFF"/>
        </w:rPr>
        <w:t xml:space="preserve">: </w:t>
      </w:r>
      <w:r>
        <w:rPr>
          <w:rFonts w:ascii="ff2" w:hAnsi="ff2"/>
          <w:color w:val="000000"/>
          <w:sz w:val="28"/>
          <w:szCs w:val="28"/>
          <w:shd w:val="clear" w:color="auto" w:fill="FFFFFF"/>
        </w:rPr>
        <w:t>T</w:t>
      </w:r>
      <w:r w:rsidR="001E4DB9">
        <w:rPr>
          <w:rFonts w:ascii="ff2" w:hAnsi="ff2"/>
          <w:color w:val="000000"/>
          <w:sz w:val="28"/>
          <w:szCs w:val="28"/>
          <w:shd w:val="clear" w:color="auto" w:fill="FFFFFF"/>
        </w:rPr>
        <w:t>ừ</w:t>
      </w:r>
      <w:r>
        <w:rPr>
          <w:rFonts w:ascii="ff2" w:hAnsi="ff2"/>
          <w:color w:val="000000"/>
          <w:sz w:val="28"/>
          <w:szCs w:val="28"/>
          <w:shd w:val="clear" w:color="auto" w:fill="FFFFFF"/>
        </w:rPr>
        <w:t xml:space="preserve"> 0 – 100</w:t>
      </w:r>
      <w:r w:rsidR="002F6EE6" w:rsidRPr="002F6EE6">
        <w:rPr>
          <w:rFonts w:ascii="ff2" w:hAnsi="ff2"/>
          <w:color w:val="000000"/>
          <w:sz w:val="28"/>
          <w:szCs w:val="28"/>
          <w:shd w:val="clear" w:color="auto" w:fill="FFFFFF"/>
        </w:rPr>
        <w:t>°C</w:t>
      </w:r>
      <w:r>
        <w:rPr>
          <w:rFonts w:ascii="ff2" w:hAnsi="ff2"/>
          <w:color w:val="000000"/>
          <w:sz w:val="28"/>
          <w:szCs w:val="28"/>
          <w:shd w:val="clear" w:color="auto" w:fill="FFFFFF"/>
        </w:rPr>
        <w:t xml:space="preserve"> nước ở trạng thái lỏng, trên 100</w:t>
      </w:r>
      <w:r w:rsidR="002F6EE6" w:rsidRPr="002F6EE6">
        <w:rPr>
          <w:rFonts w:ascii="ff2" w:hAnsi="ff2"/>
          <w:color w:val="000000"/>
          <w:sz w:val="28"/>
          <w:szCs w:val="28"/>
          <w:shd w:val="clear" w:color="auto" w:fill="FFFFFF"/>
        </w:rPr>
        <w:t>°C</w:t>
      </w:r>
      <w:r>
        <w:rPr>
          <w:rFonts w:ascii="ff2" w:hAnsi="ff2"/>
          <w:color w:val="000000"/>
          <w:sz w:val="28"/>
          <w:szCs w:val="28"/>
          <w:shd w:val="clear" w:color="auto" w:fill="FFFFFF"/>
        </w:rPr>
        <w:t xml:space="preserve"> sẽ chuyển thành hơi nước và từ dư</w:t>
      </w:r>
      <w:r w:rsidR="001E4DB9">
        <w:rPr>
          <w:rFonts w:ascii="ff2" w:hAnsi="ff2"/>
          <w:color w:val="000000"/>
          <w:sz w:val="28"/>
          <w:szCs w:val="28"/>
          <w:shd w:val="clear" w:color="auto" w:fill="FFFFFF"/>
        </w:rPr>
        <w:t>ớ</w:t>
      </w:r>
      <w:r>
        <w:rPr>
          <w:rFonts w:ascii="ff2" w:hAnsi="ff2"/>
          <w:color w:val="000000"/>
          <w:sz w:val="28"/>
          <w:szCs w:val="28"/>
          <w:shd w:val="clear" w:color="auto" w:fill="FFFFFF"/>
        </w:rPr>
        <w:t>i 0</w:t>
      </w:r>
      <w:r w:rsidR="001E4DB9">
        <w:rPr>
          <w:rFonts w:ascii="ff2" w:hAnsi="ff2"/>
          <w:color w:val="000000"/>
          <w:sz w:val="28"/>
          <w:szCs w:val="28"/>
          <w:shd w:val="clear" w:color="auto" w:fill="FFFFFF"/>
          <w:vertAlign w:val="superscript"/>
        </w:rPr>
        <w:t>O</w:t>
      </w:r>
      <w:r>
        <w:rPr>
          <w:rFonts w:ascii="ff2" w:hAnsi="ff2"/>
          <w:color w:val="000000"/>
          <w:sz w:val="28"/>
          <w:szCs w:val="28"/>
          <w:shd w:val="clear" w:color="auto" w:fill="FFFFFF"/>
        </w:rPr>
        <w:t>C</w:t>
      </w:r>
      <w:r w:rsidR="001E4DB9">
        <w:rPr>
          <w:rFonts w:ascii="ff2" w:hAnsi="ff2"/>
          <w:color w:val="000000"/>
          <w:sz w:val="28"/>
          <w:szCs w:val="28"/>
          <w:shd w:val="clear" w:color="auto" w:fill="FFFFFF"/>
        </w:rPr>
        <w:t>, nước sẽ chuyển thành thể rắn. Trong khoảng 0 - 100</w:t>
      </w:r>
      <w:r w:rsidR="002F6EE6" w:rsidRPr="002F6EE6">
        <w:rPr>
          <w:rFonts w:ascii="ff2" w:hAnsi="ff2"/>
          <w:color w:val="000000"/>
          <w:sz w:val="28"/>
          <w:szCs w:val="28"/>
          <w:shd w:val="clear" w:color="auto" w:fill="FFFFFF"/>
        </w:rPr>
        <w:t>°C</w:t>
      </w:r>
      <w:r w:rsidR="001E4DB9">
        <w:rPr>
          <w:rFonts w:ascii="ff2" w:hAnsi="ff2"/>
          <w:color w:val="000000"/>
          <w:sz w:val="28"/>
          <w:szCs w:val="28"/>
          <w:shd w:val="clear" w:color="auto" w:fill="FFFFFF"/>
        </w:rPr>
        <w:t xml:space="preserve"> có sự thống nhất giữa trạng thái nước lỏng với nhiệt độ tương ứng được gọi là </w:t>
      </w:r>
      <w:r w:rsidR="001E4DB9">
        <w:rPr>
          <w:rFonts w:ascii="ff2" w:hAnsi="ff2"/>
          <w:i/>
          <w:iCs/>
          <w:color w:val="000000"/>
          <w:sz w:val="28"/>
          <w:szCs w:val="28"/>
          <w:shd w:val="clear" w:color="auto" w:fill="FFFFFF"/>
        </w:rPr>
        <w:t xml:space="preserve">độ </w:t>
      </w:r>
      <w:r w:rsidR="001E4DB9">
        <w:rPr>
          <w:rFonts w:ascii="ff2" w:hAnsi="ff2"/>
          <w:color w:val="000000"/>
          <w:sz w:val="28"/>
          <w:szCs w:val="28"/>
          <w:shd w:val="clear" w:color="auto" w:fill="FFFFFF"/>
        </w:rPr>
        <w:t>của nước lỏng. Các mức nhiệt 0</w:t>
      </w:r>
      <w:r w:rsidR="002F6EE6" w:rsidRPr="002F6EE6">
        <w:rPr>
          <w:rFonts w:ascii="ff2" w:hAnsi="ff2"/>
          <w:color w:val="000000"/>
          <w:sz w:val="28"/>
          <w:szCs w:val="28"/>
          <w:shd w:val="clear" w:color="auto" w:fill="FFFFFF"/>
        </w:rPr>
        <w:t>°C</w:t>
      </w:r>
      <w:r w:rsidR="001E4DB9">
        <w:rPr>
          <w:rFonts w:ascii="ff2" w:hAnsi="ff2"/>
          <w:color w:val="000000"/>
          <w:sz w:val="28"/>
          <w:szCs w:val="28"/>
          <w:shd w:val="clear" w:color="auto" w:fill="FFFFFF"/>
        </w:rPr>
        <w:t xml:space="preserve"> và 100</w:t>
      </w:r>
      <w:r w:rsidR="002F6EE6" w:rsidRPr="002F6EE6">
        <w:rPr>
          <w:rFonts w:ascii="ff2" w:hAnsi="ff2"/>
          <w:color w:val="000000"/>
          <w:sz w:val="28"/>
          <w:szCs w:val="28"/>
          <w:shd w:val="clear" w:color="auto" w:fill="FFFFFF"/>
        </w:rPr>
        <w:t>°C</w:t>
      </w:r>
      <w:r w:rsidR="001E4DB9">
        <w:rPr>
          <w:rFonts w:ascii="ff2" w:hAnsi="ff2"/>
          <w:color w:val="000000"/>
          <w:sz w:val="28"/>
          <w:szCs w:val="28"/>
          <w:shd w:val="clear" w:color="auto" w:fill="FFFFFF"/>
        </w:rPr>
        <w:t xml:space="preserve"> là các </w:t>
      </w:r>
      <w:r w:rsidR="001E4DB9">
        <w:rPr>
          <w:rFonts w:ascii="ff2" w:hAnsi="ff2"/>
          <w:i/>
          <w:iCs/>
          <w:color w:val="000000"/>
          <w:sz w:val="28"/>
          <w:szCs w:val="28"/>
          <w:shd w:val="clear" w:color="auto" w:fill="FFFFFF"/>
        </w:rPr>
        <w:t xml:space="preserve">điểm nút </w:t>
      </w:r>
      <w:r w:rsidR="001E4DB9">
        <w:rPr>
          <w:rFonts w:ascii="ff2" w:hAnsi="ff2"/>
          <w:color w:val="000000"/>
          <w:sz w:val="28"/>
          <w:szCs w:val="28"/>
          <w:shd w:val="clear" w:color="auto" w:fill="FFFFFF"/>
        </w:rPr>
        <w:t xml:space="preserve">và trạng thái từ lỏng sang hơi nước hoặc từ lỏng sang rắn là các </w:t>
      </w:r>
      <w:r w:rsidR="001E4DB9">
        <w:rPr>
          <w:rFonts w:ascii="ff2" w:hAnsi="ff2"/>
          <w:i/>
          <w:iCs/>
          <w:color w:val="000000"/>
          <w:sz w:val="28"/>
          <w:szCs w:val="28"/>
          <w:shd w:val="clear" w:color="auto" w:fill="FFFFFF"/>
        </w:rPr>
        <w:t>bước nhảy.</w:t>
      </w:r>
    </w:p>
    <w:p w14:paraId="6BC7489E" w14:textId="6D26FACF" w:rsidR="00741470" w:rsidRPr="0000259B" w:rsidRDefault="00741470" w:rsidP="0000259B">
      <w:pPr>
        <w:spacing w:after="0" w:line="276" w:lineRule="auto"/>
        <w:jc w:val="both"/>
        <w:rPr>
          <w:rFonts w:ascii="ff2" w:hAnsi="ff2"/>
          <w:color w:val="000000"/>
          <w:sz w:val="28"/>
          <w:szCs w:val="28"/>
          <w:shd w:val="clear" w:color="auto" w:fill="FFFFFF"/>
        </w:rPr>
      </w:pPr>
      <w:r w:rsidRPr="0000259B">
        <w:rPr>
          <w:rFonts w:ascii="ff2" w:hAnsi="ff2"/>
          <w:b/>
          <w:bCs/>
          <w:color w:val="000000"/>
          <w:sz w:val="28"/>
          <w:szCs w:val="28"/>
          <w:shd w:val="clear" w:color="auto" w:fill="FFFFFF"/>
        </w:rPr>
        <w:t xml:space="preserve">    2.3. Ý nghĩa phương pháp luận </w:t>
      </w:r>
    </w:p>
    <w:p w14:paraId="1B4DE961" w14:textId="41BCD9D8" w:rsidR="00CE52F5" w:rsidRDefault="00CE52F5" w:rsidP="0000259B">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t xml:space="preserve">Thứ nhất, </w:t>
      </w:r>
      <w:r>
        <w:rPr>
          <w:rFonts w:ascii="ff2" w:hAnsi="ff2"/>
          <w:color w:val="000000"/>
          <w:sz w:val="28"/>
          <w:szCs w:val="28"/>
          <w:shd w:val="clear" w:color="auto" w:fill="FFFFFF"/>
        </w:rPr>
        <w:t>trong hoạt động muốn tọa ra bước nhảy thì phải thực hiện quá trình tích lũy về lượng để có biến đổi về chất; không được nôn nóng cũng như không được bảo thủ.</w:t>
      </w:r>
    </w:p>
    <w:p w14:paraId="04FE0D63" w14:textId="008DE643" w:rsidR="00CE52F5" w:rsidRDefault="00CE52F5"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t xml:space="preserve">Thứ hai, </w:t>
      </w:r>
      <w:r>
        <w:rPr>
          <w:rFonts w:ascii="ff2" w:hAnsi="ff2"/>
          <w:color w:val="000000"/>
          <w:sz w:val="28"/>
          <w:szCs w:val="28"/>
          <w:shd w:val="clear" w:color="auto" w:fill="FFFFFF"/>
        </w:rPr>
        <w:t>khi lượng đã đạt đến điểm nút thì cần phải chủ động thực hiện bước nhảy.</w:t>
      </w:r>
    </w:p>
    <w:p w14:paraId="5EC75568" w14:textId="08622548" w:rsidR="00CE52F5" w:rsidRPr="00CE52F5" w:rsidRDefault="00CE52F5"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i/>
          <w:iCs/>
          <w:color w:val="000000"/>
          <w:sz w:val="28"/>
          <w:szCs w:val="28"/>
          <w:shd w:val="clear" w:color="auto" w:fill="FFFFFF"/>
        </w:rPr>
        <w:t xml:space="preserve">Thứ ba, </w:t>
      </w:r>
      <w:r>
        <w:rPr>
          <w:rFonts w:ascii="ff2" w:hAnsi="ff2"/>
          <w:color w:val="000000"/>
          <w:sz w:val="28"/>
          <w:szCs w:val="28"/>
          <w:shd w:val="clear" w:color="auto" w:fill="FFFFFF"/>
        </w:rPr>
        <w:t xml:space="preserve">khi thực hiện bước nhảy trong lĩnh vực xã hội, tuy vẫn phải tuân theo điều kiện khách quan, nhưng cũng phải chú ý đến điều kiện chủ quan, vừa tránh sự nôn nóng chủ quan lại vừa tránh </w:t>
      </w:r>
      <w:r w:rsidR="00B81E7C">
        <w:rPr>
          <w:rFonts w:ascii="ff2" w:hAnsi="ff2"/>
          <w:color w:val="000000"/>
          <w:sz w:val="28"/>
          <w:szCs w:val="28"/>
          <w:shd w:val="clear" w:color="auto" w:fill="FFFFFF"/>
        </w:rPr>
        <w:t>sự thủ động, bảo thủ, trì trệ.</w:t>
      </w:r>
    </w:p>
    <w:p w14:paraId="68EA288F" w14:textId="535EC6A1" w:rsidR="00741470" w:rsidRDefault="00741470" w:rsidP="008368B0">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3.</w:t>
      </w:r>
      <w:r w:rsidR="003C45CC" w:rsidRPr="00DE2C62">
        <w:rPr>
          <w:rFonts w:ascii="ff2" w:hAnsi="ff2"/>
          <w:b/>
          <w:bCs/>
          <w:color w:val="000000"/>
          <w:sz w:val="28"/>
          <w:szCs w:val="28"/>
          <w:shd w:val="clear" w:color="auto" w:fill="FFFFFF"/>
        </w:rPr>
        <w:t xml:space="preserve"> Vận dụng quy luật vào quá trình học tập của sinh viên </w:t>
      </w:r>
    </w:p>
    <w:p w14:paraId="7867646A" w14:textId="77777777" w:rsidR="008E17C1" w:rsidRDefault="00651C71"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So với bậc trung học phổ thông thì lượng kiến thức ở đại học đã tăng lên đáng kể. Ví dụ như ở bậc phổ thông, 1 môn học thường sẽ kéo dài một năm nên lượng kiến thức được phân bổ đều giúp học sinh tiếp thu tốt hơn. Còn ở bậc đại học, 1 môn học chỉ kéo dài từ 2 – 3 tháng và lượng kiến thức tăng lên đáng kể gây khó khăn cho sinh viên trong quá trình tiếp thu kiến thức nếu như không có phương pháp học tập đúng đắn. Vì thế sinh viên cần tích cực, chủ động trong việc học tập để thích nghi với sự thay đổi. </w:t>
      </w:r>
    </w:p>
    <w:p w14:paraId="63D03EAD" w14:textId="6C6EF985" w:rsidR="00651C71" w:rsidRDefault="00651C71"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Ngoài ra, phương pháp tiếp cận kiến thức ở bậc đại học cũng khác so với bậc phổ thông. Học sinh cấp 3 chủ yếu học trên lớp còn đại học có nhiều cách tiếp cận </w:t>
      </w:r>
      <w:r>
        <w:rPr>
          <w:rFonts w:ascii="ff2" w:hAnsi="ff2"/>
          <w:color w:val="000000"/>
          <w:sz w:val="28"/>
          <w:szCs w:val="28"/>
          <w:shd w:val="clear" w:color="auto" w:fill="FFFFFF"/>
        </w:rPr>
        <w:lastRenderedPageBreak/>
        <w:t xml:space="preserve">khác như trong phòng thí nghiệm, đi thực </w:t>
      </w:r>
      <w:proofErr w:type="gramStart"/>
      <w:r>
        <w:rPr>
          <w:rFonts w:ascii="ff2" w:hAnsi="ff2"/>
          <w:color w:val="000000"/>
          <w:sz w:val="28"/>
          <w:szCs w:val="28"/>
          <w:shd w:val="clear" w:color="auto" w:fill="FFFFFF"/>
        </w:rPr>
        <w:t>tập,…</w:t>
      </w:r>
      <w:proofErr w:type="gramEnd"/>
      <w:r>
        <w:rPr>
          <w:rFonts w:ascii="ff2" w:hAnsi="ff2"/>
          <w:color w:val="000000"/>
          <w:sz w:val="28"/>
          <w:szCs w:val="28"/>
          <w:shd w:val="clear" w:color="auto" w:fill="FFFFFF"/>
        </w:rPr>
        <w:t xml:space="preserve"> Điều này vừa là khó khăn nhưng cũng là một lợi thế cho sinh viên. Đó là lí do sinh viên cần phải thay đổi lối sống để thích nghi với </w:t>
      </w:r>
      <w:r w:rsidR="001048B0">
        <w:rPr>
          <w:rFonts w:ascii="ff2" w:hAnsi="ff2"/>
          <w:color w:val="000000"/>
          <w:sz w:val="28"/>
          <w:szCs w:val="28"/>
          <w:shd w:val="clear" w:color="auto" w:fill="FFFFFF"/>
        </w:rPr>
        <w:t>hoàn cảnh cũng như thay đổi phương pháp học tập để có thể tiếp thu khối lượng kiến thức ở bậc đại học.</w:t>
      </w:r>
    </w:p>
    <w:p w14:paraId="55081BFF" w14:textId="18CECA93" w:rsidR="001048B0" w:rsidRDefault="001048B0"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Để có kết quả tốt thì sinh viên phải thường xuyên tích lũy kiến thức (tích lũy lượng) để có kết quả học tập tốt (chất biến đổi). Để làm được điều đó, sinh viên cần thường xuyên ôn lại những kiến thức đã được học để tránh bị quên kiến thức. Bên cạnh đó, sinh viên cần chăm chỉ học tập và rèn luyện dưới sự hướng dẫn của thầy cô cũng như tích lũy kinh nghiệm, bổ sung năng lực thông qua những lần làm thí nghiệm hoặc trong các lần đi thực tập.</w:t>
      </w:r>
    </w:p>
    <w:p w14:paraId="503E3228" w14:textId="3C14166F" w:rsidR="001048B0" w:rsidRDefault="008E17C1"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Trong quá trình học, sinh viên cần chủ động tìm hiểu trước kiến thức các môn sắp được học thông qua giáo trình, tài liệu liên quan đến môn học, các kiến thức cũ từ bài </w:t>
      </w:r>
      <w:proofErr w:type="gramStart"/>
      <w:r>
        <w:rPr>
          <w:rFonts w:ascii="ff2" w:hAnsi="ff2"/>
          <w:color w:val="000000"/>
          <w:sz w:val="28"/>
          <w:szCs w:val="28"/>
          <w:shd w:val="clear" w:color="auto" w:fill="FFFFFF"/>
        </w:rPr>
        <w:t>trước,…</w:t>
      </w:r>
      <w:proofErr w:type="gramEnd"/>
      <w:r>
        <w:rPr>
          <w:rFonts w:ascii="ff2" w:hAnsi="ff2"/>
          <w:color w:val="000000"/>
          <w:sz w:val="28"/>
          <w:szCs w:val="28"/>
          <w:shd w:val="clear" w:color="auto" w:fill="FFFFFF"/>
        </w:rPr>
        <w:t xml:space="preserve"> Với sự chuẩn bị kĩ càng, sinh viên sẽ tránh được việc tiếp thu kiến thức một cách thụ động một chiều từ người dạy, thay vào đó là sự chủ động trong cách tiếp cận kiến thức cũng như ghi nhớ kiến thức đã được học một cách tốt hơn.</w:t>
      </w:r>
    </w:p>
    <w:p w14:paraId="69AD870C" w14:textId="4CE4466F" w:rsidR="008E17C1" w:rsidRPr="00651C71" w:rsidRDefault="008E17C1"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Ngoài ra sinh viên cũng cần học áp dụng các phương pháp học tập một cách khoa học, tiến hành tự nghiên cứu, học tập từ dễ đến khó, từ cơ bản đến nâng cao. Giúp sinh viên nắm chắc được các kiến thức cơ bản, từ đó làm tiền đề để tiếp cận với các kiến thức khó hơn. Bên cạch đó, còn giúp sinh viên tránh được sự nóng vôi, nôn nóng đốt cháy giai đoạn trong quá trình học tập. </w:t>
      </w:r>
    </w:p>
    <w:p w14:paraId="4590D599" w14:textId="31843583" w:rsidR="003C45CC" w:rsidRDefault="003C45CC" w:rsidP="008368B0">
      <w:pPr>
        <w:pStyle w:val="ListParagraph"/>
        <w:spacing w:after="0" w:line="276" w:lineRule="auto"/>
        <w:ind w:left="0"/>
        <w:jc w:val="both"/>
        <w:rPr>
          <w:rFonts w:ascii="ff2" w:hAnsi="ff2"/>
          <w:b/>
          <w:bCs/>
          <w:color w:val="000000"/>
          <w:sz w:val="28"/>
          <w:szCs w:val="28"/>
          <w:shd w:val="clear" w:color="auto" w:fill="FFFFFF"/>
        </w:rPr>
      </w:pPr>
      <w:r w:rsidRPr="00DE2C62">
        <w:rPr>
          <w:rFonts w:ascii="ff2" w:hAnsi="ff2"/>
          <w:b/>
          <w:bCs/>
          <w:color w:val="000000"/>
          <w:sz w:val="28"/>
          <w:szCs w:val="28"/>
          <w:shd w:val="clear" w:color="auto" w:fill="FFFFFF"/>
        </w:rPr>
        <w:t xml:space="preserve">4. Kết luận </w:t>
      </w:r>
    </w:p>
    <w:p w14:paraId="71EEF06C" w14:textId="349CF86E" w:rsidR="008368B0" w:rsidRPr="008368B0" w:rsidRDefault="008368B0"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 xml:space="preserve">Quy luật chuyển hóa từ những sự thay đổi về lượng dẫn đến sự thay đổi về chất và ngược lại là quy luật cơ bản, phổ biến về các phương thức chung của các quá trình vận động, phát triển trong tự nhiên, xã hội và tư duy. </w:t>
      </w:r>
      <w:r w:rsidRPr="008368B0">
        <w:rPr>
          <w:rFonts w:ascii="ff2" w:hAnsi="ff2"/>
          <w:color w:val="000000"/>
          <w:sz w:val="28"/>
          <w:szCs w:val="28"/>
          <w:shd w:val="clear" w:color="auto" w:fill="FFFFFF"/>
        </w:rPr>
        <w:t>Những sự thay đổi về chất của sự vật, hiện tượng lại tạo ra những biến đổi mới về lượng của sự vật, hiện tượng trên các phương diện khác nhau. Đó là mối liên hệ tất yếu, khách quan, phổ biến, lặp đi lặp lại trong mọi quá trình vận động, phát triển của sự vật, hiện tượng thuộc mọi lĩnh vực tự nhiên, xã hội và tư duy.</w:t>
      </w:r>
    </w:p>
    <w:p w14:paraId="7698FDAF" w14:textId="676BFB85" w:rsidR="008368B0" w:rsidRPr="008368B0" w:rsidRDefault="008368B0" w:rsidP="008368B0">
      <w:pPr>
        <w:pStyle w:val="ListParagraph"/>
        <w:spacing w:after="0" w:line="276" w:lineRule="auto"/>
        <w:ind w:left="0" w:firstLine="720"/>
        <w:jc w:val="both"/>
        <w:rPr>
          <w:rFonts w:ascii="ff2" w:hAnsi="ff2"/>
          <w:color w:val="000000"/>
          <w:sz w:val="28"/>
          <w:szCs w:val="28"/>
          <w:shd w:val="clear" w:color="auto" w:fill="FFFFFF"/>
        </w:rPr>
      </w:pPr>
      <w:r w:rsidRPr="008368B0">
        <w:rPr>
          <w:rFonts w:ascii="ff2" w:hAnsi="ff2"/>
          <w:color w:val="000000"/>
          <w:sz w:val="28"/>
          <w:szCs w:val="28"/>
          <w:shd w:val="clear" w:color="auto" w:fill="FFFFFF"/>
        </w:rPr>
        <w:t>Như vậy, việc áp dụng đúng đắn quy luật chuyển hóa từ những sự thay đổi về lượng thành những sự thay đổi về chất và ngược lại vào các hoạt động trong</w:t>
      </w:r>
      <w:r>
        <w:rPr>
          <w:rFonts w:ascii="ff2" w:hAnsi="ff2"/>
          <w:color w:val="000000"/>
          <w:sz w:val="28"/>
          <w:szCs w:val="28"/>
          <w:shd w:val="clear" w:color="auto" w:fill="FFFFFF"/>
        </w:rPr>
        <w:t xml:space="preserve"> học tập </w:t>
      </w:r>
      <w:r w:rsidRPr="008368B0">
        <w:rPr>
          <w:rFonts w:ascii="ff2" w:hAnsi="ff2"/>
          <w:color w:val="000000"/>
          <w:sz w:val="28"/>
          <w:szCs w:val="28"/>
          <w:shd w:val="clear" w:color="auto" w:fill="FFFFFF"/>
        </w:rPr>
        <w:t>đời sống là vô cùng quan trọng, đặc biệt trong hoạt động tích lũy kiến</w:t>
      </w:r>
      <w:r>
        <w:rPr>
          <w:rFonts w:ascii="ff2" w:hAnsi="ff2"/>
          <w:color w:val="000000"/>
          <w:sz w:val="28"/>
          <w:szCs w:val="28"/>
          <w:shd w:val="clear" w:color="auto" w:fill="FFFFFF"/>
        </w:rPr>
        <w:t xml:space="preserve"> </w:t>
      </w:r>
      <w:r w:rsidRPr="008368B0">
        <w:rPr>
          <w:rFonts w:ascii="ff2" w:hAnsi="ff2"/>
          <w:color w:val="000000"/>
          <w:sz w:val="28"/>
          <w:szCs w:val="28"/>
          <w:shd w:val="clear" w:color="auto" w:fill="FFFFFF"/>
        </w:rPr>
        <w:t>thức của sinh viên. Bởi có như vậy hoạt động đó mới có hiệu quả, góp phần đào tạo ra những con người</w:t>
      </w:r>
      <w:r>
        <w:rPr>
          <w:rFonts w:ascii="ff2" w:hAnsi="ff2"/>
          <w:color w:val="000000"/>
          <w:sz w:val="28"/>
          <w:szCs w:val="28"/>
          <w:shd w:val="clear" w:color="auto" w:fill="FFFFFF"/>
        </w:rPr>
        <w:t xml:space="preserve"> </w:t>
      </w:r>
      <w:r w:rsidRPr="008368B0">
        <w:rPr>
          <w:rFonts w:ascii="ff2" w:hAnsi="ff2"/>
          <w:color w:val="000000"/>
          <w:sz w:val="28"/>
          <w:szCs w:val="28"/>
          <w:shd w:val="clear" w:color="auto" w:fill="FFFFFF"/>
        </w:rPr>
        <w:t>c</w:t>
      </w:r>
      <w:r>
        <w:rPr>
          <w:rFonts w:ascii="ff2" w:hAnsi="ff2"/>
          <w:color w:val="000000"/>
          <w:sz w:val="28"/>
          <w:szCs w:val="28"/>
          <w:shd w:val="clear" w:color="auto" w:fill="FFFFFF"/>
        </w:rPr>
        <w:t>ó</w:t>
      </w:r>
      <w:r w:rsidRPr="008368B0">
        <w:rPr>
          <w:rFonts w:ascii="ff2" w:hAnsi="ff2"/>
          <w:color w:val="000000"/>
          <w:sz w:val="28"/>
          <w:szCs w:val="28"/>
          <w:shd w:val="clear" w:color="auto" w:fill="FFFFFF"/>
        </w:rPr>
        <w:t xml:space="preserve"> đủ cả chất và lượng để đưa đất nước ngày một phát triển hơn. </w:t>
      </w:r>
    </w:p>
    <w:p w14:paraId="018B1E75" w14:textId="77777777" w:rsidR="008368B0" w:rsidRDefault="008368B0" w:rsidP="008368B0">
      <w:pPr>
        <w:pStyle w:val="ListParagraph"/>
        <w:spacing w:after="0" w:line="276" w:lineRule="auto"/>
        <w:ind w:left="0" w:firstLine="720"/>
        <w:jc w:val="both"/>
        <w:rPr>
          <w:rFonts w:ascii="ff2" w:hAnsi="ff2"/>
          <w:color w:val="000000"/>
          <w:sz w:val="28"/>
          <w:szCs w:val="28"/>
          <w:shd w:val="clear" w:color="auto" w:fill="FFFFFF"/>
        </w:rPr>
      </w:pPr>
    </w:p>
    <w:p w14:paraId="2E2B7A24" w14:textId="3DCDAD1D" w:rsidR="00741470" w:rsidRPr="008368B0" w:rsidRDefault="008368B0" w:rsidP="008368B0">
      <w:pPr>
        <w:pStyle w:val="ListParagraph"/>
        <w:spacing w:after="0" w:line="276" w:lineRule="auto"/>
        <w:ind w:left="0" w:firstLine="720"/>
        <w:jc w:val="both"/>
        <w:rPr>
          <w:rFonts w:ascii="ff2" w:hAnsi="ff2"/>
          <w:color w:val="000000"/>
          <w:sz w:val="28"/>
          <w:szCs w:val="28"/>
          <w:shd w:val="clear" w:color="auto" w:fill="FFFFFF"/>
        </w:rPr>
      </w:pPr>
      <w:r>
        <w:rPr>
          <w:rFonts w:ascii="ff2" w:hAnsi="ff2"/>
          <w:color w:val="000000"/>
          <w:sz w:val="28"/>
          <w:szCs w:val="28"/>
          <w:shd w:val="clear" w:color="auto" w:fill="FFFFFF"/>
        </w:rPr>
        <w:tab/>
      </w:r>
      <w:r>
        <w:rPr>
          <w:rFonts w:ascii="ff2" w:hAnsi="ff2"/>
          <w:color w:val="000000"/>
          <w:sz w:val="28"/>
          <w:szCs w:val="28"/>
          <w:shd w:val="clear" w:color="auto" w:fill="FFFFFF"/>
        </w:rPr>
        <w:tab/>
      </w:r>
    </w:p>
    <w:sectPr w:rsidR="00741470" w:rsidRPr="008368B0" w:rsidSect="009D20EB">
      <w:footerReference w:type="default" r:id="rId8"/>
      <w:pgSz w:w="12240" w:h="15840"/>
      <w:pgMar w:top="1152" w:right="1152" w:bottom="1152" w:left="1152"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451A" w14:textId="77777777" w:rsidR="009B7170" w:rsidRDefault="009B7170" w:rsidP="009D20EB">
      <w:pPr>
        <w:spacing w:after="0" w:line="240" w:lineRule="auto"/>
      </w:pPr>
      <w:r>
        <w:separator/>
      </w:r>
    </w:p>
  </w:endnote>
  <w:endnote w:type="continuationSeparator" w:id="0">
    <w:p w14:paraId="22898B19" w14:textId="77777777" w:rsidR="009B7170" w:rsidRDefault="009B7170" w:rsidP="009D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961796"/>
      <w:docPartObj>
        <w:docPartGallery w:val="Page Numbers (Bottom of Page)"/>
        <w:docPartUnique/>
      </w:docPartObj>
    </w:sdtPr>
    <w:sdtEndPr>
      <w:rPr>
        <w:noProof/>
      </w:rPr>
    </w:sdtEndPr>
    <w:sdtContent>
      <w:p w14:paraId="277DE1F8" w14:textId="5ED22653" w:rsidR="009D20EB" w:rsidRDefault="009D20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A3F6D" w14:textId="77777777" w:rsidR="009D20EB" w:rsidRDefault="009D2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9676" w14:textId="77777777" w:rsidR="009B7170" w:rsidRDefault="009B7170" w:rsidP="009D20EB">
      <w:pPr>
        <w:spacing w:after="0" w:line="240" w:lineRule="auto"/>
      </w:pPr>
      <w:r>
        <w:separator/>
      </w:r>
    </w:p>
  </w:footnote>
  <w:footnote w:type="continuationSeparator" w:id="0">
    <w:p w14:paraId="2FD3F3DC" w14:textId="77777777" w:rsidR="009B7170" w:rsidRDefault="009B7170" w:rsidP="009D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3FBC"/>
    <w:multiLevelType w:val="hybridMultilevel"/>
    <w:tmpl w:val="CBF0419A"/>
    <w:lvl w:ilvl="0" w:tplc="9C1EA5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C4F6B61"/>
    <w:multiLevelType w:val="hybridMultilevel"/>
    <w:tmpl w:val="49AA61CA"/>
    <w:lvl w:ilvl="0" w:tplc="467C5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D4F57"/>
    <w:multiLevelType w:val="hybridMultilevel"/>
    <w:tmpl w:val="F9EEAFE4"/>
    <w:lvl w:ilvl="0" w:tplc="9C1EA5B0">
      <w:start w:val="1"/>
      <w:numFmt w:val="decimal"/>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50227C50"/>
    <w:multiLevelType w:val="hybridMultilevel"/>
    <w:tmpl w:val="0B22611E"/>
    <w:lvl w:ilvl="0" w:tplc="A0126304">
      <w:start w:val="1"/>
      <w:numFmt w:val="decimal"/>
      <w:lvlText w:val="%1."/>
      <w:lvlJc w:val="left"/>
      <w:pPr>
        <w:ind w:left="720" w:hanging="360"/>
      </w:pPr>
      <w:rPr>
        <w:rFonts w:ascii="ff2" w:hAnsi="ff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016716">
    <w:abstractNumId w:val="3"/>
  </w:num>
  <w:num w:numId="2" w16cid:durableId="1901792520">
    <w:abstractNumId w:val="1"/>
  </w:num>
  <w:num w:numId="3" w16cid:durableId="642202292">
    <w:abstractNumId w:val="0"/>
  </w:num>
  <w:num w:numId="4" w16cid:durableId="1912158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7B"/>
    <w:rsid w:val="0000259B"/>
    <w:rsid w:val="00031BEF"/>
    <w:rsid w:val="000D3F01"/>
    <w:rsid w:val="001048B0"/>
    <w:rsid w:val="001E4DB9"/>
    <w:rsid w:val="001E687B"/>
    <w:rsid w:val="00293485"/>
    <w:rsid w:val="002A3867"/>
    <w:rsid w:val="002F6EE6"/>
    <w:rsid w:val="003C45CC"/>
    <w:rsid w:val="00651C71"/>
    <w:rsid w:val="00675E19"/>
    <w:rsid w:val="006F3B0B"/>
    <w:rsid w:val="00741470"/>
    <w:rsid w:val="007C3955"/>
    <w:rsid w:val="008015EA"/>
    <w:rsid w:val="008368B0"/>
    <w:rsid w:val="008E17C1"/>
    <w:rsid w:val="00940E57"/>
    <w:rsid w:val="00981566"/>
    <w:rsid w:val="009B7170"/>
    <w:rsid w:val="009D20EB"/>
    <w:rsid w:val="00B81E7C"/>
    <w:rsid w:val="00BF49EE"/>
    <w:rsid w:val="00C71FB3"/>
    <w:rsid w:val="00CE2C53"/>
    <w:rsid w:val="00CE45F6"/>
    <w:rsid w:val="00CE52F5"/>
    <w:rsid w:val="00DE2C62"/>
    <w:rsid w:val="00F44C85"/>
    <w:rsid w:val="00FF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04E3"/>
  <w15:chartTrackingRefBased/>
  <w15:docId w15:val="{21FCDB75-9DAF-40C4-8A4D-D097DA92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E57"/>
    <w:pPr>
      <w:ind w:left="720"/>
      <w:contextualSpacing/>
    </w:pPr>
  </w:style>
  <w:style w:type="character" w:customStyle="1" w:styleId="fs6">
    <w:name w:val="fs6"/>
    <w:basedOn w:val="DefaultParagraphFont"/>
    <w:rsid w:val="0000259B"/>
  </w:style>
  <w:style w:type="character" w:customStyle="1" w:styleId="ws4">
    <w:name w:val="ws4"/>
    <w:basedOn w:val="DefaultParagraphFont"/>
    <w:rsid w:val="0000259B"/>
  </w:style>
  <w:style w:type="paragraph" w:styleId="Header">
    <w:name w:val="header"/>
    <w:basedOn w:val="Normal"/>
    <w:link w:val="HeaderChar"/>
    <w:uiPriority w:val="99"/>
    <w:unhideWhenUsed/>
    <w:rsid w:val="009D2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0EB"/>
  </w:style>
  <w:style w:type="paragraph" w:styleId="Footer">
    <w:name w:val="footer"/>
    <w:basedOn w:val="Normal"/>
    <w:link w:val="FooterChar"/>
    <w:uiPriority w:val="99"/>
    <w:unhideWhenUsed/>
    <w:rsid w:val="009D2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21726">
      <w:bodyDiv w:val="1"/>
      <w:marLeft w:val="0"/>
      <w:marRight w:val="0"/>
      <w:marTop w:val="0"/>
      <w:marBottom w:val="0"/>
      <w:divBdr>
        <w:top w:val="none" w:sz="0" w:space="0" w:color="auto"/>
        <w:left w:val="none" w:sz="0" w:space="0" w:color="auto"/>
        <w:bottom w:val="none" w:sz="0" w:space="0" w:color="auto"/>
        <w:right w:val="none" w:sz="0" w:space="0" w:color="auto"/>
      </w:divBdr>
      <w:divsChild>
        <w:div w:id="964772290">
          <w:marLeft w:val="0"/>
          <w:marRight w:val="0"/>
          <w:marTop w:val="0"/>
          <w:marBottom w:val="0"/>
          <w:divBdr>
            <w:top w:val="none" w:sz="0" w:space="0" w:color="auto"/>
            <w:left w:val="none" w:sz="0" w:space="0" w:color="auto"/>
            <w:bottom w:val="none" w:sz="0" w:space="0" w:color="auto"/>
            <w:right w:val="none" w:sz="0" w:space="0" w:color="auto"/>
          </w:divBdr>
        </w:div>
        <w:div w:id="1307319151">
          <w:marLeft w:val="0"/>
          <w:marRight w:val="0"/>
          <w:marTop w:val="0"/>
          <w:marBottom w:val="0"/>
          <w:divBdr>
            <w:top w:val="none" w:sz="0" w:space="0" w:color="auto"/>
            <w:left w:val="none" w:sz="0" w:space="0" w:color="auto"/>
            <w:bottom w:val="none" w:sz="0" w:space="0" w:color="auto"/>
            <w:right w:val="none" w:sz="0" w:space="0" w:color="auto"/>
          </w:divBdr>
        </w:div>
        <w:div w:id="1936206250">
          <w:marLeft w:val="0"/>
          <w:marRight w:val="0"/>
          <w:marTop w:val="0"/>
          <w:marBottom w:val="0"/>
          <w:divBdr>
            <w:top w:val="none" w:sz="0" w:space="0" w:color="auto"/>
            <w:left w:val="none" w:sz="0" w:space="0" w:color="auto"/>
            <w:bottom w:val="none" w:sz="0" w:space="0" w:color="auto"/>
            <w:right w:val="none" w:sz="0" w:space="0" w:color="auto"/>
          </w:divBdr>
        </w:div>
        <w:div w:id="13849250">
          <w:marLeft w:val="0"/>
          <w:marRight w:val="0"/>
          <w:marTop w:val="0"/>
          <w:marBottom w:val="0"/>
          <w:divBdr>
            <w:top w:val="none" w:sz="0" w:space="0" w:color="auto"/>
            <w:left w:val="none" w:sz="0" w:space="0" w:color="auto"/>
            <w:bottom w:val="none" w:sz="0" w:space="0" w:color="auto"/>
            <w:right w:val="none" w:sz="0" w:space="0" w:color="auto"/>
          </w:divBdr>
        </w:div>
        <w:div w:id="1125002607">
          <w:marLeft w:val="0"/>
          <w:marRight w:val="0"/>
          <w:marTop w:val="0"/>
          <w:marBottom w:val="0"/>
          <w:divBdr>
            <w:top w:val="none" w:sz="0" w:space="0" w:color="auto"/>
            <w:left w:val="none" w:sz="0" w:space="0" w:color="auto"/>
            <w:bottom w:val="none" w:sz="0" w:space="0" w:color="auto"/>
            <w:right w:val="none" w:sz="0" w:space="0" w:color="auto"/>
          </w:divBdr>
        </w:div>
      </w:divsChild>
    </w:div>
    <w:div w:id="593977158">
      <w:bodyDiv w:val="1"/>
      <w:marLeft w:val="0"/>
      <w:marRight w:val="0"/>
      <w:marTop w:val="0"/>
      <w:marBottom w:val="0"/>
      <w:divBdr>
        <w:top w:val="none" w:sz="0" w:space="0" w:color="auto"/>
        <w:left w:val="none" w:sz="0" w:space="0" w:color="auto"/>
        <w:bottom w:val="none" w:sz="0" w:space="0" w:color="auto"/>
        <w:right w:val="none" w:sz="0" w:space="0" w:color="auto"/>
      </w:divBdr>
      <w:divsChild>
        <w:div w:id="515730684">
          <w:marLeft w:val="0"/>
          <w:marRight w:val="0"/>
          <w:marTop w:val="0"/>
          <w:marBottom w:val="305"/>
          <w:divBdr>
            <w:top w:val="none" w:sz="0" w:space="0" w:color="auto"/>
            <w:left w:val="none" w:sz="0" w:space="0" w:color="auto"/>
            <w:bottom w:val="none" w:sz="0" w:space="0" w:color="auto"/>
            <w:right w:val="none" w:sz="0" w:space="0" w:color="auto"/>
          </w:divBdr>
          <w:divsChild>
            <w:div w:id="1044523599">
              <w:marLeft w:val="0"/>
              <w:marRight w:val="0"/>
              <w:marTop w:val="0"/>
              <w:marBottom w:val="0"/>
              <w:divBdr>
                <w:top w:val="none" w:sz="0" w:space="0" w:color="auto"/>
                <w:left w:val="none" w:sz="0" w:space="0" w:color="auto"/>
                <w:bottom w:val="none" w:sz="0" w:space="0" w:color="auto"/>
                <w:right w:val="none" w:sz="0" w:space="0" w:color="auto"/>
              </w:divBdr>
              <w:divsChild>
                <w:div w:id="1367680428">
                  <w:marLeft w:val="0"/>
                  <w:marRight w:val="0"/>
                  <w:marTop w:val="0"/>
                  <w:marBottom w:val="0"/>
                  <w:divBdr>
                    <w:top w:val="none" w:sz="0" w:space="0" w:color="auto"/>
                    <w:left w:val="none" w:sz="0" w:space="0" w:color="auto"/>
                    <w:bottom w:val="none" w:sz="0" w:space="0" w:color="auto"/>
                    <w:right w:val="none" w:sz="0" w:space="0" w:color="auto"/>
                  </w:divBdr>
                  <w:divsChild>
                    <w:div w:id="396631388">
                      <w:marLeft w:val="0"/>
                      <w:marRight w:val="0"/>
                      <w:marTop w:val="0"/>
                      <w:marBottom w:val="0"/>
                      <w:divBdr>
                        <w:top w:val="none" w:sz="0" w:space="0" w:color="auto"/>
                        <w:left w:val="none" w:sz="0" w:space="0" w:color="auto"/>
                        <w:bottom w:val="none" w:sz="0" w:space="0" w:color="auto"/>
                        <w:right w:val="none" w:sz="0" w:space="0" w:color="auto"/>
                      </w:divBdr>
                    </w:div>
                    <w:div w:id="1876960737">
                      <w:marLeft w:val="0"/>
                      <w:marRight w:val="0"/>
                      <w:marTop w:val="0"/>
                      <w:marBottom w:val="0"/>
                      <w:divBdr>
                        <w:top w:val="none" w:sz="0" w:space="0" w:color="auto"/>
                        <w:left w:val="none" w:sz="0" w:space="0" w:color="auto"/>
                        <w:bottom w:val="none" w:sz="0" w:space="0" w:color="auto"/>
                        <w:right w:val="none" w:sz="0" w:space="0" w:color="auto"/>
                      </w:divBdr>
                    </w:div>
                    <w:div w:id="828865929">
                      <w:marLeft w:val="0"/>
                      <w:marRight w:val="0"/>
                      <w:marTop w:val="0"/>
                      <w:marBottom w:val="0"/>
                      <w:divBdr>
                        <w:top w:val="none" w:sz="0" w:space="0" w:color="auto"/>
                        <w:left w:val="none" w:sz="0" w:space="0" w:color="auto"/>
                        <w:bottom w:val="none" w:sz="0" w:space="0" w:color="auto"/>
                        <w:right w:val="none" w:sz="0" w:space="0" w:color="auto"/>
                      </w:divBdr>
                    </w:div>
                    <w:div w:id="784035258">
                      <w:marLeft w:val="0"/>
                      <w:marRight w:val="0"/>
                      <w:marTop w:val="0"/>
                      <w:marBottom w:val="0"/>
                      <w:divBdr>
                        <w:top w:val="none" w:sz="0" w:space="0" w:color="auto"/>
                        <w:left w:val="none" w:sz="0" w:space="0" w:color="auto"/>
                        <w:bottom w:val="none" w:sz="0" w:space="0" w:color="auto"/>
                        <w:right w:val="none" w:sz="0" w:space="0" w:color="auto"/>
                      </w:divBdr>
                    </w:div>
                    <w:div w:id="245388569">
                      <w:marLeft w:val="0"/>
                      <w:marRight w:val="0"/>
                      <w:marTop w:val="0"/>
                      <w:marBottom w:val="0"/>
                      <w:divBdr>
                        <w:top w:val="none" w:sz="0" w:space="0" w:color="auto"/>
                        <w:left w:val="none" w:sz="0" w:space="0" w:color="auto"/>
                        <w:bottom w:val="none" w:sz="0" w:space="0" w:color="auto"/>
                        <w:right w:val="none" w:sz="0" w:space="0" w:color="auto"/>
                      </w:divBdr>
                    </w:div>
                    <w:div w:id="927928165">
                      <w:marLeft w:val="0"/>
                      <w:marRight w:val="0"/>
                      <w:marTop w:val="0"/>
                      <w:marBottom w:val="0"/>
                      <w:divBdr>
                        <w:top w:val="none" w:sz="0" w:space="0" w:color="auto"/>
                        <w:left w:val="none" w:sz="0" w:space="0" w:color="auto"/>
                        <w:bottom w:val="none" w:sz="0" w:space="0" w:color="auto"/>
                        <w:right w:val="none" w:sz="0" w:space="0" w:color="auto"/>
                      </w:divBdr>
                    </w:div>
                    <w:div w:id="771783818">
                      <w:marLeft w:val="0"/>
                      <w:marRight w:val="0"/>
                      <w:marTop w:val="0"/>
                      <w:marBottom w:val="0"/>
                      <w:divBdr>
                        <w:top w:val="none" w:sz="0" w:space="0" w:color="auto"/>
                        <w:left w:val="none" w:sz="0" w:space="0" w:color="auto"/>
                        <w:bottom w:val="none" w:sz="0" w:space="0" w:color="auto"/>
                        <w:right w:val="none" w:sz="0" w:space="0" w:color="auto"/>
                      </w:divBdr>
                    </w:div>
                    <w:div w:id="1544974744">
                      <w:marLeft w:val="0"/>
                      <w:marRight w:val="0"/>
                      <w:marTop w:val="0"/>
                      <w:marBottom w:val="0"/>
                      <w:divBdr>
                        <w:top w:val="none" w:sz="0" w:space="0" w:color="auto"/>
                        <w:left w:val="none" w:sz="0" w:space="0" w:color="auto"/>
                        <w:bottom w:val="none" w:sz="0" w:space="0" w:color="auto"/>
                        <w:right w:val="none" w:sz="0" w:space="0" w:color="auto"/>
                      </w:divBdr>
                    </w:div>
                    <w:div w:id="1886210299">
                      <w:marLeft w:val="0"/>
                      <w:marRight w:val="0"/>
                      <w:marTop w:val="0"/>
                      <w:marBottom w:val="0"/>
                      <w:divBdr>
                        <w:top w:val="none" w:sz="0" w:space="0" w:color="auto"/>
                        <w:left w:val="none" w:sz="0" w:space="0" w:color="auto"/>
                        <w:bottom w:val="none" w:sz="0" w:space="0" w:color="auto"/>
                        <w:right w:val="none" w:sz="0" w:space="0" w:color="auto"/>
                      </w:divBdr>
                    </w:div>
                    <w:div w:id="1633293432">
                      <w:marLeft w:val="0"/>
                      <w:marRight w:val="0"/>
                      <w:marTop w:val="0"/>
                      <w:marBottom w:val="0"/>
                      <w:divBdr>
                        <w:top w:val="none" w:sz="0" w:space="0" w:color="auto"/>
                        <w:left w:val="none" w:sz="0" w:space="0" w:color="auto"/>
                        <w:bottom w:val="none" w:sz="0" w:space="0" w:color="auto"/>
                        <w:right w:val="none" w:sz="0" w:space="0" w:color="auto"/>
                      </w:divBdr>
                    </w:div>
                    <w:div w:id="1270550484">
                      <w:marLeft w:val="0"/>
                      <w:marRight w:val="0"/>
                      <w:marTop w:val="0"/>
                      <w:marBottom w:val="0"/>
                      <w:divBdr>
                        <w:top w:val="none" w:sz="0" w:space="0" w:color="auto"/>
                        <w:left w:val="none" w:sz="0" w:space="0" w:color="auto"/>
                        <w:bottom w:val="none" w:sz="0" w:space="0" w:color="auto"/>
                        <w:right w:val="none" w:sz="0" w:space="0" w:color="auto"/>
                      </w:divBdr>
                    </w:div>
                    <w:div w:id="1110708254">
                      <w:marLeft w:val="0"/>
                      <w:marRight w:val="0"/>
                      <w:marTop w:val="0"/>
                      <w:marBottom w:val="0"/>
                      <w:divBdr>
                        <w:top w:val="none" w:sz="0" w:space="0" w:color="auto"/>
                        <w:left w:val="none" w:sz="0" w:space="0" w:color="auto"/>
                        <w:bottom w:val="none" w:sz="0" w:space="0" w:color="auto"/>
                        <w:right w:val="none" w:sz="0" w:space="0" w:color="auto"/>
                      </w:divBdr>
                    </w:div>
                    <w:div w:id="1498960204">
                      <w:marLeft w:val="0"/>
                      <w:marRight w:val="0"/>
                      <w:marTop w:val="0"/>
                      <w:marBottom w:val="0"/>
                      <w:divBdr>
                        <w:top w:val="none" w:sz="0" w:space="0" w:color="auto"/>
                        <w:left w:val="none" w:sz="0" w:space="0" w:color="auto"/>
                        <w:bottom w:val="none" w:sz="0" w:space="0" w:color="auto"/>
                        <w:right w:val="none" w:sz="0" w:space="0" w:color="auto"/>
                      </w:divBdr>
                    </w:div>
                    <w:div w:id="2032677635">
                      <w:marLeft w:val="0"/>
                      <w:marRight w:val="0"/>
                      <w:marTop w:val="0"/>
                      <w:marBottom w:val="0"/>
                      <w:divBdr>
                        <w:top w:val="none" w:sz="0" w:space="0" w:color="auto"/>
                        <w:left w:val="none" w:sz="0" w:space="0" w:color="auto"/>
                        <w:bottom w:val="none" w:sz="0" w:space="0" w:color="auto"/>
                        <w:right w:val="none" w:sz="0" w:space="0" w:color="auto"/>
                      </w:divBdr>
                    </w:div>
                    <w:div w:id="457649583">
                      <w:marLeft w:val="0"/>
                      <w:marRight w:val="0"/>
                      <w:marTop w:val="0"/>
                      <w:marBottom w:val="0"/>
                      <w:divBdr>
                        <w:top w:val="none" w:sz="0" w:space="0" w:color="auto"/>
                        <w:left w:val="none" w:sz="0" w:space="0" w:color="auto"/>
                        <w:bottom w:val="none" w:sz="0" w:space="0" w:color="auto"/>
                        <w:right w:val="none" w:sz="0" w:space="0" w:color="auto"/>
                      </w:divBdr>
                    </w:div>
                    <w:div w:id="534922866">
                      <w:marLeft w:val="0"/>
                      <w:marRight w:val="0"/>
                      <w:marTop w:val="0"/>
                      <w:marBottom w:val="0"/>
                      <w:divBdr>
                        <w:top w:val="none" w:sz="0" w:space="0" w:color="auto"/>
                        <w:left w:val="none" w:sz="0" w:space="0" w:color="auto"/>
                        <w:bottom w:val="none" w:sz="0" w:space="0" w:color="auto"/>
                        <w:right w:val="none" w:sz="0" w:space="0" w:color="auto"/>
                      </w:divBdr>
                    </w:div>
                    <w:div w:id="479737723">
                      <w:marLeft w:val="0"/>
                      <w:marRight w:val="0"/>
                      <w:marTop w:val="0"/>
                      <w:marBottom w:val="0"/>
                      <w:divBdr>
                        <w:top w:val="none" w:sz="0" w:space="0" w:color="auto"/>
                        <w:left w:val="none" w:sz="0" w:space="0" w:color="auto"/>
                        <w:bottom w:val="none" w:sz="0" w:space="0" w:color="auto"/>
                        <w:right w:val="none" w:sz="0" w:space="0" w:color="auto"/>
                      </w:divBdr>
                    </w:div>
                    <w:div w:id="86195395">
                      <w:marLeft w:val="0"/>
                      <w:marRight w:val="0"/>
                      <w:marTop w:val="0"/>
                      <w:marBottom w:val="0"/>
                      <w:divBdr>
                        <w:top w:val="none" w:sz="0" w:space="0" w:color="auto"/>
                        <w:left w:val="none" w:sz="0" w:space="0" w:color="auto"/>
                        <w:bottom w:val="none" w:sz="0" w:space="0" w:color="auto"/>
                        <w:right w:val="none" w:sz="0" w:space="0" w:color="auto"/>
                      </w:divBdr>
                    </w:div>
                    <w:div w:id="712458182">
                      <w:marLeft w:val="0"/>
                      <w:marRight w:val="0"/>
                      <w:marTop w:val="0"/>
                      <w:marBottom w:val="0"/>
                      <w:divBdr>
                        <w:top w:val="none" w:sz="0" w:space="0" w:color="auto"/>
                        <w:left w:val="none" w:sz="0" w:space="0" w:color="auto"/>
                        <w:bottom w:val="none" w:sz="0" w:space="0" w:color="auto"/>
                        <w:right w:val="none" w:sz="0" w:space="0" w:color="auto"/>
                      </w:divBdr>
                    </w:div>
                    <w:div w:id="534737777">
                      <w:marLeft w:val="0"/>
                      <w:marRight w:val="0"/>
                      <w:marTop w:val="0"/>
                      <w:marBottom w:val="0"/>
                      <w:divBdr>
                        <w:top w:val="none" w:sz="0" w:space="0" w:color="auto"/>
                        <w:left w:val="none" w:sz="0" w:space="0" w:color="auto"/>
                        <w:bottom w:val="none" w:sz="0" w:space="0" w:color="auto"/>
                        <w:right w:val="none" w:sz="0" w:space="0" w:color="auto"/>
                      </w:divBdr>
                    </w:div>
                    <w:div w:id="1574313900">
                      <w:marLeft w:val="0"/>
                      <w:marRight w:val="0"/>
                      <w:marTop w:val="0"/>
                      <w:marBottom w:val="0"/>
                      <w:divBdr>
                        <w:top w:val="none" w:sz="0" w:space="0" w:color="auto"/>
                        <w:left w:val="none" w:sz="0" w:space="0" w:color="auto"/>
                        <w:bottom w:val="none" w:sz="0" w:space="0" w:color="auto"/>
                        <w:right w:val="none" w:sz="0" w:space="0" w:color="auto"/>
                      </w:divBdr>
                    </w:div>
                    <w:div w:id="281041733">
                      <w:marLeft w:val="0"/>
                      <w:marRight w:val="0"/>
                      <w:marTop w:val="0"/>
                      <w:marBottom w:val="0"/>
                      <w:divBdr>
                        <w:top w:val="none" w:sz="0" w:space="0" w:color="auto"/>
                        <w:left w:val="none" w:sz="0" w:space="0" w:color="auto"/>
                        <w:bottom w:val="none" w:sz="0" w:space="0" w:color="auto"/>
                        <w:right w:val="none" w:sz="0" w:space="0" w:color="auto"/>
                      </w:divBdr>
                    </w:div>
                    <w:div w:id="336271323">
                      <w:marLeft w:val="0"/>
                      <w:marRight w:val="0"/>
                      <w:marTop w:val="0"/>
                      <w:marBottom w:val="0"/>
                      <w:divBdr>
                        <w:top w:val="none" w:sz="0" w:space="0" w:color="auto"/>
                        <w:left w:val="none" w:sz="0" w:space="0" w:color="auto"/>
                        <w:bottom w:val="none" w:sz="0" w:space="0" w:color="auto"/>
                        <w:right w:val="none" w:sz="0" w:space="0" w:color="auto"/>
                      </w:divBdr>
                    </w:div>
                    <w:div w:id="1004670330">
                      <w:marLeft w:val="0"/>
                      <w:marRight w:val="0"/>
                      <w:marTop w:val="0"/>
                      <w:marBottom w:val="0"/>
                      <w:divBdr>
                        <w:top w:val="none" w:sz="0" w:space="0" w:color="auto"/>
                        <w:left w:val="none" w:sz="0" w:space="0" w:color="auto"/>
                        <w:bottom w:val="none" w:sz="0" w:space="0" w:color="auto"/>
                        <w:right w:val="none" w:sz="0" w:space="0" w:color="auto"/>
                      </w:divBdr>
                    </w:div>
                    <w:div w:id="151994360">
                      <w:marLeft w:val="0"/>
                      <w:marRight w:val="0"/>
                      <w:marTop w:val="0"/>
                      <w:marBottom w:val="0"/>
                      <w:divBdr>
                        <w:top w:val="none" w:sz="0" w:space="0" w:color="auto"/>
                        <w:left w:val="none" w:sz="0" w:space="0" w:color="auto"/>
                        <w:bottom w:val="none" w:sz="0" w:space="0" w:color="auto"/>
                        <w:right w:val="none" w:sz="0" w:space="0" w:color="auto"/>
                      </w:divBdr>
                    </w:div>
                    <w:div w:id="897395751">
                      <w:marLeft w:val="0"/>
                      <w:marRight w:val="0"/>
                      <w:marTop w:val="0"/>
                      <w:marBottom w:val="0"/>
                      <w:divBdr>
                        <w:top w:val="none" w:sz="0" w:space="0" w:color="auto"/>
                        <w:left w:val="none" w:sz="0" w:space="0" w:color="auto"/>
                        <w:bottom w:val="none" w:sz="0" w:space="0" w:color="auto"/>
                        <w:right w:val="none" w:sz="0" w:space="0" w:color="auto"/>
                      </w:divBdr>
                    </w:div>
                    <w:div w:id="2063402593">
                      <w:marLeft w:val="0"/>
                      <w:marRight w:val="0"/>
                      <w:marTop w:val="0"/>
                      <w:marBottom w:val="0"/>
                      <w:divBdr>
                        <w:top w:val="none" w:sz="0" w:space="0" w:color="auto"/>
                        <w:left w:val="none" w:sz="0" w:space="0" w:color="auto"/>
                        <w:bottom w:val="none" w:sz="0" w:space="0" w:color="auto"/>
                        <w:right w:val="none" w:sz="0" w:space="0" w:color="auto"/>
                      </w:divBdr>
                    </w:div>
                    <w:div w:id="1014115323">
                      <w:marLeft w:val="0"/>
                      <w:marRight w:val="0"/>
                      <w:marTop w:val="0"/>
                      <w:marBottom w:val="0"/>
                      <w:divBdr>
                        <w:top w:val="none" w:sz="0" w:space="0" w:color="auto"/>
                        <w:left w:val="none" w:sz="0" w:space="0" w:color="auto"/>
                        <w:bottom w:val="none" w:sz="0" w:space="0" w:color="auto"/>
                        <w:right w:val="none" w:sz="0" w:space="0" w:color="auto"/>
                      </w:divBdr>
                    </w:div>
                    <w:div w:id="1618558023">
                      <w:marLeft w:val="0"/>
                      <w:marRight w:val="0"/>
                      <w:marTop w:val="0"/>
                      <w:marBottom w:val="0"/>
                      <w:divBdr>
                        <w:top w:val="none" w:sz="0" w:space="0" w:color="auto"/>
                        <w:left w:val="none" w:sz="0" w:space="0" w:color="auto"/>
                        <w:bottom w:val="none" w:sz="0" w:space="0" w:color="auto"/>
                        <w:right w:val="none" w:sz="0" w:space="0" w:color="auto"/>
                      </w:divBdr>
                    </w:div>
                    <w:div w:id="167212150">
                      <w:marLeft w:val="0"/>
                      <w:marRight w:val="0"/>
                      <w:marTop w:val="0"/>
                      <w:marBottom w:val="0"/>
                      <w:divBdr>
                        <w:top w:val="none" w:sz="0" w:space="0" w:color="auto"/>
                        <w:left w:val="none" w:sz="0" w:space="0" w:color="auto"/>
                        <w:bottom w:val="none" w:sz="0" w:space="0" w:color="auto"/>
                        <w:right w:val="none" w:sz="0" w:space="0" w:color="auto"/>
                      </w:divBdr>
                    </w:div>
                    <w:div w:id="154418820">
                      <w:marLeft w:val="0"/>
                      <w:marRight w:val="0"/>
                      <w:marTop w:val="0"/>
                      <w:marBottom w:val="0"/>
                      <w:divBdr>
                        <w:top w:val="none" w:sz="0" w:space="0" w:color="auto"/>
                        <w:left w:val="none" w:sz="0" w:space="0" w:color="auto"/>
                        <w:bottom w:val="none" w:sz="0" w:space="0" w:color="auto"/>
                        <w:right w:val="none" w:sz="0" w:space="0" w:color="auto"/>
                      </w:divBdr>
                    </w:div>
                    <w:div w:id="1700624340">
                      <w:marLeft w:val="0"/>
                      <w:marRight w:val="0"/>
                      <w:marTop w:val="0"/>
                      <w:marBottom w:val="0"/>
                      <w:divBdr>
                        <w:top w:val="none" w:sz="0" w:space="0" w:color="auto"/>
                        <w:left w:val="none" w:sz="0" w:space="0" w:color="auto"/>
                        <w:bottom w:val="none" w:sz="0" w:space="0" w:color="auto"/>
                        <w:right w:val="none" w:sz="0" w:space="0" w:color="auto"/>
                      </w:divBdr>
                    </w:div>
                    <w:div w:id="1043823029">
                      <w:marLeft w:val="0"/>
                      <w:marRight w:val="0"/>
                      <w:marTop w:val="0"/>
                      <w:marBottom w:val="0"/>
                      <w:divBdr>
                        <w:top w:val="none" w:sz="0" w:space="0" w:color="auto"/>
                        <w:left w:val="none" w:sz="0" w:space="0" w:color="auto"/>
                        <w:bottom w:val="none" w:sz="0" w:space="0" w:color="auto"/>
                        <w:right w:val="none" w:sz="0" w:space="0" w:color="auto"/>
                      </w:divBdr>
                    </w:div>
                    <w:div w:id="822890650">
                      <w:marLeft w:val="0"/>
                      <w:marRight w:val="0"/>
                      <w:marTop w:val="0"/>
                      <w:marBottom w:val="0"/>
                      <w:divBdr>
                        <w:top w:val="none" w:sz="0" w:space="0" w:color="auto"/>
                        <w:left w:val="none" w:sz="0" w:space="0" w:color="auto"/>
                        <w:bottom w:val="none" w:sz="0" w:space="0" w:color="auto"/>
                        <w:right w:val="none" w:sz="0" w:space="0" w:color="auto"/>
                      </w:divBdr>
                    </w:div>
                    <w:div w:id="1123503996">
                      <w:marLeft w:val="0"/>
                      <w:marRight w:val="0"/>
                      <w:marTop w:val="0"/>
                      <w:marBottom w:val="0"/>
                      <w:divBdr>
                        <w:top w:val="none" w:sz="0" w:space="0" w:color="auto"/>
                        <w:left w:val="none" w:sz="0" w:space="0" w:color="auto"/>
                        <w:bottom w:val="none" w:sz="0" w:space="0" w:color="auto"/>
                        <w:right w:val="none" w:sz="0" w:space="0" w:color="auto"/>
                      </w:divBdr>
                    </w:div>
                    <w:div w:id="1447239895">
                      <w:marLeft w:val="0"/>
                      <w:marRight w:val="0"/>
                      <w:marTop w:val="0"/>
                      <w:marBottom w:val="0"/>
                      <w:divBdr>
                        <w:top w:val="none" w:sz="0" w:space="0" w:color="auto"/>
                        <w:left w:val="none" w:sz="0" w:space="0" w:color="auto"/>
                        <w:bottom w:val="none" w:sz="0" w:space="0" w:color="auto"/>
                        <w:right w:val="none" w:sz="0" w:space="0" w:color="auto"/>
                      </w:divBdr>
                    </w:div>
                    <w:div w:id="1509711434">
                      <w:marLeft w:val="0"/>
                      <w:marRight w:val="0"/>
                      <w:marTop w:val="0"/>
                      <w:marBottom w:val="0"/>
                      <w:divBdr>
                        <w:top w:val="none" w:sz="0" w:space="0" w:color="auto"/>
                        <w:left w:val="none" w:sz="0" w:space="0" w:color="auto"/>
                        <w:bottom w:val="none" w:sz="0" w:space="0" w:color="auto"/>
                        <w:right w:val="none" w:sz="0" w:space="0" w:color="auto"/>
                      </w:divBdr>
                    </w:div>
                    <w:div w:id="1881212115">
                      <w:marLeft w:val="0"/>
                      <w:marRight w:val="0"/>
                      <w:marTop w:val="0"/>
                      <w:marBottom w:val="0"/>
                      <w:divBdr>
                        <w:top w:val="none" w:sz="0" w:space="0" w:color="auto"/>
                        <w:left w:val="none" w:sz="0" w:space="0" w:color="auto"/>
                        <w:bottom w:val="none" w:sz="0" w:space="0" w:color="auto"/>
                        <w:right w:val="none" w:sz="0" w:space="0" w:color="auto"/>
                      </w:divBdr>
                    </w:div>
                    <w:div w:id="730228112">
                      <w:marLeft w:val="0"/>
                      <w:marRight w:val="0"/>
                      <w:marTop w:val="0"/>
                      <w:marBottom w:val="0"/>
                      <w:divBdr>
                        <w:top w:val="none" w:sz="0" w:space="0" w:color="auto"/>
                        <w:left w:val="none" w:sz="0" w:space="0" w:color="auto"/>
                        <w:bottom w:val="none" w:sz="0" w:space="0" w:color="auto"/>
                        <w:right w:val="none" w:sz="0" w:space="0" w:color="auto"/>
                      </w:divBdr>
                    </w:div>
                    <w:div w:id="2061322450">
                      <w:marLeft w:val="0"/>
                      <w:marRight w:val="0"/>
                      <w:marTop w:val="0"/>
                      <w:marBottom w:val="0"/>
                      <w:divBdr>
                        <w:top w:val="none" w:sz="0" w:space="0" w:color="auto"/>
                        <w:left w:val="none" w:sz="0" w:space="0" w:color="auto"/>
                        <w:bottom w:val="none" w:sz="0" w:space="0" w:color="auto"/>
                        <w:right w:val="none" w:sz="0" w:space="0" w:color="auto"/>
                      </w:divBdr>
                    </w:div>
                    <w:div w:id="1281494813">
                      <w:marLeft w:val="0"/>
                      <w:marRight w:val="0"/>
                      <w:marTop w:val="0"/>
                      <w:marBottom w:val="0"/>
                      <w:divBdr>
                        <w:top w:val="none" w:sz="0" w:space="0" w:color="auto"/>
                        <w:left w:val="none" w:sz="0" w:space="0" w:color="auto"/>
                        <w:bottom w:val="none" w:sz="0" w:space="0" w:color="auto"/>
                        <w:right w:val="none" w:sz="0" w:space="0" w:color="auto"/>
                      </w:divBdr>
                    </w:div>
                    <w:div w:id="1576238828">
                      <w:marLeft w:val="0"/>
                      <w:marRight w:val="0"/>
                      <w:marTop w:val="0"/>
                      <w:marBottom w:val="0"/>
                      <w:divBdr>
                        <w:top w:val="none" w:sz="0" w:space="0" w:color="auto"/>
                        <w:left w:val="none" w:sz="0" w:space="0" w:color="auto"/>
                        <w:bottom w:val="none" w:sz="0" w:space="0" w:color="auto"/>
                        <w:right w:val="none" w:sz="0" w:space="0" w:color="auto"/>
                      </w:divBdr>
                    </w:div>
                    <w:div w:id="16017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2175">
      <w:bodyDiv w:val="1"/>
      <w:marLeft w:val="0"/>
      <w:marRight w:val="0"/>
      <w:marTop w:val="0"/>
      <w:marBottom w:val="0"/>
      <w:divBdr>
        <w:top w:val="none" w:sz="0" w:space="0" w:color="auto"/>
        <w:left w:val="none" w:sz="0" w:space="0" w:color="auto"/>
        <w:bottom w:val="none" w:sz="0" w:space="0" w:color="auto"/>
        <w:right w:val="none" w:sz="0" w:space="0" w:color="auto"/>
      </w:divBdr>
      <w:divsChild>
        <w:div w:id="1316838614">
          <w:marLeft w:val="0"/>
          <w:marRight w:val="0"/>
          <w:marTop w:val="0"/>
          <w:marBottom w:val="0"/>
          <w:divBdr>
            <w:top w:val="none" w:sz="0" w:space="0" w:color="auto"/>
            <w:left w:val="none" w:sz="0" w:space="0" w:color="auto"/>
            <w:bottom w:val="none" w:sz="0" w:space="0" w:color="auto"/>
            <w:right w:val="none" w:sz="0" w:space="0" w:color="auto"/>
          </w:divBdr>
        </w:div>
        <w:div w:id="810944831">
          <w:marLeft w:val="0"/>
          <w:marRight w:val="0"/>
          <w:marTop w:val="0"/>
          <w:marBottom w:val="0"/>
          <w:divBdr>
            <w:top w:val="none" w:sz="0" w:space="0" w:color="auto"/>
            <w:left w:val="none" w:sz="0" w:space="0" w:color="auto"/>
            <w:bottom w:val="none" w:sz="0" w:space="0" w:color="auto"/>
            <w:right w:val="none" w:sz="0" w:space="0" w:color="auto"/>
          </w:divBdr>
        </w:div>
        <w:div w:id="1246186935">
          <w:marLeft w:val="0"/>
          <w:marRight w:val="0"/>
          <w:marTop w:val="0"/>
          <w:marBottom w:val="0"/>
          <w:divBdr>
            <w:top w:val="none" w:sz="0" w:space="0" w:color="auto"/>
            <w:left w:val="none" w:sz="0" w:space="0" w:color="auto"/>
            <w:bottom w:val="none" w:sz="0" w:space="0" w:color="auto"/>
            <w:right w:val="none" w:sz="0" w:space="0" w:color="auto"/>
          </w:divBdr>
        </w:div>
        <w:div w:id="115830367">
          <w:marLeft w:val="0"/>
          <w:marRight w:val="0"/>
          <w:marTop w:val="0"/>
          <w:marBottom w:val="0"/>
          <w:divBdr>
            <w:top w:val="none" w:sz="0" w:space="0" w:color="auto"/>
            <w:left w:val="none" w:sz="0" w:space="0" w:color="auto"/>
            <w:bottom w:val="none" w:sz="0" w:space="0" w:color="auto"/>
            <w:right w:val="none" w:sz="0" w:space="0" w:color="auto"/>
          </w:divBdr>
        </w:div>
        <w:div w:id="1739749323">
          <w:marLeft w:val="0"/>
          <w:marRight w:val="0"/>
          <w:marTop w:val="0"/>
          <w:marBottom w:val="0"/>
          <w:divBdr>
            <w:top w:val="none" w:sz="0" w:space="0" w:color="auto"/>
            <w:left w:val="none" w:sz="0" w:space="0" w:color="auto"/>
            <w:bottom w:val="none" w:sz="0" w:space="0" w:color="auto"/>
            <w:right w:val="none" w:sz="0" w:space="0" w:color="auto"/>
          </w:divBdr>
        </w:div>
        <w:div w:id="1648630653">
          <w:marLeft w:val="0"/>
          <w:marRight w:val="0"/>
          <w:marTop w:val="0"/>
          <w:marBottom w:val="0"/>
          <w:divBdr>
            <w:top w:val="none" w:sz="0" w:space="0" w:color="auto"/>
            <w:left w:val="none" w:sz="0" w:space="0" w:color="auto"/>
            <w:bottom w:val="none" w:sz="0" w:space="0" w:color="auto"/>
            <w:right w:val="none" w:sz="0" w:space="0" w:color="auto"/>
          </w:divBdr>
        </w:div>
        <w:div w:id="691035581">
          <w:marLeft w:val="0"/>
          <w:marRight w:val="0"/>
          <w:marTop w:val="0"/>
          <w:marBottom w:val="0"/>
          <w:divBdr>
            <w:top w:val="none" w:sz="0" w:space="0" w:color="auto"/>
            <w:left w:val="none" w:sz="0" w:space="0" w:color="auto"/>
            <w:bottom w:val="none" w:sz="0" w:space="0" w:color="auto"/>
            <w:right w:val="none" w:sz="0" w:space="0" w:color="auto"/>
          </w:divBdr>
        </w:div>
        <w:div w:id="1012797866">
          <w:marLeft w:val="0"/>
          <w:marRight w:val="0"/>
          <w:marTop w:val="0"/>
          <w:marBottom w:val="0"/>
          <w:divBdr>
            <w:top w:val="none" w:sz="0" w:space="0" w:color="auto"/>
            <w:left w:val="none" w:sz="0" w:space="0" w:color="auto"/>
            <w:bottom w:val="none" w:sz="0" w:space="0" w:color="auto"/>
            <w:right w:val="none" w:sz="0" w:space="0" w:color="auto"/>
          </w:divBdr>
        </w:div>
        <w:div w:id="670261680">
          <w:marLeft w:val="0"/>
          <w:marRight w:val="0"/>
          <w:marTop w:val="0"/>
          <w:marBottom w:val="0"/>
          <w:divBdr>
            <w:top w:val="none" w:sz="0" w:space="0" w:color="auto"/>
            <w:left w:val="none" w:sz="0" w:space="0" w:color="auto"/>
            <w:bottom w:val="none" w:sz="0" w:space="0" w:color="auto"/>
            <w:right w:val="none" w:sz="0" w:space="0" w:color="auto"/>
          </w:divBdr>
        </w:div>
        <w:div w:id="1007630795">
          <w:marLeft w:val="0"/>
          <w:marRight w:val="0"/>
          <w:marTop w:val="0"/>
          <w:marBottom w:val="0"/>
          <w:divBdr>
            <w:top w:val="none" w:sz="0" w:space="0" w:color="auto"/>
            <w:left w:val="none" w:sz="0" w:space="0" w:color="auto"/>
            <w:bottom w:val="none" w:sz="0" w:space="0" w:color="auto"/>
            <w:right w:val="none" w:sz="0" w:space="0" w:color="auto"/>
          </w:divBdr>
        </w:div>
      </w:divsChild>
    </w:div>
    <w:div w:id="1160778926">
      <w:bodyDiv w:val="1"/>
      <w:marLeft w:val="0"/>
      <w:marRight w:val="0"/>
      <w:marTop w:val="0"/>
      <w:marBottom w:val="0"/>
      <w:divBdr>
        <w:top w:val="none" w:sz="0" w:space="0" w:color="auto"/>
        <w:left w:val="none" w:sz="0" w:space="0" w:color="auto"/>
        <w:bottom w:val="none" w:sz="0" w:space="0" w:color="auto"/>
        <w:right w:val="none" w:sz="0" w:space="0" w:color="auto"/>
      </w:divBdr>
      <w:divsChild>
        <w:div w:id="1232887131">
          <w:marLeft w:val="0"/>
          <w:marRight w:val="0"/>
          <w:marTop w:val="0"/>
          <w:marBottom w:val="0"/>
          <w:divBdr>
            <w:top w:val="none" w:sz="0" w:space="0" w:color="auto"/>
            <w:left w:val="none" w:sz="0" w:space="0" w:color="auto"/>
            <w:bottom w:val="none" w:sz="0" w:space="0" w:color="auto"/>
            <w:right w:val="none" w:sz="0" w:space="0" w:color="auto"/>
          </w:divBdr>
        </w:div>
        <w:div w:id="36247005">
          <w:marLeft w:val="0"/>
          <w:marRight w:val="0"/>
          <w:marTop w:val="0"/>
          <w:marBottom w:val="0"/>
          <w:divBdr>
            <w:top w:val="none" w:sz="0" w:space="0" w:color="auto"/>
            <w:left w:val="none" w:sz="0" w:space="0" w:color="auto"/>
            <w:bottom w:val="none" w:sz="0" w:space="0" w:color="auto"/>
            <w:right w:val="none" w:sz="0" w:space="0" w:color="auto"/>
          </w:divBdr>
        </w:div>
        <w:div w:id="1398357583">
          <w:marLeft w:val="0"/>
          <w:marRight w:val="0"/>
          <w:marTop w:val="0"/>
          <w:marBottom w:val="0"/>
          <w:divBdr>
            <w:top w:val="none" w:sz="0" w:space="0" w:color="auto"/>
            <w:left w:val="none" w:sz="0" w:space="0" w:color="auto"/>
            <w:bottom w:val="none" w:sz="0" w:space="0" w:color="auto"/>
            <w:right w:val="none" w:sz="0" w:space="0" w:color="auto"/>
          </w:divBdr>
        </w:div>
        <w:div w:id="212291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2BC2F-DDB6-4056-93FB-F09C8FE1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QUỐC VIỆT</dc:creator>
  <cp:keywords/>
  <dc:description/>
  <cp:lastModifiedBy>HOÀNG QUỐC VIỆT</cp:lastModifiedBy>
  <cp:revision>13</cp:revision>
  <dcterms:created xsi:type="dcterms:W3CDTF">2022-12-09T03:08:00Z</dcterms:created>
  <dcterms:modified xsi:type="dcterms:W3CDTF">2022-12-12T09:57:00Z</dcterms:modified>
</cp:coreProperties>
</file>