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FD1" w:rsidRDefault="00546FD1">
      <w:r>
        <w:rPr>
          <w:noProof/>
          <w:lang w:eastAsia="en-GB"/>
        </w:rPr>
        <w:drawing>
          <wp:inline distT="0" distB="0" distL="0" distR="0">
            <wp:extent cx="5943600" cy="3093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_Filtered_Abs_AS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943600" cy="3006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_Filtered_Abs_LD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943600" cy="3056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_Filtered_Abs_Potassium (K+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94360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_Filtered_Pct_AS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943600" cy="2976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_Filtered_Pct_LD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943600" cy="30613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_Filtered_Pct_Potassium (K+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943600" cy="39376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B_Filtered_AS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5943600" cy="3937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B_Filtered_LD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>
            <wp:extent cx="5943600" cy="3956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B_Filtered_Potassium (K+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D1" w:rsidRDefault="00546FD1">
      <w:r>
        <w:br w:type="page"/>
      </w:r>
    </w:p>
    <w:p w:rsidR="0045433E" w:rsidRDefault="00546FD1">
      <w:r>
        <w:lastRenderedPageBreak/>
        <w:t>1. Ảnh hưởng đến chỉ số huyết thanh</w:t>
      </w:r>
      <w:bookmarkStart w:id="0" w:name="_GoBack"/>
      <w:bookmarkEnd w:id="0"/>
    </w:p>
    <w:p w:rsidR="00546FD1" w:rsidRDefault="00546FD1"/>
    <w:p w:rsidR="00546FD1" w:rsidRDefault="00546FD1"/>
    <w:p w:rsidR="00546FD1" w:rsidRDefault="00546FD1">
      <w:r>
        <w:t>2. Ảnh hưởng đến chỉ số hóa sinh</w:t>
      </w:r>
    </w:p>
    <w:p w:rsidR="00546FD1" w:rsidRDefault="00546FD1"/>
    <w:p w:rsidR="00546FD1" w:rsidRDefault="00546FD1"/>
    <w:p w:rsidR="00546FD1" w:rsidRDefault="00546FD1">
      <w:r>
        <w:t>2. Khác biệt chỉ số hóa sinh</w:t>
      </w:r>
    </w:p>
    <w:p w:rsidR="00546FD1" w:rsidRDefault="00546FD1"/>
    <w:p w:rsidR="00546FD1" w:rsidRDefault="00546FD1">
      <w:r>
        <w:t xml:space="preserve">3. Đánh giá độ lệch </w:t>
      </w:r>
    </w:p>
    <w:p w:rsidR="00546FD1" w:rsidRDefault="00546FD1"/>
    <w:p w:rsidR="00546FD1" w:rsidRDefault="00546FD1">
      <w:r>
        <w:t>4. Ước tính độ lệch tại các điểm quyết định lâm sàng</w:t>
      </w:r>
    </w:p>
    <w:p w:rsidR="00546FD1" w:rsidRDefault="00546FD1"/>
    <w:sectPr w:rsidR="00546F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D1"/>
    <w:rsid w:val="000E638E"/>
    <w:rsid w:val="0045433E"/>
    <w:rsid w:val="00546FD1"/>
    <w:rsid w:val="00C770F7"/>
    <w:rsid w:val="00E0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EC3D"/>
  <w15:chartTrackingRefBased/>
  <w15:docId w15:val="{34510834-31C3-40DB-9621-AEC6C51F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163</Characters>
  <Application>Microsoft Office Word</Application>
  <DocSecurity>0</DocSecurity>
  <Lines>1</Lines>
  <Paragraphs>1</Paragraphs>
  <ScaleCrop>false</ScaleCrop>
  <Company>HP Inc.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pc-008</dc:creator>
  <cp:keywords/>
  <dc:description/>
  <cp:lastModifiedBy>pc-008</cp:lastModifiedBy>
  <cp:revision>2</cp:revision>
  <dcterms:created xsi:type="dcterms:W3CDTF">2026-08-06T04:13:00Z</dcterms:created>
  <dcterms:modified xsi:type="dcterms:W3CDTF">2026-08-06T04:25:00Z</dcterms:modified>
</cp:coreProperties>
</file>