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F131AC" w14:textId="01F1C23E" w:rsidR="00446C2C" w:rsidRPr="001B7376" w:rsidRDefault="00446C2C">
      <w:pPr>
        <w:rPr>
          <w:b/>
          <w:bCs/>
          <w:sz w:val="28"/>
          <w:szCs w:val="28"/>
          <w:lang w:val="en-US"/>
        </w:rPr>
      </w:pPr>
      <w:r w:rsidRPr="001B7376">
        <w:rPr>
          <w:b/>
          <w:bCs/>
          <w:sz w:val="28"/>
          <w:szCs w:val="28"/>
          <w:lang w:val="en-US"/>
        </w:rPr>
        <w:t xml:space="preserve">RMIT Online – Data Science Strategy and Leadership </w:t>
      </w:r>
    </w:p>
    <w:p w14:paraId="02357363" w14:textId="31ACD196" w:rsidR="00446C2C" w:rsidRPr="001B7376" w:rsidRDefault="00446C2C">
      <w:pPr>
        <w:rPr>
          <w:b/>
          <w:bCs/>
          <w:sz w:val="28"/>
          <w:szCs w:val="28"/>
          <w:lang w:val="en-US"/>
        </w:rPr>
      </w:pPr>
      <w:r w:rsidRPr="001B7376">
        <w:rPr>
          <w:b/>
          <w:bCs/>
          <w:sz w:val="28"/>
          <w:szCs w:val="28"/>
          <w:lang w:val="en-US"/>
        </w:rPr>
        <w:t xml:space="preserve">Consumer Analytics </w:t>
      </w:r>
    </w:p>
    <w:p w14:paraId="788135E2" w14:textId="2F65B8EA" w:rsidR="00446C2C" w:rsidRPr="001B7376" w:rsidRDefault="00446C2C">
      <w:pPr>
        <w:rPr>
          <w:b/>
          <w:bCs/>
          <w:sz w:val="28"/>
          <w:szCs w:val="28"/>
          <w:lang w:val="en-US"/>
        </w:rPr>
      </w:pPr>
      <w:r w:rsidRPr="001B7376">
        <w:rPr>
          <w:b/>
          <w:bCs/>
          <w:sz w:val="28"/>
          <w:szCs w:val="28"/>
          <w:lang w:val="en-US"/>
        </w:rPr>
        <w:t xml:space="preserve">Assignment 1 </w:t>
      </w:r>
    </w:p>
    <w:p w14:paraId="36F2E36A" w14:textId="77777777" w:rsidR="001B7376" w:rsidRDefault="001B7376">
      <w:pPr>
        <w:rPr>
          <w:b/>
          <w:bCs/>
          <w:lang w:val="en-US"/>
        </w:rPr>
      </w:pPr>
    </w:p>
    <w:p w14:paraId="75985C35" w14:textId="6A721DEC" w:rsidR="001B7376" w:rsidRDefault="001B7376">
      <w:pPr>
        <w:rPr>
          <w:b/>
          <w:bCs/>
          <w:lang w:val="en-US"/>
        </w:rPr>
      </w:pPr>
      <w:r>
        <w:rPr>
          <w:b/>
          <w:bCs/>
          <w:lang w:val="en-US"/>
        </w:rPr>
        <w:t xml:space="preserve">Hassan Ismail </w:t>
      </w:r>
    </w:p>
    <w:p w14:paraId="6C73BF3F" w14:textId="5BD0D56B" w:rsidR="00446C2C" w:rsidRDefault="00446C2C">
      <w:pPr>
        <w:rPr>
          <w:b/>
          <w:bCs/>
          <w:lang w:val="en-US"/>
        </w:rPr>
      </w:pPr>
      <w:r>
        <w:rPr>
          <w:b/>
          <w:bCs/>
          <w:lang w:val="en-US"/>
        </w:rPr>
        <w:t>Student ID: S3823277</w:t>
      </w:r>
    </w:p>
    <w:p w14:paraId="7D86FAFE" w14:textId="77777777" w:rsidR="00446C2C" w:rsidRDefault="00446C2C">
      <w:pPr>
        <w:rPr>
          <w:b/>
          <w:bCs/>
          <w:lang w:val="en-US"/>
        </w:rPr>
      </w:pPr>
    </w:p>
    <w:p w14:paraId="3F0808D3" w14:textId="0FFD2527" w:rsidR="002F25FD" w:rsidRDefault="002F25FD">
      <w:pPr>
        <w:rPr>
          <w:b/>
          <w:bCs/>
          <w:lang w:val="en-US"/>
        </w:rPr>
      </w:pPr>
      <w:r>
        <w:rPr>
          <w:b/>
          <w:bCs/>
          <w:lang w:val="en-US"/>
        </w:rPr>
        <w:t>Appendices</w:t>
      </w:r>
    </w:p>
    <w:p w14:paraId="58A561E0" w14:textId="77777777" w:rsidR="002F25FD" w:rsidRDefault="002F25FD">
      <w:pPr>
        <w:rPr>
          <w:b/>
          <w:bCs/>
          <w:lang w:val="en-US"/>
        </w:rPr>
      </w:pPr>
    </w:p>
    <w:p w14:paraId="3C6A1CBB" w14:textId="5CC2FA45" w:rsidR="00090C79" w:rsidRPr="004E39CF" w:rsidRDefault="004E39CF">
      <w:pPr>
        <w:rPr>
          <w:b/>
          <w:bCs/>
          <w:lang w:val="en-US"/>
        </w:rPr>
      </w:pPr>
      <w:r w:rsidRPr="004E39CF">
        <w:rPr>
          <w:b/>
          <w:bCs/>
          <w:lang w:val="en-US"/>
        </w:rPr>
        <w:t>ASOS:</w:t>
      </w:r>
    </w:p>
    <w:p w14:paraId="10B2F34D" w14:textId="59A71EF8" w:rsidR="004E39CF" w:rsidRDefault="004E39CF">
      <w:pPr>
        <w:rPr>
          <w:lang w:val="en-US"/>
        </w:rPr>
      </w:pPr>
      <w:r w:rsidRPr="004E39CF">
        <w:rPr>
          <w:lang w:val="en-US"/>
        </w:rPr>
        <w:t>ASOS is an online fashion company based in the UK. The online retailer has customers throughout the world but has large followings primarily in the US, UK, Russia, and many other European countries. Its website has 21.3 million customers per month, as well as 7.1 million customers from over 160 countries. In addition to the 850 brands that it carries on the ASOS marketplace, it has carried around 50,000 branded and ASOS.com branded products.</w:t>
      </w:r>
      <w:r>
        <w:rPr>
          <w:lang w:val="en-US"/>
        </w:rPr>
        <w:t xml:space="preserve"> [</w:t>
      </w:r>
      <w:r w:rsidR="00C33BFC">
        <w:rPr>
          <w:lang w:val="en-US"/>
        </w:rPr>
        <w:t>1]</w:t>
      </w:r>
    </w:p>
    <w:p w14:paraId="1AC6EEC7" w14:textId="77777777" w:rsidR="002F25FD" w:rsidRDefault="002F25FD">
      <w:pPr>
        <w:rPr>
          <w:lang w:val="en-US"/>
        </w:rPr>
      </w:pPr>
    </w:p>
    <w:p w14:paraId="5F9E4394" w14:textId="77777777" w:rsidR="002F25FD" w:rsidRPr="002F25FD" w:rsidRDefault="002F25FD" w:rsidP="002F25FD">
      <w:pPr>
        <w:rPr>
          <w:b/>
          <w:bCs/>
        </w:rPr>
      </w:pPr>
      <w:r w:rsidRPr="002F25FD">
        <w:rPr>
          <w:b/>
          <w:bCs/>
        </w:rPr>
        <w:t>SWOT Analysis:</w:t>
      </w:r>
    </w:p>
    <w:p w14:paraId="55938006" w14:textId="77777777" w:rsidR="002F25FD" w:rsidRDefault="002F25FD" w:rsidP="002F25FD">
      <w:r w:rsidRPr="002F25FD">
        <w:drawing>
          <wp:inline distT="0" distB="0" distL="0" distR="0" wp14:anchorId="0EB3BED0" wp14:editId="20ABE710">
            <wp:extent cx="6135189" cy="17412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43420" cy="1743587"/>
                    </a:xfrm>
                    <a:prstGeom prst="rect">
                      <a:avLst/>
                    </a:prstGeom>
                  </pic:spPr>
                </pic:pic>
              </a:graphicData>
            </a:graphic>
          </wp:inline>
        </w:drawing>
      </w:r>
    </w:p>
    <w:p w14:paraId="16A3384E" w14:textId="77777777" w:rsidR="002F25FD" w:rsidRDefault="002F25FD" w:rsidP="002F25FD">
      <w:pPr>
        <w:rPr>
          <w:b/>
          <w:bCs/>
        </w:rPr>
      </w:pPr>
    </w:p>
    <w:p w14:paraId="197CB0FB" w14:textId="77777777" w:rsidR="002F25FD" w:rsidRDefault="002F25FD">
      <w:pPr>
        <w:rPr>
          <w:lang w:val="en-US"/>
        </w:rPr>
      </w:pPr>
    </w:p>
    <w:p w14:paraId="5A7A1A20" w14:textId="2B0EE41F" w:rsidR="004E39CF" w:rsidRDefault="004E39CF">
      <w:pPr>
        <w:rPr>
          <w:lang w:val="en-US"/>
        </w:rPr>
      </w:pPr>
    </w:p>
    <w:p w14:paraId="4679FC1C" w14:textId="3C02FFA9" w:rsidR="00A01BF8" w:rsidRPr="00F11BCC" w:rsidRDefault="00A01BF8">
      <w:pPr>
        <w:rPr>
          <w:b/>
          <w:bCs/>
          <w:lang w:val="en-US"/>
        </w:rPr>
      </w:pPr>
      <w:r w:rsidRPr="00F11BCC">
        <w:rPr>
          <w:b/>
          <w:bCs/>
          <w:lang w:val="en-US"/>
        </w:rPr>
        <w:t>Online Retail Business in Australia:</w:t>
      </w:r>
      <w:r w:rsidR="00C33BFC">
        <w:rPr>
          <w:b/>
          <w:bCs/>
          <w:lang w:val="en-US"/>
        </w:rPr>
        <w:t xml:space="preserve"> </w:t>
      </w:r>
    </w:p>
    <w:p w14:paraId="783D5BE4" w14:textId="6E802D99" w:rsidR="007B379D" w:rsidRDefault="008D677D">
      <w:pPr>
        <w:rPr>
          <w:lang w:val="en-US"/>
        </w:rPr>
      </w:pPr>
      <w:r w:rsidRPr="00A01BF8">
        <w:rPr>
          <w:lang w:val="en-US"/>
        </w:rPr>
        <w:drawing>
          <wp:anchor distT="0" distB="0" distL="114300" distR="114300" simplePos="0" relativeHeight="251658240" behindDoc="0" locked="0" layoutInCell="1" allowOverlap="1" wp14:anchorId="6DBC9318" wp14:editId="2065E8F2">
            <wp:simplePos x="0" y="0"/>
            <wp:positionH relativeFrom="column">
              <wp:posOffset>2061750</wp:posOffset>
            </wp:positionH>
            <wp:positionV relativeFrom="paragraph">
              <wp:posOffset>250541</wp:posOffset>
            </wp:positionV>
            <wp:extent cx="3413125" cy="2139315"/>
            <wp:effectExtent l="0" t="0" r="3175" b="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13125" cy="2139315"/>
                    </a:xfrm>
                    <a:prstGeom prst="rect">
                      <a:avLst/>
                    </a:prstGeom>
                  </pic:spPr>
                </pic:pic>
              </a:graphicData>
            </a:graphic>
            <wp14:sizeRelH relativeFrom="page">
              <wp14:pctWidth>0</wp14:pctWidth>
            </wp14:sizeRelH>
            <wp14:sizeRelV relativeFrom="page">
              <wp14:pctHeight>0</wp14:pctHeight>
            </wp14:sizeRelV>
          </wp:anchor>
        </w:drawing>
      </w:r>
      <w:r w:rsidR="00F11BCC">
        <w:rPr>
          <w:lang w:val="en-US"/>
        </w:rPr>
        <w:t xml:space="preserve">To understand more about the business we can refer to the this </w:t>
      </w:r>
      <w:hyperlink r:id="rId7" w:history="1">
        <w:r w:rsidR="00F11BCC" w:rsidRPr="00F11BCC">
          <w:rPr>
            <w:rStyle w:val="Hyperlink"/>
            <w:lang w:val="en-US"/>
          </w:rPr>
          <w:t>report</w:t>
        </w:r>
      </w:hyperlink>
      <w:r w:rsidR="00F11BCC">
        <w:rPr>
          <w:lang w:val="en-US"/>
        </w:rPr>
        <w:t xml:space="preserve"> published by </w:t>
      </w:r>
      <w:proofErr w:type="spellStart"/>
      <w:r w:rsidR="00F11BCC">
        <w:rPr>
          <w:lang w:val="en-US"/>
        </w:rPr>
        <w:t>AusPost</w:t>
      </w:r>
      <w:proofErr w:type="spellEnd"/>
      <w:r w:rsidR="00C33BFC">
        <w:rPr>
          <w:lang w:val="en-US"/>
        </w:rPr>
        <w:t xml:space="preserve"> [2]</w:t>
      </w:r>
      <w:r w:rsidR="00F11BCC">
        <w:rPr>
          <w:lang w:val="en-US"/>
        </w:rPr>
        <w:t xml:space="preserve"> about the online shopping eCommerce in Australia.</w:t>
      </w:r>
    </w:p>
    <w:p w14:paraId="4750CAD8" w14:textId="5F29DBCB" w:rsidR="00F11BCC" w:rsidRDefault="00F11BCC">
      <w:pPr>
        <w:rPr>
          <w:lang w:val="en-US"/>
        </w:rPr>
      </w:pPr>
      <w:r>
        <w:rPr>
          <w:lang w:val="en-US"/>
        </w:rPr>
        <w:t xml:space="preserve">The below chart show that the Fashion industry </w:t>
      </w:r>
      <w:r w:rsidR="008D677D">
        <w:rPr>
          <w:lang w:val="en-US"/>
        </w:rPr>
        <w:t xml:space="preserve">represents 27% of the all eCommerce purchases, and it </w:t>
      </w:r>
      <w:r>
        <w:rPr>
          <w:lang w:val="en-US"/>
        </w:rPr>
        <w:t>continues to grow</w:t>
      </w:r>
      <w:r w:rsidR="008D677D">
        <w:rPr>
          <w:lang w:val="en-US"/>
        </w:rPr>
        <w:t xml:space="preserve"> i</w:t>
      </w:r>
      <w:r>
        <w:rPr>
          <w:lang w:val="en-US"/>
        </w:rPr>
        <w:t>n 2018 by 20.4%</w:t>
      </w:r>
      <w:r w:rsidR="008D677D">
        <w:rPr>
          <w:lang w:val="en-US"/>
        </w:rPr>
        <w:t>.</w:t>
      </w:r>
    </w:p>
    <w:p w14:paraId="144A3E1A" w14:textId="00A65DE4" w:rsidR="007B379D" w:rsidRDefault="007B379D">
      <w:pPr>
        <w:rPr>
          <w:lang w:val="en-US"/>
        </w:rPr>
      </w:pPr>
    </w:p>
    <w:p w14:paraId="096C9C5E" w14:textId="26B77FE4" w:rsidR="008D677D" w:rsidRDefault="008D677D">
      <w:pPr>
        <w:rPr>
          <w:lang w:val="en-US"/>
        </w:rPr>
      </w:pPr>
    </w:p>
    <w:p w14:paraId="68B22694" w14:textId="77777777" w:rsidR="008D677D" w:rsidRDefault="008D677D">
      <w:pPr>
        <w:rPr>
          <w:lang w:val="en-US"/>
        </w:rPr>
      </w:pPr>
    </w:p>
    <w:p w14:paraId="590464E0" w14:textId="673A4C8E" w:rsidR="00A01BF8" w:rsidRDefault="00A01BF8">
      <w:pPr>
        <w:rPr>
          <w:lang w:val="en-US"/>
        </w:rPr>
      </w:pPr>
    </w:p>
    <w:p w14:paraId="4297E224" w14:textId="6FD56F62" w:rsidR="008D677D" w:rsidRDefault="008D677D">
      <w:pPr>
        <w:rPr>
          <w:lang w:val="en-US"/>
        </w:rPr>
      </w:pPr>
    </w:p>
    <w:p w14:paraId="6A1F0367" w14:textId="77777777" w:rsidR="008D677D" w:rsidRDefault="008D677D">
      <w:pPr>
        <w:rPr>
          <w:lang w:val="en-US"/>
        </w:rPr>
      </w:pPr>
    </w:p>
    <w:p w14:paraId="4637A919" w14:textId="6417B746" w:rsidR="008D677D" w:rsidRPr="008D677D" w:rsidRDefault="008D677D" w:rsidP="008D677D">
      <w:r w:rsidRPr="008D677D">
        <w:rPr>
          <w:b/>
          <w:bCs/>
        </w:rPr>
        <w:lastRenderedPageBreak/>
        <w:t>ASOS Cas</w:t>
      </w:r>
      <w:r>
        <w:rPr>
          <w:b/>
          <w:bCs/>
        </w:rPr>
        <w:t>e</w:t>
      </w:r>
      <w:r w:rsidRPr="008D677D">
        <w:rPr>
          <w:b/>
          <w:bCs/>
        </w:rPr>
        <w:t xml:space="preserve"> - Consumer Friction Points:</w:t>
      </w:r>
    </w:p>
    <w:p w14:paraId="081ECB22" w14:textId="2E76DF42" w:rsidR="008D677D" w:rsidRDefault="008D677D">
      <w:r>
        <w:t>The decrease in retention rates (in particular for the 15-24 age group) is causing the margin erosion and the market share, since unhappy costumers will start looking somewhere else to purchase their needs.</w:t>
      </w:r>
    </w:p>
    <w:p w14:paraId="215FB2BB" w14:textId="3A65667A" w:rsidR="008D677D" w:rsidRDefault="008D677D">
      <w:r>
        <w:t xml:space="preserve">The stop/transform of the loyalty program impacted the retention rate and the consumer experiences. </w:t>
      </w:r>
    </w:p>
    <w:p w14:paraId="5F19394D" w14:textId="77777777" w:rsidR="002F25FD" w:rsidRDefault="002F25FD"/>
    <w:p w14:paraId="16E40607" w14:textId="65B816C9" w:rsidR="00527094" w:rsidRPr="00527094" w:rsidRDefault="00527094" w:rsidP="00527094">
      <w:pPr>
        <w:rPr>
          <w:b/>
          <w:bCs/>
        </w:rPr>
      </w:pPr>
      <w:r w:rsidRPr="00527094">
        <w:rPr>
          <w:b/>
          <w:bCs/>
        </w:rPr>
        <w:t>Customer Acquisition vs Customer Retention:</w:t>
      </w:r>
    </w:p>
    <w:p w14:paraId="753D2A64" w14:textId="5657784D" w:rsidR="00527094" w:rsidRDefault="00C33BFC">
      <w:r w:rsidRPr="00A01BF8">
        <w:rPr>
          <w:rFonts w:ascii="Times New Roman" w:eastAsia="Times New Roman" w:hAnsi="Times New Roman" w:cs="Times New Roman"/>
          <w:noProof/>
          <w:lang w:eastAsia="en-GB"/>
        </w:rPr>
        <w:drawing>
          <wp:anchor distT="0" distB="0" distL="114300" distR="114300" simplePos="0" relativeHeight="251659264" behindDoc="0" locked="0" layoutInCell="1" allowOverlap="1" wp14:anchorId="56EE37D0" wp14:editId="7A3A2710">
            <wp:simplePos x="0" y="0"/>
            <wp:positionH relativeFrom="column">
              <wp:posOffset>3657425</wp:posOffset>
            </wp:positionH>
            <wp:positionV relativeFrom="paragraph">
              <wp:posOffset>80280</wp:posOffset>
            </wp:positionV>
            <wp:extent cx="1979930" cy="1682750"/>
            <wp:effectExtent l="0" t="0" r="1270" b="6350"/>
            <wp:wrapSquare wrapText="bothSides"/>
            <wp:docPr id="3" name="Picture 3" descr="retention-vs-acquisition-costs-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tention-vs-acquisition-costs-tit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9930" cy="1682750"/>
                    </a:xfrm>
                    <a:prstGeom prst="rect">
                      <a:avLst/>
                    </a:prstGeom>
                    <a:noFill/>
                    <a:ln>
                      <a:noFill/>
                    </a:ln>
                  </pic:spPr>
                </pic:pic>
              </a:graphicData>
            </a:graphic>
            <wp14:sizeRelH relativeFrom="page">
              <wp14:pctWidth>0</wp14:pctWidth>
            </wp14:sizeRelH>
            <wp14:sizeRelV relativeFrom="page">
              <wp14:pctHeight>0</wp14:pctHeight>
            </wp14:sizeRelV>
          </wp:anchor>
        </w:drawing>
      </w:r>
      <w:r w:rsidR="00527094">
        <w:t xml:space="preserve">The below chart from Struto.co.uk </w:t>
      </w:r>
      <w:r>
        <w:t xml:space="preserve">[3] </w:t>
      </w:r>
      <w:r w:rsidR="00527094">
        <w:t>shows that the cost of acquiring a new customer is 6-7 times higher than retaining an existing one:</w:t>
      </w:r>
    </w:p>
    <w:p w14:paraId="7A3DA944" w14:textId="37C9DE07" w:rsidR="002860CD" w:rsidRDefault="00527094" w:rsidP="00527094">
      <w:pPr>
        <w:rPr>
          <w:rFonts w:ascii="Times New Roman" w:eastAsia="Times New Roman" w:hAnsi="Times New Roman" w:cs="Times New Roman"/>
          <w:lang w:eastAsia="en-GB"/>
        </w:rPr>
      </w:pPr>
      <w:r>
        <w:t xml:space="preserve"> </w:t>
      </w:r>
      <w:r w:rsidRPr="00A01BF8">
        <w:rPr>
          <w:rFonts w:ascii="Times New Roman" w:eastAsia="Times New Roman" w:hAnsi="Times New Roman" w:cs="Times New Roman"/>
          <w:lang w:eastAsia="en-GB"/>
        </w:rPr>
        <w:fldChar w:fldCharType="begin"/>
      </w:r>
      <w:r w:rsidRPr="00A01BF8">
        <w:rPr>
          <w:rFonts w:ascii="Times New Roman" w:eastAsia="Times New Roman" w:hAnsi="Times New Roman" w:cs="Times New Roman"/>
          <w:lang w:eastAsia="en-GB"/>
        </w:rPr>
        <w:instrText xml:space="preserve"> INCLUDEPICTURE "https://www.struto.co.uk/hs-fs/hubfs/retention-vs-acquisition-costs-title.jpg?width=800&amp;name=retention-vs-acquisition-costs-title.jpg" \* MERGEFORMATINET </w:instrText>
      </w:r>
      <w:r w:rsidRPr="00A01BF8">
        <w:rPr>
          <w:rFonts w:ascii="Times New Roman" w:eastAsia="Times New Roman" w:hAnsi="Times New Roman" w:cs="Times New Roman"/>
          <w:lang w:eastAsia="en-GB"/>
        </w:rPr>
        <w:fldChar w:fldCharType="separate"/>
      </w:r>
      <w:r w:rsidRPr="00A01BF8">
        <w:rPr>
          <w:rFonts w:ascii="Times New Roman" w:eastAsia="Times New Roman" w:hAnsi="Times New Roman" w:cs="Times New Roman"/>
          <w:lang w:eastAsia="en-GB"/>
        </w:rPr>
        <w:fldChar w:fldCharType="end"/>
      </w:r>
    </w:p>
    <w:p w14:paraId="430E4537" w14:textId="448850BB" w:rsidR="008D677D" w:rsidRDefault="008D677D"/>
    <w:p w14:paraId="28E7439F" w14:textId="77777777" w:rsidR="00527094" w:rsidRDefault="00527094"/>
    <w:p w14:paraId="789D451E" w14:textId="77777777" w:rsidR="00C33BFC" w:rsidRDefault="00C33BFC"/>
    <w:p w14:paraId="58060A7F" w14:textId="74AEFFEE" w:rsidR="00045A74" w:rsidRDefault="00045A74">
      <w:r>
        <w:t>My objective in this proposed initiative:</w:t>
      </w:r>
    </w:p>
    <w:p w14:paraId="4E25D383" w14:textId="2770785C" w:rsidR="00045A74" w:rsidRDefault="00045A74" w:rsidP="00045A74">
      <w:pPr>
        <w:pStyle w:val="ListParagraph"/>
        <w:numPr>
          <w:ilvl w:val="0"/>
          <w:numId w:val="1"/>
        </w:numPr>
      </w:pPr>
      <w:r>
        <w:t>Try to re-gain the lost consumers.</w:t>
      </w:r>
    </w:p>
    <w:p w14:paraId="20C637E4" w14:textId="687C4D9D" w:rsidR="00045A74" w:rsidRDefault="00045A74" w:rsidP="00045A74">
      <w:pPr>
        <w:pStyle w:val="ListParagraph"/>
        <w:numPr>
          <w:ilvl w:val="0"/>
          <w:numId w:val="1"/>
        </w:numPr>
      </w:pPr>
      <w:r>
        <w:t>Increase retention rates by e</w:t>
      </w:r>
      <w:r>
        <w:t>nsure retaining the current consumers</w:t>
      </w:r>
      <w:r>
        <w:t xml:space="preserve"> and improve the consumer experience quality and sustain long-term relationship with them.</w:t>
      </w:r>
    </w:p>
    <w:p w14:paraId="13EF468D" w14:textId="500ED6A4" w:rsidR="00045A74" w:rsidRDefault="00045A74" w:rsidP="00045A74"/>
    <w:p w14:paraId="644D2053" w14:textId="20CF3DCF" w:rsidR="00045A74" w:rsidRDefault="00045A74" w:rsidP="00045A74">
      <w:r w:rsidRPr="00045A74">
        <w:rPr>
          <w:b/>
          <w:bCs/>
        </w:rPr>
        <w:t>Solutions</w:t>
      </w:r>
      <w:r>
        <w:rPr>
          <w:b/>
          <w:bCs/>
        </w:rPr>
        <w:t>:</w:t>
      </w:r>
    </w:p>
    <w:p w14:paraId="31EBDCE4" w14:textId="77777777" w:rsidR="00DE7C7A" w:rsidRDefault="00DE7C7A" w:rsidP="00DE7C7A">
      <w:r>
        <w:t>The proposed solution consists of two parallel approaches:</w:t>
      </w:r>
    </w:p>
    <w:p w14:paraId="4085D744" w14:textId="00A60DE2" w:rsidR="00DE7C7A" w:rsidRDefault="00DE7C7A" w:rsidP="00DE7C7A">
      <w:r>
        <w:t>1)</w:t>
      </w:r>
      <w:r>
        <w:t xml:space="preserve"> </w:t>
      </w:r>
      <w:r>
        <w:t>The first one targets the consumers (in 14-25 age group) who already decreased their spend or most likely to decrease their spend</w:t>
      </w:r>
      <w:r>
        <w:t xml:space="preserve"> in near future</w:t>
      </w:r>
      <w:r>
        <w:t>, then plan marketing campaigns and tailored offers/reward programs to keep them from looking elsewhere and increase the retention rates.</w:t>
      </w:r>
      <w:r>
        <w:t xml:space="preserve"> </w:t>
      </w:r>
    </w:p>
    <w:p w14:paraId="47C8872D" w14:textId="72F69BF4" w:rsidR="00DE7C7A" w:rsidRDefault="00DE7C7A" w:rsidP="00DE7C7A">
      <w:r>
        <w:t>This will contribute to both objective, since we can reach out to the consumers who are considered lost.</w:t>
      </w:r>
    </w:p>
    <w:p w14:paraId="23A07A61" w14:textId="03C822AA" w:rsidR="00DE7C7A" w:rsidRDefault="00DE7C7A" w:rsidP="00DE7C7A">
      <w:r>
        <w:t xml:space="preserve">Here’s in article </w:t>
      </w:r>
      <w:r w:rsidR="00C33BFC">
        <w:t xml:space="preserve">[4] </w:t>
      </w:r>
      <w:r>
        <w:t>explaining the importance of personalised/tailored offers and awards in retaining customers:</w:t>
      </w:r>
    </w:p>
    <w:p w14:paraId="019F257E" w14:textId="00F0CB85" w:rsidR="00DE7C7A" w:rsidRDefault="00DE7C7A" w:rsidP="00DE7C7A">
      <w:hyperlink r:id="rId9" w:history="1">
        <w:r w:rsidRPr="009E1F5E">
          <w:rPr>
            <w:rStyle w:val="Hyperlink"/>
          </w:rPr>
          <w:t>https://www.smartinsights.com/ecommerce/web-personalisation/personalisation-key-customer-retention/</w:t>
        </w:r>
      </w:hyperlink>
    </w:p>
    <w:p w14:paraId="33C356B1" w14:textId="77777777" w:rsidR="00DE7C7A" w:rsidRDefault="00DE7C7A" w:rsidP="00DE7C7A"/>
    <w:p w14:paraId="45151A9B" w14:textId="712B0584" w:rsidR="00A01BF8" w:rsidRDefault="00DE7C7A" w:rsidP="00C94E2E">
      <w:r>
        <w:t>2)</w:t>
      </w:r>
      <w:r>
        <w:t xml:space="preserve"> </w:t>
      </w:r>
      <w:r>
        <w:t>The second approach will be general for all consumers, which will also increase profit margin by increasing the average order value and help in retaining consumers by increasing the trustworthiness.</w:t>
      </w:r>
    </w:p>
    <w:p w14:paraId="563963B6" w14:textId="3076B708" w:rsidR="00527094" w:rsidRDefault="00527094">
      <w:r>
        <w:t>Shopify</w:t>
      </w:r>
      <w:r w:rsidR="00C33BFC">
        <w:t xml:space="preserve">[5] </w:t>
      </w:r>
      <w:r>
        <w:t xml:space="preserve">suggests </w:t>
      </w:r>
      <w:hyperlink r:id="rId10" w:history="1">
        <w:r w:rsidRPr="00527094">
          <w:rPr>
            <w:rStyle w:val="Hyperlink"/>
          </w:rPr>
          <w:t>6 methods to increase p</w:t>
        </w:r>
        <w:r w:rsidRPr="00527094">
          <w:rPr>
            <w:rStyle w:val="Hyperlink"/>
          </w:rPr>
          <w:t>r</w:t>
        </w:r>
        <w:r w:rsidRPr="00527094">
          <w:rPr>
            <w:rStyle w:val="Hyperlink"/>
          </w:rPr>
          <w:t>ofit margin</w:t>
        </w:r>
      </w:hyperlink>
      <w:r>
        <w:t>, and what I see suits our case are:</w:t>
      </w:r>
    </w:p>
    <w:p w14:paraId="2227A189" w14:textId="47619818" w:rsidR="00527094" w:rsidRDefault="00527094" w:rsidP="00527094">
      <w:pPr>
        <w:pStyle w:val="ListParagraph"/>
        <w:numPr>
          <w:ilvl w:val="0"/>
          <w:numId w:val="3"/>
        </w:numPr>
      </w:pPr>
      <w:r>
        <w:t>Increase your average order value</w:t>
      </w:r>
    </w:p>
    <w:p w14:paraId="5A0D158B" w14:textId="77777777" w:rsidR="00527094" w:rsidRDefault="00527094" w:rsidP="00527094">
      <w:pPr>
        <w:pStyle w:val="ListParagraph"/>
        <w:numPr>
          <w:ilvl w:val="0"/>
          <w:numId w:val="3"/>
        </w:numPr>
      </w:pPr>
      <w:r>
        <w:t>Increase the trustworthiness of your store to generate sales</w:t>
      </w:r>
    </w:p>
    <w:p w14:paraId="7004DEEB" w14:textId="63E0B98E" w:rsidR="00527094" w:rsidRDefault="00527094" w:rsidP="00527094">
      <w:r>
        <w:t>The first method could be done by implementing a recommendation system to show recommended personalised products to the shopping cart/checkout page.</w:t>
      </w:r>
    </w:p>
    <w:p w14:paraId="4B574CAC" w14:textId="0206B3A6" w:rsidR="002860CD" w:rsidRDefault="00527094" w:rsidP="002860CD">
      <w:r>
        <w:t>The second method needs to improve web/mobile platforms.</w:t>
      </w:r>
    </w:p>
    <w:p w14:paraId="56269409" w14:textId="4F41ACEB" w:rsidR="002860CD" w:rsidRPr="002860CD" w:rsidRDefault="002860CD" w:rsidP="002860CD">
      <w:pPr>
        <w:rPr>
          <w:b/>
          <w:bCs/>
        </w:rPr>
      </w:pPr>
      <w:r w:rsidRPr="002860CD">
        <w:rPr>
          <w:b/>
          <w:bCs/>
        </w:rPr>
        <w:t>Approach</w:t>
      </w:r>
      <w:r>
        <w:rPr>
          <w:b/>
          <w:bCs/>
        </w:rPr>
        <w:t xml:space="preserve"> and Timeline</w:t>
      </w:r>
      <w:r w:rsidRPr="002860CD">
        <w:rPr>
          <w:b/>
          <w:bCs/>
        </w:rPr>
        <w:t>:</w:t>
      </w:r>
    </w:p>
    <w:p w14:paraId="7B0B3476" w14:textId="0E626AF2" w:rsidR="00A01BF8" w:rsidRDefault="002860CD">
      <w:r>
        <w:t>The two approached would run in parallel:</w:t>
      </w:r>
    </w:p>
    <w:p w14:paraId="70AD774A" w14:textId="286FC16A" w:rsidR="002860CD" w:rsidRDefault="002860CD" w:rsidP="002860CD">
      <w:pPr>
        <w:pStyle w:val="ListParagraph"/>
        <w:numPr>
          <w:ilvl w:val="0"/>
          <w:numId w:val="4"/>
        </w:numPr>
      </w:pPr>
      <w:r>
        <w:t>Identify the consumers</w:t>
      </w:r>
      <w:r w:rsidRPr="002860CD">
        <w:t xml:space="preserve"> </w:t>
      </w:r>
      <w:r>
        <w:t xml:space="preserve">(within 15-24 age group) </w:t>
      </w:r>
      <w:r w:rsidRPr="002860CD">
        <w:t>with decreasing repeat purchase ratio who already decreases</w:t>
      </w:r>
      <w:r>
        <w:t>/</w:t>
      </w:r>
      <w:r w:rsidRPr="002860CD">
        <w:t>or most likely to decrease spent</w:t>
      </w:r>
      <w:r>
        <w:t xml:space="preserve"> in the future</w:t>
      </w:r>
      <w:r w:rsidRPr="002860CD">
        <w:t xml:space="preserve">: by using a </w:t>
      </w:r>
      <w:r w:rsidRPr="002860CD">
        <w:lastRenderedPageBreak/>
        <w:t>regression model</w:t>
      </w:r>
      <w:r>
        <w:t xml:space="preserve">. The ML algorithm will be fed with the historical data on individual consumers. </w:t>
      </w:r>
      <w:r>
        <w:br/>
        <w:t>the ML algorithm will provide a number for each consumer indicating the anticipated change in their spend for the upcoming period (month/year).</w:t>
      </w:r>
      <w:r>
        <w:br/>
        <w:t>Based on this information (after setting a threshold for this figures), the marketing and other teams can target those consumers with personalised/tailored campaigns and offers to ensure they are retained and brought back to ASOS.</w:t>
      </w:r>
    </w:p>
    <w:p w14:paraId="5914979D" w14:textId="3F212D1D" w:rsidR="002860CD" w:rsidRDefault="002860CD" w:rsidP="002860CD">
      <w:pPr>
        <w:pStyle w:val="ListParagraph"/>
        <w:numPr>
          <w:ilvl w:val="0"/>
          <w:numId w:val="4"/>
        </w:numPr>
      </w:pPr>
      <w:r>
        <w:t xml:space="preserve">Use the historical data for all consumers and purchases to train a recommender engine so it can recommend </w:t>
      </w:r>
      <w:r w:rsidR="008B7DF7">
        <w:t xml:space="preserve">to the </w:t>
      </w:r>
      <w:proofErr w:type="gramStart"/>
      <w:r w:rsidR="008B7DF7">
        <w:t>shoppers</w:t>
      </w:r>
      <w:proofErr w:type="gramEnd"/>
      <w:r w:rsidR="008B7DF7">
        <w:t xml:space="preserve"> products that they might be interested in, this will increase the average order value, and improve the profit margin.</w:t>
      </w:r>
    </w:p>
    <w:p w14:paraId="2E176577" w14:textId="76CC7EB5" w:rsidR="00A01BF8" w:rsidRDefault="00A01BF8"/>
    <w:p w14:paraId="1E25E968" w14:textId="7EA30AAF" w:rsidR="008B7DF7" w:rsidRDefault="008B7DF7">
      <w:r w:rsidRPr="008B7DF7">
        <w:drawing>
          <wp:inline distT="0" distB="0" distL="0" distR="0" wp14:anchorId="4FDDCF7D" wp14:editId="5AB6B9CF">
            <wp:extent cx="6168223" cy="1729427"/>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9091" cy="1738082"/>
                    </a:xfrm>
                    <a:prstGeom prst="rect">
                      <a:avLst/>
                    </a:prstGeom>
                  </pic:spPr>
                </pic:pic>
              </a:graphicData>
            </a:graphic>
          </wp:inline>
        </w:drawing>
      </w:r>
    </w:p>
    <w:p w14:paraId="0F5A51B7" w14:textId="77777777" w:rsidR="002860CD" w:rsidRDefault="002860CD"/>
    <w:p w14:paraId="4FE5C15F" w14:textId="77777777" w:rsidR="008B7DF7" w:rsidRDefault="008B7DF7"/>
    <w:p w14:paraId="2C5BB7BF" w14:textId="61A5EB1A" w:rsidR="00F11BCC" w:rsidRDefault="00F11BCC"/>
    <w:p w14:paraId="35393849" w14:textId="6F311B50" w:rsidR="00C33BFC" w:rsidRDefault="00C33BFC"/>
    <w:p w14:paraId="49F1C140" w14:textId="5A8F9162" w:rsidR="00C33BFC" w:rsidRDefault="00C33BFC">
      <w:pPr>
        <w:pBdr>
          <w:bottom w:val="single" w:sz="6" w:space="1" w:color="auto"/>
        </w:pBdr>
      </w:pPr>
    </w:p>
    <w:p w14:paraId="32E27624" w14:textId="4EB51AE7" w:rsidR="00C33BFC" w:rsidRPr="00C33BFC" w:rsidRDefault="00C33BFC">
      <w:pPr>
        <w:rPr>
          <w:b/>
          <w:bCs/>
        </w:rPr>
      </w:pPr>
      <w:r w:rsidRPr="00C33BFC">
        <w:rPr>
          <w:b/>
          <w:bCs/>
        </w:rPr>
        <w:t>References:</w:t>
      </w:r>
    </w:p>
    <w:p w14:paraId="14D60256" w14:textId="75948672" w:rsidR="00C33BFC" w:rsidRDefault="00C33BFC">
      <w:r>
        <w:t xml:space="preserve">[1]: </w:t>
      </w:r>
      <w:hyperlink r:id="rId12" w:history="1">
        <w:r w:rsidRPr="009E1F5E">
          <w:rPr>
            <w:rStyle w:val="Hyperlink"/>
          </w:rPr>
          <w:t>https://bestcompany.com/clothing-stores/company/asos</w:t>
        </w:r>
      </w:hyperlink>
    </w:p>
    <w:p w14:paraId="107C2A26" w14:textId="77777777" w:rsidR="00C33BFC" w:rsidRDefault="00C33BFC"/>
    <w:p w14:paraId="2B66590E" w14:textId="24B6B64B" w:rsidR="00C33BFC" w:rsidRDefault="00C33BFC">
      <w:r>
        <w:t xml:space="preserve">[2]: </w:t>
      </w:r>
      <w:hyperlink r:id="rId13" w:history="1">
        <w:r w:rsidRPr="009E1F5E">
          <w:rPr>
            <w:rStyle w:val="Hyperlink"/>
          </w:rPr>
          <w:t>https://auspost.com.au/content/dam/auspost_corp/media/documents/inside-australian-online-shopping-ecommerce-report.pdf</w:t>
        </w:r>
      </w:hyperlink>
    </w:p>
    <w:p w14:paraId="1FCD151D" w14:textId="77777777" w:rsidR="00C33BFC" w:rsidRDefault="00C33BFC" w:rsidP="00C33BFC"/>
    <w:p w14:paraId="25426006" w14:textId="0669B18D" w:rsidR="00C33BFC" w:rsidRDefault="00C33BFC" w:rsidP="00C33BFC">
      <w:r>
        <w:t xml:space="preserve">[3]: </w:t>
      </w:r>
      <w:hyperlink r:id="rId14" w:history="1">
        <w:r w:rsidRPr="009E1F5E">
          <w:rPr>
            <w:rStyle w:val="Hyperlink"/>
          </w:rPr>
          <w:t>htt</w:t>
        </w:r>
        <w:r w:rsidRPr="009E1F5E">
          <w:rPr>
            <w:rStyle w:val="Hyperlink"/>
          </w:rPr>
          <w:t>p</w:t>
        </w:r>
        <w:r w:rsidRPr="009E1F5E">
          <w:rPr>
            <w:rStyle w:val="Hyperlink"/>
          </w:rPr>
          <w:t>s://www.struto.co.uk/blog/exploring-customer-acquisition-cost-vs-retention-costs</w:t>
        </w:r>
      </w:hyperlink>
    </w:p>
    <w:p w14:paraId="778DEFF2" w14:textId="5B8111E0" w:rsidR="00C33BFC" w:rsidRDefault="00C33BFC"/>
    <w:p w14:paraId="0197A435" w14:textId="2B7C3531" w:rsidR="00C33BFC" w:rsidRDefault="00C33BFC">
      <w:r>
        <w:t xml:space="preserve">[4]: </w:t>
      </w:r>
      <w:hyperlink r:id="rId15" w:history="1">
        <w:r w:rsidRPr="009E1F5E">
          <w:rPr>
            <w:rStyle w:val="Hyperlink"/>
          </w:rPr>
          <w:t>h</w:t>
        </w:r>
        <w:r w:rsidRPr="009E1F5E">
          <w:rPr>
            <w:rStyle w:val="Hyperlink"/>
          </w:rPr>
          <w:t>ttps://www.smartinsights.com/ecommerce/web-personalisation/personalisation-key-customer-retention</w:t>
        </w:r>
        <w:r w:rsidRPr="009E1F5E">
          <w:rPr>
            <w:rStyle w:val="Hyperlink"/>
          </w:rPr>
          <w:t>/</w:t>
        </w:r>
      </w:hyperlink>
      <w:r>
        <w:t xml:space="preserve"> </w:t>
      </w:r>
    </w:p>
    <w:p w14:paraId="57116095" w14:textId="50B30E6B" w:rsidR="00C33BFC" w:rsidRDefault="00C33BFC"/>
    <w:p w14:paraId="003CF3FE" w14:textId="67B063CB" w:rsidR="00C33BFC" w:rsidRDefault="00C33BFC">
      <w:r>
        <w:t xml:space="preserve">[5]: </w:t>
      </w:r>
      <w:hyperlink r:id="rId16" w:history="1">
        <w:r w:rsidRPr="009E1F5E">
          <w:rPr>
            <w:rStyle w:val="Hyperlink"/>
          </w:rPr>
          <w:t>https://www.shopify.com.au/blog/profit-margin</w:t>
        </w:r>
      </w:hyperlink>
    </w:p>
    <w:p w14:paraId="7E714D99" w14:textId="74F14EB7" w:rsidR="00C33BFC" w:rsidRDefault="00C33BFC"/>
    <w:p w14:paraId="48E48EBA" w14:textId="77777777" w:rsidR="00C33BFC" w:rsidRDefault="00C33BFC" w:rsidP="00C33BFC">
      <w:r>
        <w:t xml:space="preserve">[6]: </w:t>
      </w:r>
      <w:hyperlink r:id="rId17" w:history="1">
        <w:r w:rsidRPr="009E1F5E">
          <w:rPr>
            <w:rStyle w:val="Hyperlink"/>
          </w:rPr>
          <w:t>https://www.vendhq.com/blog/increase-profit-margins/</w:t>
        </w:r>
      </w:hyperlink>
    </w:p>
    <w:p w14:paraId="6865B8DD" w14:textId="034463F2" w:rsidR="00C33BFC" w:rsidRPr="00A01BF8" w:rsidRDefault="00C33BFC"/>
    <w:sectPr w:rsidR="00C33BFC" w:rsidRPr="00A01BF8" w:rsidSect="009F150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7B7757"/>
    <w:multiLevelType w:val="hybridMultilevel"/>
    <w:tmpl w:val="5CBAE622"/>
    <w:lvl w:ilvl="0" w:tplc="D3D2D65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31930F6B"/>
    <w:multiLevelType w:val="hybridMultilevel"/>
    <w:tmpl w:val="492C6DC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5DF36B49"/>
    <w:multiLevelType w:val="hybridMultilevel"/>
    <w:tmpl w:val="18E0956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6764316B"/>
    <w:multiLevelType w:val="hybridMultilevel"/>
    <w:tmpl w:val="437C76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155"/>
    <w:rsid w:val="00045A74"/>
    <w:rsid w:val="00090C79"/>
    <w:rsid w:val="001B7376"/>
    <w:rsid w:val="00245605"/>
    <w:rsid w:val="00280155"/>
    <w:rsid w:val="002860CD"/>
    <w:rsid w:val="002F25FD"/>
    <w:rsid w:val="00446C2C"/>
    <w:rsid w:val="004E39CF"/>
    <w:rsid w:val="00527094"/>
    <w:rsid w:val="007B379D"/>
    <w:rsid w:val="008B7DF7"/>
    <w:rsid w:val="008D677D"/>
    <w:rsid w:val="009F1500"/>
    <w:rsid w:val="00A01BF8"/>
    <w:rsid w:val="00C33BFC"/>
    <w:rsid w:val="00C94E2E"/>
    <w:rsid w:val="00DE7C7A"/>
    <w:rsid w:val="00F11BCC"/>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34BF2"/>
  <w15:chartTrackingRefBased/>
  <w15:docId w15:val="{88348DEF-2750-6C4A-8FFB-00187AB24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E39CF"/>
    <w:rPr>
      <w:color w:val="0563C1" w:themeColor="hyperlink"/>
      <w:u w:val="single"/>
    </w:rPr>
  </w:style>
  <w:style w:type="character" w:styleId="UnresolvedMention">
    <w:name w:val="Unresolved Mention"/>
    <w:basedOn w:val="DefaultParagraphFont"/>
    <w:uiPriority w:val="99"/>
    <w:semiHidden/>
    <w:unhideWhenUsed/>
    <w:rsid w:val="004E39CF"/>
    <w:rPr>
      <w:color w:val="605E5C"/>
      <w:shd w:val="clear" w:color="auto" w:fill="E1DFDD"/>
    </w:rPr>
  </w:style>
  <w:style w:type="character" w:styleId="FollowedHyperlink">
    <w:name w:val="FollowedHyperlink"/>
    <w:basedOn w:val="DefaultParagraphFont"/>
    <w:uiPriority w:val="99"/>
    <w:semiHidden/>
    <w:unhideWhenUsed/>
    <w:rsid w:val="00F11BCC"/>
    <w:rPr>
      <w:color w:val="954F72" w:themeColor="followedHyperlink"/>
      <w:u w:val="single"/>
    </w:rPr>
  </w:style>
  <w:style w:type="paragraph" w:styleId="ListParagraph">
    <w:name w:val="List Paragraph"/>
    <w:basedOn w:val="Normal"/>
    <w:uiPriority w:val="34"/>
    <w:qFormat/>
    <w:rsid w:val="00045A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9164051">
      <w:bodyDiv w:val="1"/>
      <w:marLeft w:val="0"/>
      <w:marRight w:val="0"/>
      <w:marTop w:val="0"/>
      <w:marBottom w:val="0"/>
      <w:divBdr>
        <w:top w:val="none" w:sz="0" w:space="0" w:color="auto"/>
        <w:left w:val="none" w:sz="0" w:space="0" w:color="auto"/>
        <w:bottom w:val="none" w:sz="0" w:space="0" w:color="auto"/>
        <w:right w:val="none" w:sz="0" w:space="0" w:color="auto"/>
      </w:divBdr>
    </w:div>
    <w:div w:id="707487312">
      <w:bodyDiv w:val="1"/>
      <w:marLeft w:val="0"/>
      <w:marRight w:val="0"/>
      <w:marTop w:val="0"/>
      <w:marBottom w:val="0"/>
      <w:divBdr>
        <w:top w:val="none" w:sz="0" w:space="0" w:color="auto"/>
        <w:left w:val="none" w:sz="0" w:space="0" w:color="auto"/>
        <w:bottom w:val="none" w:sz="0" w:space="0" w:color="auto"/>
        <w:right w:val="none" w:sz="0" w:space="0" w:color="auto"/>
      </w:divBdr>
    </w:div>
    <w:div w:id="1020164522">
      <w:bodyDiv w:val="1"/>
      <w:marLeft w:val="0"/>
      <w:marRight w:val="0"/>
      <w:marTop w:val="0"/>
      <w:marBottom w:val="0"/>
      <w:divBdr>
        <w:top w:val="none" w:sz="0" w:space="0" w:color="auto"/>
        <w:left w:val="none" w:sz="0" w:space="0" w:color="auto"/>
        <w:bottom w:val="none" w:sz="0" w:space="0" w:color="auto"/>
        <w:right w:val="none" w:sz="0" w:space="0" w:color="auto"/>
      </w:divBdr>
    </w:div>
    <w:div w:id="1027177602">
      <w:bodyDiv w:val="1"/>
      <w:marLeft w:val="0"/>
      <w:marRight w:val="0"/>
      <w:marTop w:val="0"/>
      <w:marBottom w:val="0"/>
      <w:divBdr>
        <w:top w:val="none" w:sz="0" w:space="0" w:color="auto"/>
        <w:left w:val="none" w:sz="0" w:space="0" w:color="auto"/>
        <w:bottom w:val="none" w:sz="0" w:space="0" w:color="auto"/>
        <w:right w:val="none" w:sz="0" w:space="0" w:color="auto"/>
      </w:divBdr>
    </w:div>
    <w:div w:id="1568955653">
      <w:bodyDiv w:val="1"/>
      <w:marLeft w:val="0"/>
      <w:marRight w:val="0"/>
      <w:marTop w:val="0"/>
      <w:marBottom w:val="0"/>
      <w:divBdr>
        <w:top w:val="none" w:sz="0" w:space="0" w:color="auto"/>
        <w:left w:val="none" w:sz="0" w:space="0" w:color="auto"/>
        <w:bottom w:val="none" w:sz="0" w:space="0" w:color="auto"/>
        <w:right w:val="none" w:sz="0" w:space="0" w:color="auto"/>
      </w:divBdr>
    </w:div>
    <w:div w:id="1694843646">
      <w:bodyDiv w:val="1"/>
      <w:marLeft w:val="0"/>
      <w:marRight w:val="0"/>
      <w:marTop w:val="0"/>
      <w:marBottom w:val="0"/>
      <w:divBdr>
        <w:top w:val="none" w:sz="0" w:space="0" w:color="auto"/>
        <w:left w:val="none" w:sz="0" w:space="0" w:color="auto"/>
        <w:bottom w:val="none" w:sz="0" w:space="0" w:color="auto"/>
        <w:right w:val="none" w:sz="0" w:space="0" w:color="auto"/>
      </w:divBdr>
    </w:div>
    <w:div w:id="1746953351">
      <w:bodyDiv w:val="1"/>
      <w:marLeft w:val="0"/>
      <w:marRight w:val="0"/>
      <w:marTop w:val="0"/>
      <w:marBottom w:val="0"/>
      <w:divBdr>
        <w:top w:val="none" w:sz="0" w:space="0" w:color="auto"/>
        <w:left w:val="none" w:sz="0" w:space="0" w:color="auto"/>
        <w:bottom w:val="none" w:sz="0" w:space="0" w:color="auto"/>
        <w:right w:val="none" w:sz="0" w:space="0" w:color="auto"/>
      </w:divBdr>
    </w:div>
    <w:div w:id="1786535700">
      <w:bodyDiv w:val="1"/>
      <w:marLeft w:val="0"/>
      <w:marRight w:val="0"/>
      <w:marTop w:val="0"/>
      <w:marBottom w:val="0"/>
      <w:divBdr>
        <w:top w:val="none" w:sz="0" w:space="0" w:color="auto"/>
        <w:left w:val="none" w:sz="0" w:space="0" w:color="auto"/>
        <w:bottom w:val="none" w:sz="0" w:space="0" w:color="auto"/>
        <w:right w:val="none" w:sz="0" w:space="0" w:color="auto"/>
      </w:divBdr>
    </w:div>
    <w:div w:id="1800494511">
      <w:bodyDiv w:val="1"/>
      <w:marLeft w:val="0"/>
      <w:marRight w:val="0"/>
      <w:marTop w:val="0"/>
      <w:marBottom w:val="0"/>
      <w:divBdr>
        <w:top w:val="none" w:sz="0" w:space="0" w:color="auto"/>
        <w:left w:val="none" w:sz="0" w:space="0" w:color="auto"/>
        <w:bottom w:val="none" w:sz="0" w:space="0" w:color="auto"/>
        <w:right w:val="none" w:sz="0" w:space="0" w:color="auto"/>
      </w:divBdr>
      <w:divsChild>
        <w:div w:id="453405763">
          <w:marLeft w:val="0"/>
          <w:marRight w:val="0"/>
          <w:marTop w:val="0"/>
          <w:marBottom w:val="0"/>
          <w:divBdr>
            <w:top w:val="none" w:sz="0" w:space="0" w:color="auto"/>
            <w:left w:val="none" w:sz="0" w:space="0" w:color="auto"/>
            <w:bottom w:val="none" w:sz="0" w:space="0" w:color="auto"/>
            <w:right w:val="none" w:sz="0" w:space="0" w:color="auto"/>
          </w:divBdr>
          <w:divsChild>
            <w:div w:id="435253834">
              <w:marLeft w:val="0"/>
              <w:marRight w:val="0"/>
              <w:marTop w:val="0"/>
              <w:marBottom w:val="0"/>
              <w:divBdr>
                <w:top w:val="none" w:sz="0" w:space="0" w:color="auto"/>
                <w:left w:val="none" w:sz="0" w:space="0" w:color="auto"/>
                <w:bottom w:val="none" w:sz="0" w:space="0" w:color="auto"/>
                <w:right w:val="none" w:sz="0" w:space="0" w:color="auto"/>
              </w:divBdr>
              <w:divsChild>
                <w:div w:id="44304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922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auspost.com.au/content/dam/auspost_corp/media/documents/inside-australian-online-shopping-ecommerce-report.pdf"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auspost.com.au/content/dam/auspost_corp/media/documents/inside-australian-online-shopping-ecommerce-report.pdf" TargetMode="External"/><Relationship Id="rId12" Type="http://schemas.openxmlformats.org/officeDocument/2006/relationships/hyperlink" Target="https://bestcompany.com/clothing-stores/company/asos" TargetMode="External"/><Relationship Id="rId17" Type="http://schemas.openxmlformats.org/officeDocument/2006/relationships/hyperlink" Target="https://www.vendhq.com/blog/increase-profit-margins/" TargetMode="External"/><Relationship Id="rId2" Type="http://schemas.openxmlformats.org/officeDocument/2006/relationships/styles" Target="styles.xml"/><Relationship Id="rId16" Type="http://schemas.openxmlformats.org/officeDocument/2006/relationships/hyperlink" Target="https://www.shopify.com.au/blog/profit-margin" TargetMode="Externa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4.emf"/><Relationship Id="rId5" Type="http://schemas.openxmlformats.org/officeDocument/2006/relationships/image" Target="media/image1.emf"/><Relationship Id="rId15" Type="http://schemas.openxmlformats.org/officeDocument/2006/relationships/hyperlink" Target="https://www.smartinsights.com/ecommerce/web-personalisation/personalisation-key-customer-retention/" TargetMode="External"/><Relationship Id="rId10" Type="http://schemas.openxmlformats.org/officeDocument/2006/relationships/hyperlink" Target="https://www.shopify.com.au/blog/profit-margin"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smartinsights.com/ecommerce/web-personalisation/personalisation-key-customer-retention/" TargetMode="External"/><Relationship Id="rId14" Type="http://schemas.openxmlformats.org/officeDocument/2006/relationships/hyperlink" Target="https://www.struto.co.uk/blog/exploring-customer-acquisition-cost-vs-retention-cos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818</Words>
  <Characters>4663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Ismail</dc:creator>
  <cp:keywords/>
  <dc:description/>
  <cp:lastModifiedBy>Hassan Ismail</cp:lastModifiedBy>
  <cp:revision>2</cp:revision>
  <dcterms:created xsi:type="dcterms:W3CDTF">2020-08-01T12:01:00Z</dcterms:created>
  <dcterms:modified xsi:type="dcterms:W3CDTF">2020-08-01T12:01:00Z</dcterms:modified>
</cp:coreProperties>
</file>