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Kamuzu International Airport (IATA: LLW, ICAO: FWKI) is an international airport serving Lilongwe, the capital city of Malawi. It is also known as Lilongwe International Airport.</w:t>
        <w:br/>
        <w:t>Contents</w:t>
        <w:br/>
        <w:t>1 History</w:t>
        <w:br/>
        <w:t>2 Facilities</w:t>
        <w:br/>
        <w:t>3 Airlines and destinations</w:t>
        <w:br/>
        <w:t>3.1 Passenger</w:t>
        <w:br/>
        <w:t>3.2 Cargo</w:t>
        <w:br/>
        <w:t>4 References</w:t>
        <w:br/>
        <w:t>5 External links</w:t>
        <w:br/>
        <w:t>History[edit]</w:t>
        <w:br/>
        <w:t>The airport was built in 1977 by the Nello L. Teer Company,[3] taking over most airliner operations from Old Lilongwe Airport (FWLE) some 6 km west of the city centre. Owned by Airport Developments Limited.</w:t>
        <w:br/>
        <w:t>Facilities[edit]</w:t>
        <w:br/>
        <w:t>The airport is at an elevation of 4,035 feet (1,230 m) above mean sea level. It has one runway designated 14/32 with an asphalt surface measuring 3,540 by 45 metres (11,614 ft × 148 ft).[1]</w:t>
        <w:br/>
        <w:t>Airlines and destinations[edit]</w:t>
        <w:br/>
        <w:t>Passenger[edit]</w:t>
        <w:br/>
        <w:t>Airlines Destinations</w:t>
        <w:br/>
        <w:t>Ethiopian Airlines Addis Ababa</w:t>
        <w:br/>
        <w:t>Kenya Airways Nairobi–Jomo Kenyatta</w:t>
        <w:br/>
        <w:t>Malawi Airlines Blantyre, Dar es Salaam, Harare, Johannesburg–OR Tambo, Lusaka, Nairobi–Jomo Kenyatta[4]</w:t>
        <w:br/>
        <w:t>South African Airways Johannesburg–OR Tambo (suspended)</w:t>
        <w:br/>
        <w:t>Ulendo Airlink Likoma Island, Mfuwe, Monkey Bay[5]</w:t>
        <w:br/>
        <w:t>Cargo[edit]</w:t>
        <w:br/>
        <w:t>Airlines Destinations</w:t>
        <w:br/>
        <w:t>Emirates SkyCargo Dubai–Al Maktoum,[6] Nairobi–Jomo Kenyatta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