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Sebha International Airport (IATA: SEB, ICAO: HLLS) is an airport serving Sabha, capital of the Sabha District of Libya. The airport is 4 kilometres (2.5 mi) southeast of the city.</w:t>
        <w:br/>
        <w:t>The Sebha non-directional beacon (Ident: SEB) is located 2.2 nautical miles (4.1 km) north of the airport. The Sebha VOR-DME (Ident: SEB) is located on the field.[4][5]</w:t>
        <w:br/>
        <w:t>The airport shares its runway with Sabha Airbase, which has operations on the southwest side of the airport.</w:t>
        <w:br/>
        <w:t>Contents</w:t>
        <w:br/>
        <w:t>1 Plans</w:t>
        <w:br/>
        <w:t>2 Airlines and destinations</w:t>
        <w:br/>
        <w:t>3 See also</w:t>
        <w:br/>
        <w:t>4 References</w:t>
        <w:br/>
        <w:t>5 External links</w:t>
        <w:br/>
        <w:t>Plans[edit]</w:t>
        <w:br/>
        <w:t>The airport underwent expansion in the 1970s to make it into an international airport.[6]</w:t>
        <w:br/>
        <w:t>A LD600 million contract was signed (20 May 2008) with a joint venture comprising Lebanon's CCC and a new Libyan investment and development company for a new passenger terminal at Sabha Airport. It would have a capacity of 3 million passengers, and, like the new terminals at Tripoli International and Benina International, be designed by Aéroports de Paris Engineering.[7] This development was not completed due to the Libyan Civil War.[8]</w:t>
        <w:br/>
        <w:t>In March 2017, it was announced that the airport had reopened to commercial traffic after closing in 2014 due to the continuing civil war.[9]</w:t>
        <w:br/>
        <w:t>Airlines and destinations[edit]</w:t>
        <w:br/>
        <w:t>Airlines Destinations</w:t>
        <w:br/>
        <w:t>Afriqiyah Airways Benghazi[10]</w:t>
        <w:br/>
        <w:t>See also[edit]</w:t>
        <w:br/>
        <w:t>Transport in Libya</w:t>
        <w:br/>
        <w:t>List of airports in Libya</w:t>
        <w:br/>
        <w:t>Sabha Airbase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