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Wockhardt Hospitals are one of the tertiary care, super speciality healthcare networks in India offering healthcare services.[1] The chain of hospitals is owned by the parent company Wockhardt Hospitals Ltd.,[2] India's 5th largest Pharmaceutical and Healthcare company with a presence in 20 countries across the globe.[3] Wockhardt hospitals, originally called First hospitals and Heart Institute, were one of the early movers among corporate health-care chains in India. The company was established in 1989 and it started its first operations with a medical center in Kolkata, 1989 and a heart hospital in Bangalore two years later. Today the company has its presence across India with 9 multi speciality hospital networks.[4][5]</w:t>
        <w:br/>
        <w:t>Wockhardt Hospitals was incorporated on 28 August 1991 under the Companies Act, 1956 as a public limited company. The company was originally named First Hospitals and Heart Institute Limited.[6] On 11 September 2000 the name was changed to Wockhardt Health Sciences Limited and subsequently on 19 October 2000 the name was changed to Wockhardt Hospitals Limited.[7][8]</w:t>
        <w:br/>
        <w:t>Network Hospitals[edit]</w:t>
        <w:br/>
        <w:t>January 1990 Wockhardt Medical Centre, Kolkata</w:t>
        <w:br/>
        <w:t>March 1991 Wockhardt Hospital and Heart Institute, Bangalore</w:t>
        <w:br/>
        <w:t>July 1993 Wockhardt Hospital and Kidney Institute, Kolkata</w:t>
        <w:br/>
        <w:t>July 2002 Wockhardt Hospital, Mulund, Mumbai</w:t>
        <w:br/>
        <w:t>July 2004 Wockhardt Heart Hospital, Nagpur</w:t>
        <w:br/>
        <w:t>July 2005 Kamineni Wockhardt Hospital, Hyderabad</w:t>
        <w:br/>
        <w:t>January 2006 Wockhardt Hospital, Bannerghatta Road, Bangalore</w:t>
        <w:br/>
        <w:t>February 2006 Wockhardt Heart Centre, Hyderabad</w:t>
        <w:br/>
        <w:t>January 2007 N M Virani Wockhardt Hospital, Rajkot</w:t>
        <w:br/>
        <w:t>January 2007 Wockhardt Hospital, Chord Road, Bangalore</w:t>
        <w:br/>
        <w:t>April 2007 Sterling Wockhardt Hospital, New Mumbai</w:t>
        <w:br/>
        <w:t>June 2007 Wockhardt Hospital, Chord Road, Bangalore</w:t>
        <w:br/>
        <w:t>2010 NUSI Wockhardt Hospitals, Goa</w:t>
        <w:br/>
        <w:t>2014 Acquisition of Management and Operation of TUIMSAR, North Mumbai</w:t>
        <w:br/>
        <w:t>November 2014 New Age Wockhardt Hospitals, South Mumbai</w:t>
        <w:br/>
        <w:t>Accreditations and Associations[edit]</w:t>
        <w:br/>
        <w:t>Wockhardt-HMI HIV/AIDS Education and Research Foundation (WHARF) is a non-government organization established to provide training to healthcare professionals and counselors in India.[9]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