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Hedaytul Islam (Ban Ho) Mosque (Chinese: 王和清真寺; pinyin: wánghéqīngzhēnsì, Thai: มัสยิดเฮดายาตูลอิสลามบ้านฮ่อ), near the Chiang Mai Night Bazaar, is one of the biggest mosques in the province, and also one of the seven Chinese mosques in Chiang Mai.</w:t>
        <w:br/>
        <w:t>Contents</w:t>
        <w:br/>
        <w:t>1 History</w:t>
        <w:br/>
        <w:t>2 Education</w:t>
        <w:br/>
        <w:t>3 See also</w:t>
        <w:br/>
        <w:t>4 References</w:t>
        <w:br/>
        <w:t>History[edit]</w:t>
        <w:br/>
        <w:t>It was first built in nineteenth century by a group of Chinese people, called Chin Ho or Hui, mostly from Yunnan Province.[1] The present-day buildings were built later, in Arabic, rather than Chinese-style, except in front of the prayer hall, where there is the Chinese phrase, "清真寺" or qingzhensi, which means a mosque (literally 'temple of purity and truth').[2]</w:t>
        <w:br/>
        <w:t>Education[edit]</w:t>
        <w:br/>
        <w:t>Every Saturday and Sunday, there is a class for young Muslims, from 08:00 to the noon prayer (dhuhr). Every year the mosque enrolls, gratis, 20 students who cannot afford government school.[3]</w:t>
        <w:br/>
        <w:t>Three Chinese characters, "清真寺" (qingzhensi), which mean 'mosque'.</w:t>
        <w:br/>
        <w:t>The left minaret of Ban Ho Mosque</w:t>
        <w:br/>
        <w:t>The main building</w:t>
        <w:br/>
        <w:t>See also[edit]</w:t>
        <w:br/>
        <w:t>Attaqwa Mosque</w:t>
        <w:br/>
        <w:t>Islam in Thailand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