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Newcastle Museum is in Newcastle, New South Wales, Australia.</w:t>
        <w:br/>
        <w:t>Contents</w:t>
        <w:br/>
        <w:t>1 History</w:t>
        <w:br/>
        <w:t>2 Permanent exhibitions</w:t>
        <w:br/>
        <w:t>3 Location</w:t>
        <w:br/>
        <w:t>4 References</w:t>
        <w:br/>
        <w:t>5 External links</w:t>
        <w:br/>
        <w:t>History[edit]</w:t>
        <w:br/>
        <w:t>The museum was founded in 1988. It was originally located in the old Castlemaine Brewery building on Hunter Street until 2008. In 2011 it reopened in its present location, 1.7 km (1.1 mi) away in the former headquarters of the Great Northern Railway which includes the heritage-listed Honeysuckle Point Railway Workshops.[1][2]</w:t>
        <w:br/>
        <w:t>Permanent exhibitions[edit]</w:t>
        <w:br/>
        <w:t>A Newcastle Story, early Aboriginal life and Newcastle's history</w:t>
        <w:br/>
        <w:t>Fire and Earth, coal mining and BHP steel production</w:t>
        <w:br/>
        <w:t>Supernova &amp; Mininova, a hands-on science centre</w:t>
        <w:br/>
        <w:t>Location[edit]</w:t>
        <w:br/>
        <w:t>Opposite the building: NUspace, The University of Newcastle www.newcastle.edu.au</w:t>
        <w:br/>
        <w:t>Opposite the building: Civic Hub www.CivicHub.com.au</w:t>
        <w:br/>
        <w:t>Opposite the light rail station: Civic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