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Salsali Private Museum [SPM], in Dubai, United Arab Emirates, is the first private museum in the region for contemporary Middle Eastern and international art. It was founded in November 2011 by Ramin Salsali, and is located in the industrial area of Al Quoz in Alserkal Avenue, a complex with the highest concentration of galleries and creative spaces in the region.</w:t>
        <w:br/>
        <w:t>Exhibitions at SPM showcase artworks from the Salsali's collection and the museum hosts exhibitions from across the globe. Furthermore, SPM serves as an independent center for art collectors, and provides an insight into a Contemporary Middle Eastern and International Art.</w:t>
        <w:br/>
        <w:t>Contents</w:t>
        <w:br/>
        <w:t>1 Philosophy</w:t>
        <w:br/>
        <w:t>2 Founder</w:t>
        <w:br/>
        <w:t>3 Past exhibitions</w:t>
        <w:br/>
        <w:t>4 Publications</w:t>
        <w:br/>
        <w:t>5 References</w:t>
        <w:br/>
        <w:t>6 External links</w:t>
        <w:br/>
        <w:t>Philosophy[edit]</w:t>
        <w:br/>
        <w:t>Salsali Private Museum is a contribution to the unique process of the development of the United Arab Emirates and Dubai as an evolving hub for the art and culture of the Middle East.</w:t>
        <w:br/>
        <w:t>Founder[edit]</w:t>
        <w:br/>
        <w:t>Ramin Salsali started his collection at the age of 21 and has been developing it ever since. Born in Tehran in 1964, he studied economics, strategic management, and marketing with a focus on Industry Design in Germany and England.</w:t>
        <w:br/>
        <w:t>In April 2011, Salsali decided to realize his long-term dream by establishing a private museum in Dubai. Salsali Private Museum [SPM] opened its doors on 11.11.2011. SPM is the first private museum for contemporary art in the region, in which Salsali’s collection of over 900 pieces of painting, photography, video art, sculpture, and installation art are showcased.</w:t>
        <w:br/>
        <w:t>Sheikh Mohammed Bin Rashid Al Maktoum, UAE Vice President, Prime Minister and Ruler of Dubai has recognized and honored Salsali as Patron of the Arts for the consecutive years, 2010, 2011, 2012, and 2013 for his sustained support of the art community in Dubai. Ramin's depth of experience and refreshing approach to the art collection process will be inspiring to both established and emerging collectors.[1]</w:t>
        <w:br/>
        <w:t>Past exhibitions[edit]</w:t>
        <w:br/>
        <w:t>SHOW OFF! (November 2011)</w:t>
        <w:br/>
        <w:t>LIFE IS TOO SHORT (March 2012)</w:t>
        <w:br/>
        <w:t>THE SEISMIC SANCTUARY by Pantea Rahmani (September 2012)</w:t>
        <w:br/>
        <w:t>IRAN - RPM (November 2012)</w:t>
        <w:br/>
        <w:t>OLYMPIA by Brian Ferry (December 2012)</w:t>
        <w:br/>
        <w:t>REZA DERAKSHANI (March 2013)</w:t>
        <w:br/>
        <w:t>CHRISTIAN VOIGT (September 2013)</w:t>
        <w:br/>
        <w:t>CINEMA (December 2013)</w:t>
        <w:br/>
        <w:t>IMRAN QURESHI (January 2014)</w:t>
        <w:br/>
        <w:t>AMIR HOSSEIN ZANJANI] (March 2014)</w:t>
        <w:br/>
        <w:t>HIDDEN CONSCIOUSNESS by Mohammed Ehsai (March 2014)</w:t>
        <w:br/>
        <w:t>THE INVISIBLE LANDSCAPE AND CONCRETE FUTURES by Hazem Harb (March 2015)</w:t>
        <w:br/>
        <w:t>GERMAN COOL (November 2015)</w:t>
        <w:br/>
        <w:t>Publications[edit]</w:t>
        <w:br/>
        <w:t>"Reza Derakshani - Selected works"</w:t>
        <w:br/>
        <w:t>The Seismics Sanctuary - Pantea Rahmani</w:t>
        <w:br/>
        <w:t>Amir Hossein Zanjani solo exhibition catalogue</w:t>
        <w:br/>
        <w:t>"GERMAN COOL" exhibition catalogue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