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Tintern (disambiguation).</w:t>
        <w:br/>
        <w:t>Tintern Grammar[2] (also known as Tintern) is an independent, Anglican day school for girls and boys located in Ringwood East, a suburb of Melbourne, Victoria, Australia.</w:t>
        <w:br/>
        <w:t>Established in 1877 by Emma Bartlet Cook, Tintern has a non-selective enrolment policy and currently caters for over 890 students, from ELC through to Year 12, including international students.</w:t>
        <w:br/>
        <w:t>Located on one site in Ringwood East, the Early Learning Centre is co-educational, while girls and boys are educated in single-sex environments from Prep – Year 9. In Years 10 – 12 boys and girls learn together in a co-educational classes.</w:t>
        <w:br/>
        <w:t>The school is a member of the Eastern Independent Schools of Melbourne (EISM), the Junior School Heads Association of Australia (JSHAA),[3] the Association of Heads of Independent Schools of Australia (AHISA),[4] and the Alliance of Girls' Schools Australasia (AGSA).[5]</w:t>
        <w:br/>
        <w:t>Contents</w:t>
        <w:br/>
        <w:t>1 History</w:t>
        <w:br/>
        <w:t>2 Campus</w:t>
        <w:br/>
        <w:t>3 Curriculum</w:t>
        <w:br/>
        <w:t>4 House system</w:t>
        <w:br/>
        <w:t>5 Sport</w:t>
        <w:br/>
        <w:t>5.1 EISM Premierships</w:t>
        <w:br/>
        <w:t>6 Notable alumni</w:t>
        <w:br/>
        <w:t>7 See also</w:t>
        <w:br/>
        <w:t>8 References</w:t>
        <w:br/>
        <w:t>9 External links</w:t>
        <w:br/>
        <w:t>History[edit]</w:t>
        <w:br/>
        <w:t>Tintern was founded in 1877 by Emma Cook. Not satisfied with any of the established schools in Hawthorn, Cook felt she needed to start "an excellent school"[1] for her four youngest daughters and the youngest of her five sons.[6] It was not long before neighbours asked Cook to allow their children to enrol, and as word spread about the achievements of the school, many country families also sent their children to attend.[1]</w:t>
        <w:br/>
        <w:t>The Church of England Trust purchased the school in 1918, and what was initially a co-educational school, became a school for girls known as Tintern Church of England Girls’ Grammar School. Continued growth led to the need for larger and more modern facilities, and subsequently the school moved to its current campus of just over 50 acres (20 ha), at Ringwood East in 1953.[1] The site had been purchased in June 1946 for £3,113.[6]</w:t>
        <w:br/>
        <w:t>In 1999, under the principalship of Sylvia Walton (1982–2005), the school returned to Cook's founding wish of educating the whole family, with the establishment of Tintern's brother school, Southwood, located at Ringwood.[1]</w:t>
        <w:br/>
        <w:t>Campus[edit]</w:t>
        <w:br/>
        <w:t>Tintern Grammar is set on a 20 hectares (49 acres) campus in a semi-rural setting, featuring bushland and landscaped gardens. The schools facilities include a multi-function assembly and performance space, ELC, senior and junior libraries and information centres, science and technology laboratories, computer laboratories, established areas for visual and performing arts, a swimming pool and gymnasium complex and other sporting facilities.[7]</w:t>
        <w:br/>
        <w:t>The school also features a farm, where students are encouraged to take part in a Young Farmers program, in which they enter in agricultural competitions. The farm has been operational since the opening of the Ringwood campus of the school, and has since been very successful in local sheep competitions.</w:t>
        <w:br/>
        <w:t>Curriculum[edit]</w:t>
        <w:br/>
        <w:t>Up until 2021 Tintern Grammar offered the International Baccalaureate (IB), the Victorian Certificate of Education (VCE) and Vocational Education Training (VET).[8]</w:t>
        <w:br/>
        <w:t>However, from 2021 onwards Tintern Grammar only offers the Victorian Certificate of Education (VCE) and Vocational Education Training (VET)</w:t>
        <w:br/>
        <w:t>House system[edit]</w:t>
        <w:br/>
        <w:t>Tintern has a house system adopted in 1924 and modelled on great English Public Schools.</w:t>
        <w:br/>
        <w:t>When Tintern Girls and Southwood Boys combined their houses did too. The Tintern Grammar houses are Butterss-Cross (after Agnes Cross, Headmistress 1911–1918), Gordon-Grant (after three former head prefects, all sisters), Mansfield-Mckie (after founder and first principal Emma Cook, whose maiden name was Mansfield), Somner-Stewart (after three sisters, two of whom were staff members) and Dann-Watt, after ex-student and Olympic Gold medal winning cyclist Kathy Watt.[9]</w:t>
        <w:br/>
        <w:t>Sport[edit]</w:t>
        <w:br/>
        <w:t>Tintern is a member of the Eastern Independent Schools of Melbourne (EISM).</w:t>
        <w:br/>
        <w:t>EISM Premierships[edit]</w:t>
        <w:br/>
        <w:t>Tintern has won the following EISM senior premierships.[10][11]</w:t>
        <w:br/>
        <w:t>Combined:</w:t>
        <w:br/>
        <w:t>Swimming (5) – 2004, 2005, 2006, 2007, 2008</w:t>
        <w:br/>
        <w:t>Boys:</w:t>
        <w:br/>
        <w:t>Badminton (2) – 2009, 2019</w:t>
        <w:br/>
        <w:t>Hockey – 2009</w:t>
        <w:br/>
        <w:t>Indoor Soccer – 2004</w:t>
        <w:br/>
        <w:t>Swimming (5) – 2004, 2005, 2006, 2007, 2008</w:t>
        <w:br/>
        <w:t>Table Tennis (3) – 2006, 2008, 2017</w:t>
        <w:br/>
        <w:t>Tennis (3) – 2007, 2008, 2009</w:t>
        <w:br/>
        <w:t>Girls:</w:t>
        <w:br/>
        <w:t>Athletics – 2006</w:t>
        <w:br/>
        <w:t>Basketball (2) – 2011, 2012</w:t>
        <w:br/>
        <w:t>Hockey (2) – 2010, 2011</w:t>
        <w:br/>
        <w:t>Indoor Cricket (3) – 2015, 2017, 2018</w:t>
        <w:br/>
        <w:t>Netball (3) – 2012, 2013, 2017</w:t>
        <w:br/>
        <w:t>Swimming (4) – 2004, 2005, 2007, 2010</w:t>
        <w:br/>
        <w:t>Tennis (4) – 2010, 2011, 2013, 2015</w:t>
        <w:br/>
        <w:t>Notable alumni[edit]</w:t>
        <w:br/>
        <w:t>Alumnae of Tintern Grammar are known as 'Old Girls' or 'Old Boys' and automatically become members of the schools alumni association, the Tintern Old Girls Association (TOGA) or the Southwood Old Boys Association (SOBA).[12] Some notable past students include:</w:t>
        <w:br/>
        <w:t>Charlotte Anderson – first female professor in paediatrics in the United Kingdoms</w:t>
        <w:br/>
        <w:t>Jo Bailey – Sale of the Century co-presenter[13]</w:t>
        <w:br/>
        <w:t>Fifi Box – Radio broadcaster</w:t>
        <w:br/>
        <w:t>Kimberley Chen – Taiwanese celebrity, singer and model</w:t>
        <w:br/>
        <w:t>Louise Hearman – artist</w:t>
        <w:br/>
        <w:t>Scotty James – Olympic snow boarding bronze medallist, 2018 PyeongChang Winter Olympic Games</w:t>
        <w:br/>
        <w:t>Thomas Lacey – Actor</w:t>
        <w:br/>
        <w:t>Judy Maddigan – Member for the seat of Essendon representing the ALP</w:t>
        <w:br/>
        <w:t>Hilary McPhee – Vice-chancellor's fellow University of Melbourne and former publisher[13]</w:t>
        <w:br/>
        <w:t>Celia Pacquola – Comedian, actor, writer</w:t>
        <w:br/>
        <w:t>Helen Quinn – Australian-American theoretical physicist and educator, an Honorary Officer of the Order of Australia.[14] (Her name was Helen Arnold when she graduated from Tintern Church of England Girls' Grammar School in 1959.)</w:t>
        <w:br/>
        <w:t>Helen Reddy – Singer-songwriter and actress</w:t>
        <w:br/>
        <w:t>Phyllis Rountree (1911–1994) bacteriologist[15]</w:t>
        <w:br/>
        <w:t>Penelope Thwaites – Concert pianist and composer</w:t>
        <w:br/>
        <w:t>Ilona von Möller (née von Feuchtersleben) – Violinist</w:t>
        <w:br/>
        <w:t>Kathy Watt – Gold medallist cyclist at the 1992 Barcelona Olympics in the Road Race[13]</w:t>
        <w:br/>
        <w:t>Alex Zaccaria – co-founder of Linktree</w:t>
        <w:br/>
        <w:t>Anthony Zaccaria – co-founder of Linktree</w:t>
        <w:br/>
        <w:t>Meirian Lovelace-Tozer – Mathematician</w:t>
        <w:br/>
        <w:t>See also[edit]</w:t>
        <w:br/>
        <w:t>Schools portal</w:t>
        <w:br/>
        <w:t>Christianity portal</w:t>
        <w:br/>
        <w:t>List of schools in Victoria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