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953" w:rsidRPr="00F2467B" w:rsidRDefault="001A0953" w:rsidP="001A0953">
      <w:pPr>
        <w:pStyle w:val="PlainText"/>
        <w:rPr>
          <w:rFonts w:ascii="Courier New" w:hAnsi="Courier New" w:cs="Courier New"/>
          <w:b/>
          <w:sz w:val="24"/>
          <w:szCs w:val="24"/>
        </w:rPr>
      </w:pPr>
      <w:r w:rsidRPr="00F2467B">
        <w:rPr>
          <w:rFonts w:ascii="Courier New" w:hAnsi="Courier New" w:cs="Courier New"/>
          <w:b/>
          <w:sz w:val="24"/>
          <w:szCs w:val="24"/>
        </w:rPr>
        <w:t>Course: Advanced Bioinformatics</w:t>
      </w:r>
    </w:p>
    <w:p w:rsidR="001A0953" w:rsidRPr="00F2467B" w:rsidRDefault="001A0953" w:rsidP="001A0953">
      <w:pPr>
        <w:pStyle w:val="PlainText"/>
        <w:rPr>
          <w:rFonts w:ascii="Courier New" w:hAnsi="Courier New" w:cs="Courier New"/>
          <w:b/>
          <w:sz w:val="24"/>
          <w:szCs w:val="24"/>
        </w:rPr>
      </w:pPr>
      <w:r>
        <w:rPr>
          <w:rFonts w:ascii="Courier New" w:hAnsi="Courier New" w:cs="Courier New"/>
          <w:b/>
          <w:sz w:val="24"/>
          <w:szCs w:val="24"/>
        </w:rPr>
        <w:t>Module title: Genes and Species Tree</w:t>
      </w:r>
    </w:p>
    <w:p w:rsidR="001A0953" w:rsidRPr="00F2467B" w:rsidRDefault="001A0953" w:rsidP="001A0953">
      <w:pPr>
        <w:pStyle w:val="PlainText"/>
        <w:rPr>
          <w:rFonts w:ascii="Courier New" w:hAnsi="Courier New" w:cs="Courier New"/>
          <w:b/>
          <w:sz w:val="24"/>
          <w:szCs w:val="24"/>
        </w:rPr>
      </w:pPr>
      <w:r w:rsidRPr="00F2467B">
        <w:rPr>
          <w:rFonts w:ascii="Courier New" w:hAnsi="Courier New" w:cs="Courier New"/>
          <w:b/>
          <w:sz w:val="24"/>
          <w:szCs w:val="24"/>
        </w:rPr>
        <w:t>Module no. :</w:t>
      </w:r>
      <w:r w:rsidR="009D411F">
        <w:rPr>
          <w:rFonts w:ascii="Courier New" w:hAnsi="Courier New" w:cs="Courier New"/>
          <w:b/>
          <w:sz w:val="24"/>
          <w:szCs w:val="24"/>
        </w:rPr>
        <w:t xml:space="preserve"> 53</w:t>
      </w:r>
    </w:p>
    <w:p w:rsidR="001A0953" w:rsidRDefault="001A0953" w:rsidP="002F7599">
      <w:pPr>
        <w:shd w:val="clear" w:color="auto" w:fill="FFFFFF"/>
        <w:spacing w:after="0" w:line="288" w:lineRule="atLeast"/>
        <w:textAlignment w:val="baseline"/>
        <w:outlineLvl w:val="2"/>
        <w:rPr>
          <w:rFonts w:ascii="Georgia" w:eastAsia="Times New Roman" w:hAnsi="Georgia" w:cs="Times New Roman"/>
          <w:b/>
          <w:bCs/>
          <w:color w:val="000000" w:themeColor="text1"/>
          <w:sz w:val="27"/>
          <w:szCs w:val="27"/>
        </w:rPr>
      </w:pPr>
    </w:p>
    <w:p w:rsidR="002F7599" w:rsidRPr="001A0953" w:rsidRDefault="002F7599" w:rsidP="001A0953">
      <w:pPr>
        <w:shd w:val="clear" w:color="auto" w:fill="FFFFFF"/>
        <w:spacing w:after="0" w:line="288" w:lineRule="atLeast"/>
        <w:jc w:val="both"/>
        <w:textAlignment w:val="baseline"/>
        <w:outlineLvl w:val="2"/>
        <w:rPr>
          <w:rFonts w:ascii="Courier New" w:eastAsia="Times New Roman" w:hAnsi="Courier New" w:cs="Courier New"/>
          <w:color w:val="000000" w:themeColor="text1"/>
          <w:sz w:val="21"/>
          <w:szCs w:val="21"/>
        </w:rPr>
      </w:pPr>
      <w:r w:rsidRPr="001A0953">
        <w:rPr>
          <w:rFonts w:ascii="Courier New" w:eastAsia="Times New Roman" w:hAnsi="Courier New" w:cs="Courier New"/>
          <w:b/>
          <w:bCs/>
          <w:color w:val="000000" w:themeColor="text1"/>
          <w:sz w:val="21"/>
          <w:szCs w:val="21"/>
        </w:rPr>
        <w:t>Species trees</w:t>
      </w:r>
      <w:bookmarkStart w:id="0" w:name="_GoBack"/>
      <w:bookmarkEnd w:id="0"/>
    </w:p>
    <w:p w:rsidR="002F7599" w:rsidRPr="001A0953" w:rsidRDefault="002F7599" w:rsidP="001A0953">
      <w:pPr>
        <w:shd w:val="clear" w:color="auto" w:fill="FFFFFF"/>
        <w:spacing w:after="0" w:line="336" w:lineRule="atLeast"/>
        <w:jc w:val="both"/>
        <w:textAlignment w:val="baseline"/>
        <w:rPr>
          <w:rFonts w:ascii="Courier New" w:eastAsia="Times New Roman" w:hAnsi="Courier New" w:cs="Courier New"/>
          <w:color w:val="000000" w:themeColor="text1"/>
          <w:sz w:val="21"/>
          <w:szCs w:val="21"/>
        </w:rPr>
      </w:pPr>
      <w:r w:rsidRPr="001A0953">
        <w:rPr>
          <w:rFonts w:ascii="Courier New" w:eastAsia="Times New Roman" w:hAnsi="Courier New" w:cs="Courier New"/>
          <w:color w:val="000000" w:themeColor="text1"/>
          <w:sz w:val="21"/>
          <w:szCs w:val="21"/>
        </w:rPr>
        <w:t>Let’s return to what is by now a familiar example of a phylogeny: that of humans, chimpanzees, and gorillas:</w:t>
      </w:r>
    </w:p>
    <w:p w:rsidR="002F7599" w:rsidRPr="001A0953" w:rsidRDefault="002F7599" w:rsidP="001A0953">
      <w:pPr>
        <w:shd w:val="clear" w:color="auto" w:fill="FFFFFF"/>
        <w:spacing w:after="0" w:line="336" w:lineRule="atLeast"/>
        <w:jc w:val="both"/>
        <w:textAlignment w:val="baseline"/>
        <w:rPr>
          <w:rFonts w:ascii="Courier New" w:eastAsia="Times New Roman" w:hAnsi="Courier New" w:cs="Courier New"/>
          <w:color w:val="000000" w:themeColor="text1"/>
          <w:sz w:val="21"/>
          <w:szCs w:val="21"/>
        </w:rPr>
      </w:pPr>
      <w:r w:rsidRPr="001A0953">
        <w:rPr>
          <w:rFonts w:ascii="Courier New" w:eastAsia="Times New Roman" w:hAnsi="Courier New" w:cs="Courier New"/>
          <w:noProof/>
          <w:color w:val="000000" w:themeColor="text1"/>
          <w:sz w:val="21"/>
          <w:szCs w:val="21"/>
        </w:rPr>
        <w:drawing>
          <wp:inline distT="0" distB="0" distL="0" distR="0">
            <wp:extent cx="5429250" cy="3705225"/>
            <wp:effectExtent l="19050" t="0" r="0" b="0"/>
            <wp:docPr id="1" name="Picture 1" descr="http://biologos.org/uploads/static-content/venema_2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ologos.org/uploads/static-content/venema_20_1.jpg"/>
                    <pic:cNvPicPr>
                      <a:picLocks noChangeAspect="1" noChangeArrowheads="1"/>
                    </pic:cNvPicPr>
                  </pic:nvPicPr>
                  <pic:blipFill>
                    <a:blip r:embed="rId5"/>
                    <a:srcRect/>
                    <a:stretch>
                      <a:fillRect/>
                    </a:stretch>
                  </pic:blipFill>
                  <pic:spPr bwMode="auto">
                    <a:xfrm>
                      <a:off x="0" y="0"/>
                      <a:ext cx="5429250" cy="3705225"/>
                    </a:xfrm>
                    <a:prstGeom prst="rect">
                      <a:avLst/>
                    </a:prstGeom>
                    <a:noFill/>
                    <a:ln w="9525">
                      <a:noFill/>
                      <a:miter lim="800000"/>
                      <a:headEnd/>
                      <a:tailEnd/>
                    </a:ln>
                  </pic:spPr>
                </pic:pic>
              </a:graphicData>
            </a:graphic>
          </wp:inline>
        </w:drawing>
      </w:r>
    </w:p>
    <w:p w:rsidR="002F7599" w:rsidRPr="001A0953" w:rsidRDefault="002F7599" w:rsidP="001A0953">
      <w:pPr>
        <w:shd w:val="clear" w:color="auto" w:fill="FFFFFF"/>
        <w:spacing w:after="0" w:line="336" w:lineRule="atLeast"/>
        <w:jc w:val="both"/>
        <w:textAlignment w:val="baseline"/>
        <w:rPr>
          <w:rFonts w:ascii="Courier New" w:eastAsia="Times New Roman" w:hAnsi="Courier New" w:cs="Courier New"/>
          <w:color w:val="000000" w:themeColor="text1"/>
          <w:sz w:val="21"/>
          <w:szCs w:val="21"/>
        </w:rPr>
      </w:pPr>
      <w:r w:rsidRPr="001A0953">
        <w:rPr>
          <w:rFonts w:ascii="Courier New" w:eastAsia="Times New Roman" w:hAnsi="Courier New" w:cs="Courier New"/>
          <w:color w:val="000000" w:themeColor="text1"/>
          <w:sz w:val="21"/>
          <w:szCs w:val="21"/>
        </w:rPr>
        <w:t>Phylogenies are also known as “species trees”, since “tree” is another name for phylogeny. A species tree shows us the overall pattern – which species share a common ancestral population more recently, and which share a common ancestral population more distantly in the past. In other words, as we noted in the last post in this series, a phylogeny is a measure of shared history and separate history for any two species. The longer two species have a common history, the more similar they are expected to be, on average. Humans and chimps, for example, continue to share a common history for several million years after the lineage leading to gorillas separates from the (human / chimpanzee) common ancestral population. This shared history is what </w:t>
      </w:r>
      <w:r w:rsidRPr="001A0953">
        <w:rPr>
          <w:rFonts w:ascii="Courier New" w:eastAsia="Times New Roman" w:hAnsi="Courier New" w:cs="Courier New"/>
          <w:i/>
          <w:iCs/>
          <w:color w:val="000000" w:themeColor="text1"/>
          <w:sz w:val="21"/>
          <w:szCs w:val="21"/>
        </w:rPr>
        <w:t>on average</w:t>
      </w:r>
      <w:r w:rsidRPr="001A0953">
        <w:rPr>
          <w:rFonts w:ascii="Courier New" w:eastAsia="Times New Roman" w:hAnsi="Courier New" w:cs="Courier New"/>
          <w:color w:val="000000" w:themeColor="text1"/>
          <w:sz w:val="21"/>
          <w:szCs w:val="21"/>
        </w:rPr>
        <w:t xml:space="preserve">, makes the chimpanzee and human genomes more similar to each other than either is to the gorilla genome.  Individual genes (and their alleles) may have a different history within species as they separate from one another. For this type of </w:t>
      </w:r>
      <w:r w:rsidRPr="001A0953">
        <w:rPr>
          <w:rFonts w:ascii="Courier New" w:eastAsia="Times New Roman" w:hAnsi="Courier New" w:cs="Courier New"/>
          <w:color w:val="000000" w:themeColor="text1"/>
          <w:sz w:val="21"/>
          <w:szCs w:val="21"/>
        </w:rPr>
        <w:lastRenderedPageBreak/>
        <w:t>analysis, we need to examine phylogenies for individual genes – so called “gene trees.”</w:t>
      </w:r>
    </w:p>
    <w:p w:rsidR="00E464E6" w:rsidRPr="001A0953" w:rsidRDefault="00E464E6" w:rsidP="001A0953">
      <w:pPr>
        <w:jc w:val="both"/>
        <w:rPr>
          <w:rFonts w:ascii="Courier New" w:hAnsi="Courier New" w:cs="Courier New"/>
          <w:color w:val="000000" w:themeColor="text1"/>
          <w:sz w:val="21"/>
          <w:szCs w:val="21"/>
        </w:rPr>
      </w:pPr>
    </w:p>
    <w:p w:rsidR="002F7599" w:rsidRPr="001A0953" w:rsidRDefault="002F7599" w:rsidP="001A0953">
      <w:pPr>
        <w:pStyle w:val="Heading3"/>
        <w:shd w:val="clear" w:color="auto" w:fill="FFFFFF"/>
        <w:spacing w:before="0" w:beforeAutospacing="0" w:after="0" w:afterAutospacing="0" w:line="288" w:lineRule="atLeast"/>
        <w:jc w:val="both"/>
        <w:textAlignment w:val="baseline"/>
        <w:rPr>
          <w:rFonts w:ascii="Courier New" w:hAnsi="Courier New" w:cs="Courier New"/>
          <w:b w:val="0"/>
          <w:bCs w:val="0"/>
          <w:color w:val="000000" w:themeColor="text1"/>
          <w:sz w:val="21"/>
          <w:szCs w:val="21"/>
        </w:rPr>
      </w:pPr>
      <w:r w:rsidRPr="001A0953">
        <w:rPr>
          <w:rStyle w:val="Strong"/>
          <w:rFonts w:ascii="Courier New" w:hAnsi="Courier New" w:cs="Courier New"/>
          <w:b/>
          <w:bCs/>
          <w:color w:val="000000" w:themeColor="text1"/>
          <w:sz w:val="21"/>
          <w:szCs w:val="21"/>
          <w:bdr w:val="none" w:sz="0" w:space="0" w:color="auto" w:frame="1"/>
        </w:rPr>
        <w:t>Gene trees</w:t>
      </w:r>
    </w:p>
    <w:p w:rsidR="002F7599" w:rsidRPr="001A0953" w:rsidRDefault="002F7599" w:rsidP="001A0953">
      <w:pPr>
        <w:pStyle w:val="NormalWeb"/>
        <w:shd w:val="clear" w:color="auto" w:fill="FFFFFF"/>
        <w:spacing w:before="0" w:beforeAutospacing="0" w:after="0" w:afterAutospacing="0" w:line="336" w:lineRule="atLeast"/>
        <w:jc w:val="both"/>
        <w:textAlignment w:val="baseline"/>
        <w:rPr>
          <w:rFonts w:ascii="Courier New" w:hAnsi="Courier New" w:cs="Courier New"/>
          <w:color w:val="000000" w:themeColor="text1"/>
          <w:sz w:val="21"/>
          <w:szCs w:val="21"/>
        </w:rPr>
      </w:pPr>
      <w:r w:rsidRPr="001A0953">
        <w:rPr>
          <w:rFonts w:ascii="Courier New" w:hAnsi="Courier New" w:cs="Courier New"/>
          <w:color w:val="000000" w:themeColor="text1"/>
          <w:sz w:val="21"/>
          <w:szCs w:val="21"/>
        </w:rPr>
        <w:t>How variation (alleles) arise through mutation, it should be fairly intuitive that the same principles that can be used to group species into a phylogeny can also be used to group alleles of a single gene into a phylogeny. For example, consider the DNA sequence of three alleles of the same gene, which we can represent as the “yellow”, “red” and “blue” alleles (the colored boxes). Sequence differences that make these alleles distinct are highlighted in red text:</w:t>
      </w:r>
    </w:p>
    <w:p w:rsidR="002F7599" w:rsidRPr="001A0953" w:rsidRDefault="002F7599" w:rsidP="001A0953">
      <w:pPr>
        <w:pStyle w:val="NormalWeb"/>
        <w:shd w:val="clear" w:color="auto" w:fill="FFFFFF"/>
        <w:spacing w:before="0" w:beforeAutospacing="0" w:after="0" w:afterAutospacing="0" w:line="336" w:lineRule="atLeast"/>
        <w:jc w:val="both"/>
        <w:textAlignment w:val="baseline"/>
        <w:rPr>
          <w:rFonts w:ascii="Courier New" w:hAnsi="Courier New" w:cs="Courier New"/>
          <w:color w:val="000000" w:themeColor="text1"/>
          <w:sz w:val="21"/>
          <w:szCs w:val="21"/>
        </w:rPr>
      </w:pPr>
      <w:r w:rsidRPr="001A0953">
        <w:rPr>
          <w:rFonts w:ascii="Courier New" w:hAnsi="Courier New" w:cs="Courier New"/>
          <w:noProof/>
          <w:color w:val="000000" w:themeColor="text1"/>
          <w:sz w:val="21"/>
          <w:szCs w:val="21"/>
        </w:rPr>
        <w:drawing>
          <wp:inline distT="0" distB="0" distL="0" distR="0">
            <wp:extent cx="5429250" cy="2266950"/>
            <wp:effectExtent l="19050" t="0" r="0" b="0"/>
            <wp:docPr id="3" name="Picture 3" descr="http://biologos.org/uploads/static-content/venema_20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ologos.org/uploads/static-content/venema_20_2.jpg"/>
                    <pic:cNvPicPr>
                      <a:picLocks noChangeAspect="1" noChangeArrowheads="1"/>
                    </pic:cNvPicPr>
                  </pic:nvPicPr>
                  <pic:blipFill>
                    <a:blip r:embed="rId6"/>
                    <a:srcRect/>
                    <a:stretch>
                      <a:fillRect/>
                    </a:stretch>
                  </pic:blipFill>
                  <pic:spPr bwMode="auto">
                    <a:xfrm>
                      <a:off x="0" y="0"/>
                      <a:ext cx="5429250" cy="2266950"/>
                    </a:xfrm>
                    <a:prstGeom prst="rect">
                      <a:avLst/>
                    </a:prstGeom>
                    <a:noFill/>
                    <a:ln w="9525">
                      <a:noFill/>
                      <a:miter lim="800000"/>
                      <a:headEnd/>
                      <a:tailEnd/>
                    </a:ln>
                  </pic:spPr>
                </pic:pic>
              </a:graphicData>
            </a:graphic>
          </wp:inline>
        </w:drawing>
      </w:r>
    </w:p>
    <w:p w:rsidR="002F7599" w:rsidRPr="001A0953" w:rsidRDefault="002F7599" w:rsidP="001A0953">
      <w:pPr>
        <w:pStyle w:val="NormalWeb"/>
        <w:shd w:val="clear" w:color="auto" w:fill="FFFFFF"/>
        <w:spacing w:before="0" w:beforeAutospacing="0" w:after="0" w:afterAutospacing="0" w:line="336" w:lineRule="atLeast"/>
        <w:jc w:val="both"/>
        <w:textAlignment w:val="baseline"/>
        <w:rPr>
          <w:rFonts w:ascii="Courier New" w:hAnsi="Courier New" w:cs="Courier New"/>
          <w:color w:val="000000" w:themeColor="text1"/>
          <w:sz w:val="21"/>
          <w:szCs w:val="21"/>
        </w:rPr>
      </w:pPr>
      <w:r w:rsidRPr="001A0953">
        <w:rPr>
          <w:rFonts w:ascii="Courier New" w:hAnsi="Courier New" w:cs="Courier New"/>
          <w:color w:val="000000" w:themeColor="text1"/>
          <w:sz w:val="21"/>
          <w:szCs w:val="21"/>
        </w:rPr>
        <w:t>Using the same principles that we used for species as a whole, we can explain the origin of these three alleles by two mutation events (starting with a given that the yellow allele is the ancestral state):</w:t>
      </w:r>
    </w:p>
    <w:p w:rsidR="002F7599" w:rsidRPr="001A0953" w:rsidRDefault="002F7599" w:rsidP="001A0953">
      <w:pPr>
        <w:pStyle w:val="NormalWeb"/>
        <w:shd w:val="clear" w:color="auto" w:fill="FFFFFF"/>
        <w:spacing w:before="0" w:beforeAutospacing="0" w:after="0" w:afterAutospacing="0" w:line="336" w:lineRule="atLeast"/>
        <w:jc w:val="both"/>
        <w:textAlignment w:val="baseline"/>
        <w:rPr>
          <w:rFonts w:ascii="Courier New" w:hAnsi="Courier New" w:cs="Courier New"/>
          <w:color w:val="000000" w:themeColor="text1"/>
          <w:sz w:val="21"/>
          <w:szCs w:val="21"/>
        </w:rPr>
      </w:pPr>
      <w:r w:rsidRPr="001A0953">
        <w:rPr>
          <w:rFonts w:ascii="Courier New" w:hAnsi="Courier New" w:cs="Courier New"/>
          <w:noProof/>
          <w:color w:val="000000" w:themeColor="text1"/>
          <w:sz w:val="21"/>
          <w:szCs w:val="21"/>
        </w:rPr>
        <w:drawing>
          <wp:inline distT="0" distB="0" distL="0" distR="0">
            <wp:extent cx="5429250" cy="1781175"/>
            <wp:effectExtent l="19050" t="0" r="0" b="0"/>
            <wp:docPr id="4" name="Picture 4" descr="http://biologos.org/uploads/static-content/venema_20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ologos.org/uploads/static-content/venema_20_3.jpg"/>
                    <pic:cNvPicPr>
                      <a:picLocks noChangeAspect="1" noChangeArrowheads="1"/>
                    </pic:cNvPicPr>
                  </pic:nvPicPr>
                  <pic:blipFill>
                    <a:blip r:embed="rId7"/>
                    <a:srcRect/>
                    <a:stretch>
                      <a:fillRect/>
                    </a:stretch>
                  </pic:blipFill>
                  <pic:spPr bwMode="auto">
                    <a:xfrm>
                      <a:off x="0" y="0"/>
                      <a:ext cx="5429250" cy="1781175"/>
                    </a:xfrm>
                    <a:prstGeom prst="rect">
                      <a:avLst/>
                    </a:prstGeom>
                    <a:noFill/>
                    <a:ln w="9525">
                      <a:noFill/>
                      <a:miter lim="800000"/>
                      <a:headEnd/>
                      <a:tailEnd/>
                    </a:ln>
                  </pic:spPr>
                </pic:pic>
              </a:graphicData>
            </a:graphic>
          </wp:inline>
        </w:drawing>
      </w:r>
    </w:p>
    <w:p w:rsidR="002F7599" w:rsidRPr="001A0953" w:rsidRDefault="002F7599" w:rsidP="001A0953">
      <w:pPr>
        <w:pStyle w:val="NormalWeb"/>
        <w:shd w:val="clear" w:color="auto" w:fill="FFFFFF"/>
        <w:spacing w:before="0" w:beforeAutospacing="0" w:after="0" w:afterAutospacing="0" w:line="336" w:lineRule="atLeast"/>
        <w:jc w:val="both"/>
        <w:textAlignment w:val="baseline"/>
        <w:rPr>
          <w:rFonts w:ascii="Courier New" w:hAnsi="Courier New" w:cs="Courier New"/>
          <w:color w:val="000000" w:themeColor="text1"/>
          <w:sz w:val="21"/>
          <w:szCs w:val="21"/>
        </w:rPr>
      </w:pPr>
      <w:r w:rsidRPr="001A0953">
        <w:rPr>
          <w:rFonts w:ascii="Courier New" w:hAnsi="Courier New" w:cs="Courier New"/>
          <w:color w:val="000000" w:themeColor="text1"/>
          <w:sz w:val="21"/>
          <w:szCs w:val="21"/>
        </w:rPr>
        <w:t>So, within a population, we can reconstruct the allele history of an individual gene using the same methods we have previously applied to species as a whole.</w:t>
      </w:r>
    </w:p>
    <w:p w:rsidR="002F7599" w:rsidRPr="001A0953" w:rsidRDefault="002F7599" w:rsidP="001A0953">
      <w:pPr>
        <w:pStyle w:val="Heading3"/>
        <w:shd w:val="clear" w:color="auto" w:fill="FFFFFF"/>
        <w:spacing w:before="0" w:beforeAutospacing="0" w:after="0" w:afterAutospacing="0" w:line="288" w:lineRule="atLeast"/>
        <w:jc w:val="both"/>
        <w:textAlignment w:val="baseline"/>
        <w:rPr>
          <w:rStyle w:val="Strong"/>
          <w:rFonts w:ascii="Courier New" w:hAnsi="Courier New" w:cs="Courier New"/>
          <w:b/>
          <w:bCs/>
          <w:color w:val="000000" w:themeColor="text1"/>
          <w:sz w:val="21"/>
          <w:szCs w:val="21"/>
          <w:bdr w:val="none" w:sz="0" w:space="0" w:color="auto" w:frame="1"/>
        </w:rPr>
      </w:pPr>
    </w:p>
    <w:p w:rsidR="002F7599" w:rsidRPr="001A0953" w:rsidRDefault="002F7599" w:rsidP="001A0953">
      <w:pPr>
        <w:pStyle w:val="Heading3"/>
        <w:shd w:val="clear" w:color="auto" w:fill="FFFFFF"/>
        <w:spacing w:before="0" w:beforeAutospacing="0" w:after="0" w:afterAutospacing="0" w:line="288" w:lineRule="atLeast"/>
        <w:jc w:val="both"/>
        <w:textAlignment w:val="baseline"/>
        <w:rPr>
          <w:rFonts w:ascii="Courier New" w:hAnsi="Courier New" w:cs="Courier New"/>
          <w:b w:val="0"/>
          <w:bCs w:val="0"/>
          <w:color w:val="000000" w:themeColor="text1"/>
          <w:sz w:val="21"/>
          <w:szCs w:val="21"/>
        </w:rPr>
      </w:pPr>
      <w:r w:rsidRPr="001A0953">
        <w:rPr>
          <w:rStyle w:val="Strong"/>
          <w:rFonts w:ascii="Courier New" w:hAnsi="Courier New" w:cs="Courier New"/>
          <w:b/>
          <w:bCs/>
          <w:color w:val="000000" w:themeColor="text1"/>
          <w:sz w:val="21"/>
          <w:szCs w:val="21"/>
          <w:bdr w:val="none" w:sz="0" w:space="0" w:color="auto" w:frame="1"/>
        </w:rPr>
        <w:t>Speciation with genetic variation along for the ride (or not)</w:t>
      </w:r>
    </w:p>
    <w:p w:rsidR="002F7599" w:rsidRPr="001A0953" w:rsidRDefault="002F7599" w:rsidP="001A0953">
      <w:pPr>
        <w:pStyle w:val="NormalWeb"/>
        <w:shd w:val="clear" w:color="auto" w:fill="FFFFFF"/>
        <w:spacing w:before="0" w:beforeAutospacing="0" w:after="0" w:afterAutospacing="0" w:line="336" w:lineRule="atLeast"/>
        <w:jc w:val="both"/>
        <w:textAlignment w:val="baseline"/>
        <w:rPr>
          <w:rFonts w:ascii="Courier New" w:hAnsi="Courier New" w:cs="Courier New"/>
          <w:color w:val="000000" w:themeColor="text1"/>
          <w:sz w:val="21"/>
          <w:szCs w:val="21"/>
        </w:rPr>
      </w:pPr>
      <w:r w:rsidRPr="001A0953">
        <w:rPr>
          <w:rFonts w:ascii="Courier New" w:hAnsi="Courier New" w:cs="Courier New"/>
          <w:color w:val="000000" w:themeColor="text1"/>
          <w:sz w:val="21"/>
          <w:szCs w:val="21"/>
        </w:rPr>
        <w:lastRenderedPageBreak/>
        <w:t>So, mutation is constantly producing new alleles (variation) within populations, and processes such as</w:t>
      </w:r>
      <w:r w:rsidRPr="001A0953">
        <w:rPr>
          <w:rStyle w:val="apple-converted-space"/>
          <w:rFonts w:ascii="Courier New" w:hAnsi="Courier New" w:cs="Courier New"/>
          <w:color w:val="000000" w:themeColor="text1"/>
          <w:sz w:val="21"/>
          <w:szCs w:val="21"/>
        </w:rPr>
        <w:t> </w:t>
      </w:r>
      <w:hyperlink r:id="rId8" w:history="1">
        <w:r w:rsidRPr="001A0953">
          <w:rPr>
            <w:rStyle w:val="Hyperlink"/>
            <w:rFonts w:ascii="Courier New" w:hAnsi="Courier New" w:cs="Courier New"/>
            <w:bCs/>
            <w:color w:val="000000" w:themeColor="text1"/>
            <w:sz w:val="21"/>
            <w:szCs w:val="21"/>
            <w:u w:val="none"/>
          </w:rPr>
          <w:t>natural selection</w:t>
        </w:r>
      </w:hyperlink>
      <w:r w:rsidRPr="001A0953">
        <w:rPr>
          <w:rFonts w:ascii="Courier New" w:hAnsi="Courier New" w:cs="Courier New"/>
          <w:color w:val="000000" w:themeColor="text1"/>
          <w:sz w:val="21"/>
          <w:szCs w:val="21"/>
        </w:rPr>
        <w:t> and</w:t>
      </w:r>
      <w:r w:rsidRPr="001A0953">
        <w:rPr>
          <w:rStyle w:val="apple-converted-space"/>
          <w:rFonts w:ascii="Courier New" w:hAnsi="Courier New" w:cs="Courier New"/>
          <w:color w:val="000000" w:themeColor="text1"/>
          <w:sz w:val="21"/>
          <w:szCs w:val="21"/>
        </w:rPr>
        <w:t> </w:t>
      </w:r>
      <w:hyperlink r:id="rId9" w:history="1">
        <w:r w:rsidRPr="001A0953">
          <w:rPr>
            <w:rStyle w:val="Hyperlink"/>
            <w:rFonts w:ascii="Courier New" w:hAnsi="Courier New" w:cs="Courier New"/>
            <w:bCs/>
            <w:color w:val="000000" w:themeColor="text1"/>
            <w:sz w:val="21"/>
            <w:szCs w:val="21"/>
            <w:u w:val="none"/>
          </w:rPr>
          <w:t>genetic drift</w:t>
        </w:r>
      </w:hyperlink>
      <w:r w:rsidRPr="001A0953">
        <w:rPr>
          <w:rFonts w:ascii="Courier New" w:hAnsi="Courier New" w:cs="Courier New"/>
          <w:color w:val="000000" w:themeColor="text1"/>
          <w:sz w:val="21"/>
          <w:szCs w:val="21"/>
        </w:rPr>
        <w:t> work to either increase or decrease the frequency of alleles in populations over time. How speciation events occur, starting with populations that separate from one another, and accrue differences over time that may lead to the formation of distinct species. All that remains is to bring these ideas together: to consider what might happen to variation (alleles) within a population as it goes through a speciation event. To do that, let’s track our hypothetical alleles through the speciation events that led to humans, chimpanzees and gorillas.</w:t>
      </w:r>
    </w:p>
    <w:p w:rsidR="002F7599" w:rsidRPr="001A0953" w:rsidRDefault="002F7599" w:rsidP="001A0953">
      <w:pPr>
        <w:pStyle w:val="NormalWeb"/>
        <w:shd w:val="clear" w:color="auto" w:fill="FFFFFF"/>
        <w:spacing w:before="0" w:beforeAutospacing="0" w:after="0" w:afterAutospacing="0" w:line="336" w:lineRule="atLeast"/>
        <w:jc w:val="both"/>
        <w:textAlignment w:val="baseline"/>
        <w:rPr>
          <w:rFonts w:ascii="Courier New" w:hAnsi="Courier New" w:cs="Courier New"/>
          <w:color w:val="000000" w:themeColor="text1"/>
          <w:sz w:val="21"/>
          <w:szCs w:val="21"/>
        </w:rPr>
      </w:pPr>
      <w:r w:rsidRPr="001A0953">
        <w:rPr>
          <w:rFonts w:ascii="Courier New" w:hAnsi="Courier New" w:cs="Courier New"/>
          <w:color w:val="000000" w:themeColor="text1"/>
          <w:sz w:val="21"/>
          <w:szCs w:val="21"/>
        </w:rPr>
        <w:t>This species tree has the following populations: the population that is ancestral to all three species, designated “(H,G,C)” for “(Human, Gorilla, Chimpanzee)”; the population ancestral to both humans and chimps (H,C) and the lineages (populations) that lead to the present day species after their last speciation event with the species on the phylogeny (H), (G) and (C):</w:t>
      </w:r>
    </w:p>
    <w:p w:rsidR="002F7599" w:rsidRPr="001A0953" w:rsidRDefault="002F7599" w:rsidP="001A0953">
      <w:pPr>
        <w:pStyle w:val="NormalWeb"/>
        <w:shd w:val="clear" w:color="auto" w:fill="FFFFFF"/>
        <w:spacing w:before="0" w:beforeAutospacing="0" w:after="0" w:afterAutospacing="0" w:line="336" w:lineRule="atLeast"/>
        <w:jc w:val="both"/>
        <w:textAlignment w:val="baseline"/>
        <w:rPr>
          <w:rFonts w:ascii="Courier New" w:hAnsi="Courier New" w:cs="Courier New"/>
          <w:color w:val="000000" w:themeColor="text1"/>
          <w:sz w:val="21"/>
          <w:szCs w:val="21"/>
        </w:rPr>
      </w:pPr>
      <w:r w:rsidRPr="001A0953">
        <w:rPr>
          <w:rFonts w:ascii="Courier New" w:hAnsi="Courier New" w:cs="Courier New"/>
          <w:noProof/>
          <w:color w:val="000000" w:themeColor="text1"/>
          <w:sz w:val="21"/>
          <w:szCs w:val="21"/>
        </w:rPr>
        <w:drawing>
          <wp:inline distT="0" distB="0" distL="0" distR="0">
            <wp:extent cx="5429250" cy="3162300"/>
            <wp:effectExtent l="19050" t="0" r="0" b="0"/>
            <wp:docPr id="5" name="Picture 5" descr="http://biologos.org/uploads/static-content/venema_20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ologos.org/uploads/static-content/venema_20_4.jpg"/>
                    <pic:cNvPicPr>
                      <a:picLocks noChangeAspect="1" noChangeArrowheads="1"/>
                    </pic:cNvPicPr>
                  </pic:nvPicPr>
                  <pic:blipFill>
                    <a:blip r:embed="rId10"/>
                    <a:srcRect/>
                    <a:stretch>
                      <a:fillRect/>
                    </a:stretch>
                  </pic:blipFill>
                  <pic:spPr bwMode="auto">
                    <a:xfrm>
                      <a:off x="0" y="0"/>
                      <a:ext cx="5429250" cy="3162300"/>
                    </a:xfrm>
                    <a:prstGeom prst="rect">
                      <a:avLst/>
                    </a:prstGeom>
                    <a:noFill/>
                    <a:ln w="9525">
                      <a:noFill/>
                      <a:miter lim="800000"/>
                      <a:headEnd/>
                      <a:tailEnd/>
                    </a:ln>
                  </pic:spPr>
                </pic:pic>
              </a:graphicData>
            </a:graphic>
          </wp:inline>
        </w:drawing>
      </w:r>
    </w:p>
    <w:p w:rsidR="002F7599" w:rsidRPr="001A0953" w:rsidRDefault="002F7599" w:rsidP="001A0953">
      <w:pPr>
        <w:pStyle w:val="NormalWeb"/>
        <w:shd w:val="clear" w:color="auto" w:fill="FFFFFF"/>
        <w:spacing w:before="0" w:beforeAutospacing="0" w:after="0" w:afterAutospacing="0" w:line="336" w:lineRule="atLeast"/>
        <w:jc w:val="both"/>
        <w:textAlignment w:val="baseline"/>
        <w:rPr>
          <w:rFonts w:ascii="Courier New" w:hAnsi="Courier New" w:cs="Courier New"/>
          <w:color w:val="000000" w:themeColor="text1"/>
          <w:sz w:val="21"/>
          <w:szCs w:val="21"/>
        </w:rPr>
      </w:pPr>
      <w:r w:rsidRPr="001A0953">
        <w:rPr>
          <w:rFonts w:ascii="Courier New" w:hAnsi="Courier New" w:cs="Courier New"/>
          <w:color w:val="000000" w:themeColor="text1"/>
          <w:sz w:val="21"/>
          <w:szCs w:val="21"/>
        </w:rPr>
        <w:t>It’s important to keep in mind that a single line on the phylogeny is in fact a population, and populations can have genetic variation. Let’s place our three alleles into the (H</w:t>
      </w:r>
      <w:proofErr w:type="gramStart"/>
      <w:r w:rsidRPr="001A0953">
        <w:rPr>
          <w:rFonts w:ascii="Courier New" w:hAnsi="Courier New" w:cs="Courier New"/>
          <w:color w:val="000000" w:themeColor="text1"/>
          <w:sz w:val="21"/>
          <w:szCs w:val="21"/>
        </w:rPr>
        <w:t>,G,C</w:t>
      </w:r>
      <w:proofErr w:type="gramEnd"/>
      <w:r w:rsidRPr="001A0953">
        <w:rPr>
          <w:rFonts w:ascii="Courier New" w:hAnsi="Courier New" w:cs="Courier New"/>
          <w:color w:val="000000" w:themeColor="text1"/>
          <w:sz w:val="21"/>
          <w:szCs w:val="21"/>
        </w:rPr>
        <w:t>) population:</w:t>
      </w:r>
    </w:p>
    <w:p w:rsidR="002F7599" w:rsidRPr="001A0953" w:rsidRDefault="002F7599" w:rsidP="001A0953">
      <w:pPr>
        <w:pStyle w:val="NormalWeb"/>
        <w:shd w:val="clear" w:color="auto" w:fill="FFFFFF"/>
        <w:spacing w:before="0" w:beforeAutospacing="0" w:after="0" w:afterAutospacing="0" w:line="336" w:lineRule="atLeast"/>
        <w:jc w:val="both"/>
        <w:textAlignment w:val="baseline"/>
        <w:rPr>
          <w:rFonts w:ascii="Courier New" w:hAnsi="Courier New" w:cs="Courier New"/>
          <w:color w:val="000000" w:themeColor="text1"/>
          <w:sz w:val="21"/>
          <w:szCs w:val="21"/>
        </w:rPr>
      </w:pPr>
      <w:r w:rsidRPr="001A0953">
        <w:rPr>
          <w:rFonts w:ascii="Courier New" w:hAnsi="Courier New" w:cs="Courier New"/>
          <w:noProof/>
          <w:color w:val="000000" w:themeColor="text1"/>
          <w:sz w:val="21"/>
          <w:szCs w:val="21"/>
        </w:rPr>
        <w:lastRenderedPageBreak/>
        <w:drawing>
          <wp:inline distT="0" distB="0" distL="0" distR="0">
            <wp:extent cx="5429250" cy="4495800"/>
            <wp:effectExtent l="19050" t="0" r="0" b="0"/>
            <wp:docPr id="6" name="Picture 6" descr="http://biologos.org/uploads/static-content/venema_20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ologos.org/uploads/static-content/venema_20_5.jpg"/>
                    <pic:cNvPicPr>
                      <a:picLocks noChangeAspect="1" noChangeArrowheads="1"/>
                    </pic:cNvPicPr>
                  </pic:nvPicPr>
                  <pic:blipFill>
                    <a:blip r:embed="rId11"/>
                    <a:srcRect/>
                    <a:stretch>
                      <a:fillRect/>
                    </a:stretch>
                  </pic:blipFill>
                  <pic:spPr bwMode="auto">
                    <a:xfrm>
                      <a:off x="0" y="0"/>
                      <a:ext cx="5429250" cy="4495800"/>
                    </a:xfrm>
                    <a:prstGeom prst="rect">
                      <a:avLst/>
                    </a:prstGeom>
                    <a:noFill/>
                    <a:ln w="9525">
                      <a:noFill/>
                      <a:miter lim="800000"/>
                      <a:headEnd/>
                      <a:tailEnd/>
                    </a:ln>
                  </pic:spPr>
                </pic:pic>
              </a:graphicData>
            </a:graphic>
          </wp:inline>
        </w:drawing>
      </w:r>
    </w:p>
    <w:p w:rsidR="002F7599" w:rsidRPr="001A0953" w:rsidRDefault="002F7599" w:rsidP="001A0953">
      <w:pPr>
        <w:pStyle w:val="NormalWeb"/>
        <w:shd w:val="clear" w:color="auto" w:fill="FFFFFF"/>
        <w:spacing w:before="0" w:beforeAutospacing="0" w:after="0" w:afterAutospacing="0" w:line="336" w:lineRule="atLeast"/>
        <w:jc w:val="both"/>
        <w:textAlignment w:val="baseline"/>
        <w:rPr>
          <w:rFonts w:ascii="Courier New" w:hAnsi="Courier New" w:cs="Courier New"/>
          <w:color w:val="000000" w:themeColor="text1"/>
          <w:sz w:val="21"/>
          <w:szCs w:val="21"/>
        </w:rPr>
      </w:pPr>
      <w:r w:rsidRPr="001A0953">
        <w:rPr>
          <w:rFonts w:ascii="Courier New" w:hAnsi="Courier New" w:cs="Courier New"/>
          <w:color w:val="000000" w:themeColor="text1"/>
          <w:sz w:val="21"/>
          <w:szCs w:val="21"/>
        </w:rPr>
        <w:t>Now we are set to explore possibilities for how these alleles will be inherited (or not) through the speciation events that will occur. One possibility is straightforward – all three alleles will be inherited by all three species. This possibility is called “complete lineage sorting” since it represents a perfect segregation of all alleles into all lineages. This requires that all three alleles be present in the subpopulations that divide into separate lineages, and that no alleles be lost over time in any lineage. While this is certainly possible, it is by no means certain.</w:t>
      </w:r>
      <w:r w:rsidRPr="001A0953">
        <w:rPr>
          <w:rStyle w:val="apple-converted-space"/>
          <w:rFonts w:ascii="Courier New" w:hAnsi="Courier New" w:cs="Courier New"/>
          <w:color w:val="000000" w:themeColor="text1"/>
          <w:sz w:val="21"/>
          <w:szCs w:val="21"/>
        </w:rPr>
        <w:t> W</w:t>
      </w:r>
      <w:r w:rsidRPr="001A0953">
        <w:rPr>
          <w:rFonts w:ascii="Courier New" w:hAnsi="Courier New" w:cs="Courier New"/>
          <w:color w:val="000000" w:themeColor="text1"/>
          <w:sz w:val="21"/>
          <w:szCs w:val="21"/>
        </w:rPr>
        <w:t>hen populations separate it is unlikely that all alleles in the original population will be represented in both subpopulations after the divide. Also, it is possible that selection or genetic drift may cause alleles to be lost over time in one lineage but not another. Anything other than perfect segregation of all alleles into all lineages is called “incomplete lineage sorting” – and for a large genome, it is a given that at least some genes will exhibit this effect.</w:t>
      </w:r>
    </w:p>
    <w:p w:rsidR="002F7599" w:rsidRPr="001A0953" w:rsidRDefault="002F7599" w:rsidP="001A0953">
      <w:pPr>
        <w:pStyle w:val="Heading3"/>
        <w:shd w:val="clear" w:color="auto" w:fill="FFFFFF"/>
        <w:spacing w:before="0" w:beforeAutospacing="0" w:after="0" w:afterAutospacing="0" w:line="288" w:lineRule="atLeast"/>
        <w:jc w:val="both"/>
        <w:textAlignment w:val="baseline"/>
        <w:rPr>
          <w:rStyle w:val="Strong"/>
          <w:rFonts w:ascii="Courier New" w:hAnsi="Courier New" w:cs="Courier New"/>
          <w:b/>
          <w:bCs/>
          <w:color w:val="000000" w:themeColor="text1"/>
          <w:sz w:val="21"/>
          <w:szCs w:val="21"/>
          <w:bdr w:val="none" w:sz="0" w:space="0" w:color="auto" w:frame="1"/>
        </w:rPr>
      </w:pPr>
    </w:p>
    <w:p w:rsidR="002F7599" w:rsidRPr="001A0953" w:rsidRDefault="002F7599" w:rsidP="001A0953">
      <w:pPr>
        <w:pStyle w:val="Heading3"/>
        <w:shd w:val="clear" w:color="auto" w:fill="FFFFFF"/>
        <w:spacing w:before="0" w:beforeAutospacing="0" w:after="0" w:afterAutospacing="0" w:line="288" w:lineRule="atLeast"/>
        <w:jc w:val="both"/>
        <w:textAlignment w:val="baseline"/>
        <w:rPr>
          <w:rFonts w:ascii="Courier New" w:hAnsi="Courier New" w:cs="Courier New"/>
          <w:b w:val="0"/>
          <w:bCs w:val="0"/>
          <w:color w:val="000000" w:themeColor="text1"/>
          <w:sz w:val="21"/>
          <w:szCs w:val="21"/>
        </w:rPr>
      </w:pPr>
      <w:r w:rsidRPr="001A0953">
        <w:rPr>
          <w:rStyle w:val="Strong"/>
          <w:rFonts w:ascii="Courier New" w:hAnsi="Courier New" w:cs="Courier New"/>
          <w:b/>
          <w:bCs/>
          <w:color w:val="000000" w:themeColor="text1"/>
          <w:sz w:val="21"/>
          <w:szCs w:val="21"/>
          <w:bdr w:val="none" w:sz="0" w:space="0" w:color="auto" w:frame="1"/>
        </w:rPr>
        <w:t>Incomplete lineage sorting – a worked example</w:t>
      </w:r>
    </w:p>
    <w:p w:rsidR="002F7599" w:rsidRPr="001A0953" w:rsidRDefault="002F7599" w:rsidP="001A0953">
      <w:pPr>
        <w:pStyle w:val="NormalWeb"/>
        <w:shd w:val="clear" w:color="auto" w:fill="FFFFFF"/>
        <w:spacing w:before="0" w:beforeAutospacing="0" w:after="0" w:afterAutospacing="0" w:line="336" w:lineRule="atLeast"/>
        <w:jc w:val="both"/>
        <w:textAlignment w:val="baseline"/>
        <w:rPr>
          <w:rFonts w:ascii="Courier New" w:hAnsi="Courier New" w:cs="Courier New"/>
          <w:color w:val="000000" w:themeColor="text1"/>
          <w:sz w:val="21"/>
          <w:szCs w:val="21"/>
        </w:rPr>
      </w:pPr>
      <w:r w:rsidRPr="001A0953">
        <w:rPr>
          <w:rFonts w:ascii="Courier New" w:hAnsi="Courier New" w:cs="Courier New"/>
          <w:color w:val="000000" w:themeColor="text1"/>
          <w:sz w:val="21"/>
          <w:szCs w:val="21"/>
        </w:rPr>
        <w:lastRenderedPageBreak/>
        <w:t>The first challenge to complete lineage sorting that these three alleles will face is the speciation event that separates the (H</w:t>
      </w:r>
      <w:proofErr w:type="gramStart"/>
      <w:r w:rsidRPr="001A0953">
        <w:rPr>
          <w:rFonts w:ascii="Courier New" w:hAnsi="Courier New" w:cs="Courier New"/>
          <w:color w:val="000000" w:themeColor="text1"/>
          <w:sz w:val="21"/>
          <w:szCs w:val="21"/>
        </w:rPr>
        <w:t>,C</w:t>
      </w:r>
      <w:proofErr w:type="gramEnd"/>
      <w:r w:rsidRPr="001A0953">
        <w:rPr>
          <w:rFonts w:ascii="Courier New" w:hAnsi="Courier New" w:cs="Courier New"/>
          <w:color w:val="000000" w:themeColor="text1"/>
          <w:sz w:val="21"/>
          <w:szCs w:val="21"/>
        </w:rPr>
        <w:t>) and (G) lineages. For the purposes of this example, let’s suppose that the red allele is excluded from the population that forms the (H</w:t>
      </w:r>
      <w:proofErr w:type="gramStart"/>
      <w:r w:rsidRPr="001A0953">
        <w:rPr>
          <w:rFonts w:ascii="Courier New" w:hAnsi="Courier New" w:cs="Courier New"/>
          <w:color w:val="000000" w:themeColor="text1"/>
          <w:sz w:val="21"/>
          <w:szCs w:val="21"/>
        </w:rPr>
        <w:t>,C</w:t>
      </w:r>
      <w:proofErr w:type="gramEnd"/>
      <w:r w:rsidRPr="001A0953">
        <w:rPr>
          <w:rFonts w:ascii="Courier New" w:hAnsi="Courier New" w:cs="Courier New"/>
          <w:color w:val="000000" w:themeColor="text1"/>
          <w:sz w:val="21"/>
          <w:szCs w:val="21"/>
        </w:rPr>
        <w:t>) lineage, but that all three alleles persist in the (G) lineage. You will recall that this is an example of the</w:t>
      </w:r>
      <w:r w:rsidRPr="001A0953">
        <w:rPr>
          <w:rStyle w:val="apple-converted-space"/>
          <w:rFonts w:ascii="Courier New" w:hAnsi="Courier New" w:cs="Courier New"/>
          <w:color w:val="000000" w:themeColor="text1"/>
          <w:sz w:val="21"/>
          <w:szCs w:val="21"/>
        </w:rPr>
        <w:t> </w:t>
      </w:r>
      <w:hyperlink r:id="rId12" w:history="1">
        <w:r w:rsidRPr="001A0953">
          <w:rPr>
            <w:rStyle w:val="Hyperlink"/>
            <w:rFonts w:ascii="Courier New" w:hAnsi="Courier New" w:cs="Courier New"/>
            <w:b/>
            <w:bCs/>
            <w:color w:val="000000" w:themeColor="text1"/>
            <w:sz w:val="21"/>
            <w:szCs w:val="21"/>
            <w:u w:val="none"/>
          </w:rPr>
          <w:t>founder effect</w:t>
        </w:r>
      </w:hyperlink>
      <w:r w:rsidRPr="001A0953">
        <w:rPr>
          <w:rFonts w:ascii="Courier New" w:hAnsi="Courier New" w:cs="Courier New"/>
          <w:color w:val="000000" w:themeColor="text1"/>
          <w:sz w:val="21"/>
          <w:szCs w:val="21"/>
        </w:rPr>
        <w:t> – a nonrandom sampling that can exclude alleles from a new subpopulation by chance:</w:t>
      </w:r>
    </w:p>
    <w:p w:rsidR="002F7599" w:rsidRPr="001A0953" w:rsidRDefault="002F7599" w:rsidP="001A0953">
      <w:pPr>
        <w:pStyle w:val="NormalWeb"/>
        <w:shd w:val="clear" w:color="auto" w:fill="FFFFFF"/>
        <w:spacing w:before="0" w:beforeAutospacing="0" w:after="0" w:afterAutospacing="0" w:line="336" w:lineRule="atLeast"/>
        <w:jc w:val="both"/>
        <w:textAlignment w:val="baseline"/>
        <w:rPr>
          <w:rFonts w:ascii="Courier New" w:hAnsi="Courier New" w:cs="Courier New"/>
          <w:color w:val="000000" w:themeColor="text1"/>
          <w:sz w:val="21"/>
          <w:szCs w:val="21"/>
        </w:rPr>
      </w:pPr>
      <w:r w:rsidRPr="001A0953">
        <w:rPr>
          <w:rFonts w:ascii="Courier New" w:hAnsi="Courier New" w:cs="Courier New"/>
          <w:noProof/>
          <w:color w:val="000000" w:themeColor="text1"/>
          <w:sz w:val="21"/>
          <w:szCs w:val="21"/>
        </w:rPr>
        <w:drawing>
          <wp:inline distT="0" distB="0" distL="0" distR="0">
            <wp:extent cx="5429250" cy="3028950"/>
            <wp:effectExtent l="19050" t="0" r="0" b="0"/>
            <wp:docPr id="7" name="Picture 7" descr="http://biologos.org/uploads/static-content/venema_2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ologos.org/uploads/static-content/venema_20_6.jpg"/>
                    <pic:cNvPicPr>
                      <a:picLocks noChangeAspect="1" noChangeArrowheads="1"/>
                    </pic:cNvPicPr>
                  </pic:nvPicPr>
                  <pic:blipFill>
                    <a:blip r:embed="rId13"/>
                    <a:srcRect/>
                    <a:stretch>
                      <a:fillRect/>
                    </a:stretch>
                  </pic:blipFill>
                  <pic:spPr bwMode="auto">
                    <a:xfrm>
                      <a:off x="0" y="0"/>
                      <a:ext cx="5429250" cy="3028950"/>
                    </a:xfrm>
                    <a:prstGeom prst="rect">
                      <a:avLst/>
                    </a:prstGeom>
                    <a:noFill/>
                    <a:ln w="9525">
                      <a:noFill/>
                      <a:miter lim="800000"/>
                      <a:headEnd/>
                      <a:tailEnd/>
                    </a:ln>
                  </pic:spPr>
                </pic:pic>
              </a:graphicData>
            </a:graphic>
          </wp:inline>
        </w:drawing>
      </w:r>
    </w:p>
    <w:p w:rsidR="002F7599" w:rsidRPr="001A0953" w:rsidRDefault="002F7599" w:rsidP="001A0953">
      <w:pPr>
        <w:pStyle w:val="NormalWeb"/>
        <w:shd w:val="clear" w:color="auto" w:fill="FFFFFF"/>
        <w:spacing w:before="0" w:beforeAutospacing="0" w:after="0" w:afterAutospacing="0" w:line="336" w:lineRule="atLeast"/>
        <w:jc w:val="both"/>
        <w:textAlignment w:val="baseline"/>
        <w:rPr>
          <w:rFonts w:ascii="Courier New" w:hAnsi="Courier New" w:cs="Courier New"/>
          <w:color w:val="000000" w:themeColor="text1"/>
          <w:sz w:val="21"/>
          <w:szCs w:val="21"/>
        </w:rPr>
      </w:pPr>
      <w:r w:rsidRPr="001A0953">
        <w:rPr>
          <w:rFonts w:ascii="Courier New" w:hAnsi="Courier New" w:cs="Courier New"/>
          <w:color w:val="000000" w:themeColor="text1"/>
          <w:sz w:val="21"/>
          <w:szCs w:val="21"/>
        </w:rPr>
        <w:t>Now let’s examine one possible scenario following on from the (H</w:t>
      </w:r>
      <w:proofErr w:type="gramStart"/>
      <w:r w:rsidRPr="001A0953">
        <w:rPr>
          <w:rFonts w:ascii="Courier New" w:hAnsi="Courier New" w:cs="Courier New"/>
          <w:color w:val="000000" w:themeColor="text1"/>
          <w:sz w:val="21"/>
          <w:szCs w:val="21"/>
        </w:rPr>
        <w:t>,C</w:t>
      </w:r>
      <w:proofErr w:type="gramEnd"/>
      <w:r w:rsidRPr="001A0953">
        <w:rPr>
          <w:rFonts w:ascii="Courier New" w:hAnsi="Courier New" w:cs="Courier New"/>
          <w:color w:val="000000" w:themeColor="text1"/>
          <w:sz w:val="21"/>
          <w:szCs w:val="21"/>
        </w:rPr>
        <w:t>) / (G) speciation event. In the (G) lineage, the yellow and blue alleles are lost over time. At the (H) / (C) speciation event, both the blue and yellow alleles segregate into both lineages, but in the (C) lineage, the yellow allele is later lost. Similarly, the blue allele is later lost in the (H) lineage:</w:t>
      </w:r>
    </w:p>
    <w:p w:rsidR="002F7599" w:rsidRPr="001A0953" w:rsidRDefault="002F7599" w:rsidP="001A0953">
      <w:pPr>
        <w:pStyle w:val="NormalWeb"/>
        <w:shd w:val="clear" w:color="auto" w:fill="FFFFFF"/>
        <w:spacing w:before="0" w:beforeAutospacing="0" w:after="0" w:afterAutospacing="0" w:line="336" w:lineRule="atLeast"/>
        <w:jc w:val="both"/>
        <w:textAlignment w:val="baseline"/>
        <w:rPr>
          <w:rFonts w:ascii="Courier New" w:hAnsi="Courier New" w:cs="Courier New"/>
          <w:color w:val="000000" w:themeColor="text1"/>
          <w:sz w:val="21"/>
          <w:szCs w:val="21"/>
        </w:rPr>
      </w:pPr>
      <w:r w:rsidRPr="001A0953">
        <w:rPr>
          <w:rFonts w:ascii="Courier New" w:hAnsi="Courier New" w:cs="Courier New"/>
          <w:noProof/>
          <w:color w:val="000000" w:themeColor="text1"/>
          <w:sz w:val="21"/>
          <w:szCs w:val="21"/>
        </w:rPr>
        <w:lastRenderedPageBreak/>
        <w:drawing>
          <wp:inline distT="0" distB="0" distL="0" distR="0">
            <wp:extent cx="5429250" cy="3905250"/>
            <wp:effectExtent l="19050" t="0" r="0" b="0"/>
            <wp:docPr id="8" name="Picture 8" descr="http://biologos.org/uploads/static-content/venema_20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ologos.org/uploads/static-content/venema_20_7.jpg"/>
                    <pic:cNvPicPr>
                      <a:picLocks noChangeAspect="1" noChangeArrowheads="1"/>
                    </pic:cNvPicPr>
                  </pic:nvPicPr>
                  <pic:blipFill>
                    <a:blip r:embed="rId14"/>
                    <a:srcRect/>
                    <a:stretch>
                      <a:fillRect/>
                    </a:stretch>
                  </pic:blipFill>
                  <pic:spPr bwMode="auto">
                    <a:xfrm>
                      <a:off x="0" y="0"/>
                      <a:ext cx="5429250" cy="3905250"/>
                    </a:xfrm>
                    <a:prstGeom prst="rect">
                      <a:avLst/>
                    </a:prstGeom>
                    <a:noFill/>
                    <a:ln w="9525">
                      <a:noFill/>
                      <a:miter lim="800000"/>
                      <a:headEnd/>
                      <a:tailEnd/>
                    </a:ln>
                  </pic:spPr>
                </pic:pic>
              </a:graphicData>
            </a:graphic>
          </wp:inline>
        </w:drawing>
      </w:r>
    </w:p>
    <w:p w:rsidR="002F7599" w:rsidRPr="001A0953" w:rsidRDefault="002F7599" w:rsidP="001A0953">
      <w:pPr>
        <w:pStyle w:val="NormalWeb"/>
        <w:shd w:val="clear" w:color="auto" w:fill="FFFFFF"/>
        <w:spacing w:before="0" w:beforeAutospacing="0" w:after="0" w:afterAutospacing="0" w:line="336" w:lineRule="atLeast"/>
        <w:jc w:val="both"/>
        <w:textAlignment w:val="baseline"/>
        <w:rPr>
          <w:rFonts w:ascii="Courier New" w:hAnsi="Courier New" w:cs="Courier New"/>
          <w:color w:val="000000" w:themeColor="text1"/>
          <w:sz w:val="21"/>
          <w:szCs w:val="21"/>
        </w:rPr>
      </w:pPr>
      <w:r w:rsidRPr="001A0953">
        <w:rPr>
          <w:rFonts w:ascii="Courier New" w:hAnsi="Courier New" w:cs="Courier New"/>
          <w:color w:val="000000" w:themeColor="text1"/>
          <w:sz w:val="21"/>
          <w:szCs w:val="21"/>
        </w:rPr>
        <w:t>For this particular gene, then, we have the following final pattern:</w:t>
      </w:r>
    </w:p>
    <w:p w:rsidR="002F7599" w:rsidRPr="001A0953" w:rsidRDefault="002F7599" w:rsidP="001A0953">
      <w:pPr>
        <w:pStyle w:val="NormalWeb"/>
        <w:shd w:val="clear" w:color="auto" w:fill="FFFFFF"/>
        <w:spacing w:before="0" w:beforeAutospacing="0" w:after="0" w:afterAutospacing="0" w:line="336" w:lineRule="atLeast"/>
        <w:jc w:val="both"/>
        <w:textAlignment w:val="baseline"/>
        <w:rPr>
          <w:rFonts w:ascii="Courier New" w:hAnsi="Courier New" w:cs="Courier New"/>
          <w:color w:val="000000" w:themeColor="text1"/>
          <w:sz w:val="21"/>
          <w:szCs w:val="21"/>
        </w:rPr>
      </w:pPr>
      <w:r w:rsidRPr="001A0953">
        <w:rPr>
          <w:rFonts w:ascii="Courier New" w:hAnsi="Courier New" w:cs="Courier New"/>
          <w:noProof/>
          <w:color w:val="000000" w:themeColor="text1"/>
          <w:sz w:val="21"/>
          <w:szCs w:val="21"/>
        </w:rPr>
        <w:drawing>
          <wp:inline distT="0" distB="0" distL="0" distR="0">
            <wp:extent cx="5429250" cy="2895600"/>
            <wp:effectExtent l="19050" t="0" r="0" b="0"/>
            <wp:docPr id="9" name="Picture 9" descr="http://biologos.org/uploads/static-content/venema_20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ologos.org/uploads/static-content/venema_20_8.jpg"/>
                    <pic:cNvPicPr>
                      <a:picLocks noChangeAspect="1" noChangeArrowheads="1"/>
                    </pic:cNvPicPr>
                  </pic:nvPicPr>
                  <pic:blipFill>
                    <a:blip r:embed="rId15"/>
                    <a:srcRect/>
                    <a:stretch>
                      <a:fillRect/>
                    </a:stretch>
                  </pic:blipFill>
                  <pic:spPr bwMode="auto">
                    <a:xfrm>
                      <a:off x="0" y="0"/>
                      <a:ext cx="5429250" cy="2895600"/>
                    </a:xfrm>
                    <a:prstGeom prst="rect">
                      <a:avLst/>
                    </a:prstGeom>
                    <a:noFill/>
                    <a:ln w="9525">
                      <a:noFill/>
                      <a:miter lim="800000"/>
                      <a:headEnd/>
                      <a:tailEnd/>
                    </a:ln>
                  </pic:spPr>
                </pic:pic>
              </a:graphicData>
            </a:graphic>
          </wp:inline>
        </w:drawing>
      </w:r>
    </w:p>
    <w:p w:rsidR="002F7599" w:rsidRPr="001A0953" w:rsidRDefault="002F7599" w:rsidP="001A0953">
      <w:pPr>
        <w:pStyle w:val="NormalWeb"/>
        <w:shd w:val="clear" w:color="auto" w:fill="FFFFFF"/>
        <w:spacing w:before="0" w:beforeAutospacing="0" w:after="0" w:afterAutospacing="0" w:line="336" w:lineRule="atLeast"/>
        <w:jc w:val="both"/>
        <w:textAlignment w:val="baseline"/>
        <w:rPr>
          <w:rFonts w:ascii="Courier New" w:hAnsi="Courier New" w:cs="Courier New"/>
          <w:color w:val="000000" w:themeColor="text1"/>
          <w:sz w:val="21"/>
          <w:szCs w:val="21"/>
        </w:rPr>
      </w:pPr>
      <w:r w:rsidRPr="001A0953">
        <w:rPr>
          <w:rFonts w:ascii="Courier New" w:hAnsi="Courier New" w:cs="Courier New"/>
          <w:color w:val="000000" w:themeColor="text1"/>
          <w:sz w:val="21"/>
          <w:szCs w:val="21"/>
        </w:rPr>
        <w:t>And at last we see the issue: the gene tree for these alleles is at odds with the species tree. Recall that in the gene tree, the red and blue alleles are more closely related to each other than they are to the yellow allele:</w:t>
      </w:r>
    </w:p>
    <w:p w:rsidR="002F7599" w:rsidRPr="001A0953" w:rsidRDefault="002F7599" w:rsidP="001A0953">
      <w:pPr>
        <w:pStyle w:val="NormalWeb"/>
        <w:shd w:val="clear" w:color="auto" w:fill="FFFFFF"/>
        <w:spacing w:before="0" w:beforeAutospacing="0" w:after="0" w:afterAutospacing="0" w:line="336" w:lineRule="atLeast"/>
        <w:jc w:val="both"/>
        <w:textAlignment w:val="baseline"/>
        <w:rPr>
          <w:rFonts w:ascii="Courier New" w:hAnsi="Courier New" w:cs="Courier New"/>
          <w:color w:val="000000" w:themeColor="text1"/>
          <w:sz w:val="21"/>
          <w:szCs w:val="21"/>
        </w:rPr>
      </w:pPr>
      <w:r w:rsidRPr="001A0953">
        <w:rPr>
          <w:rFonts w:ascii="Courier New" w:hAnsi="Courier New" w:cs="Courier New"/>
          <w:noProof/>
          <w:color w:val="000000" w:themeColor="text1"/>
          <w:sz w:val="21"/>
          <w:szCs w:val="21"/>
        </w:rPr>
        <w:lastRenderedPageBreak/>
        <w:drawing>
          <wp:inline distT="0" distB="0" distL="0" distR="0">
            <wp:extent cx="5429250" cy="1743075"/>
            <wp:effectExtent l="19050" t="0" r="0" b="0"/>
            <wp:docPr id="10" name="Picture 10" descr="http://biologos.org/uploads/static-content/venema_20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iologos.org/uploads/static-content/venema_20_9.jpg"/>
                    <pic:cNvPicPr>
                      <a:picLocks noChangeAspect="1" noChangeArrowheads="1"/>
                    </pic:cNvPicPr>
                  </pic:nvPicPr>
                  <pic:blipFill>
                    <a:blip r:embed="rId16"/>
                    <a:srcRect/>
                    <a:stretch>
                      <a:fillRect/>
                    </a:stretch>
                  </pic:blipFill>
                  <pic:spPr bwMode="auto">
                    <a:xfrm>
                      <a:off x="0" y="0"/>
                      <a:ext cx="5429250" cy="1743075"/>
                    </a:xfrm>
                    <a:prstGeom prst="rect">
                      <a:avLst/>
                    </a:prstGeom>
                    <a:noFill/>
                    <a:ln w="9525">
                      <a:noFill/>
                      <a:miter lim="800000"/>
                      <a:headEnd/>
                      <a:tailEnd/>
                    </a:ln>
                  </pic:spPr>
                </pic:pic>
              </a:graphicData>
            </a:graphic>
          </wp:inline>
        </w:drawing>
      </w:r>
    </w:p>
    <w:p w:rsidR="002F7599" w:rsidRPr="001A0953" w:rsidRDefault="002F7599" w:rsidP="001A0953">
      <w:pPr>
        <w:pStyle w:val="NormalWeb"/>
        <w:shd w:val="clear" w:color="auto" w:fill="FFFFFF"/>
        <w:spacing w:before="0" w:beforeAutospacing="0" w:after="0" w:afterAutospacing="0" w:line="336" w:lineRule="atLeast"/>
        <w:jc w:val="both"/>
        <w:textAlignment w:val="baseline"/>
        <w:rPr>
          <w:rFonts w:ascii="Courier New" w:hAnsi="Courier New" w:cs="Courier New"/>
          <w:color w:val="000000" w:themeColor="text1"/>
          <w:sz w:val="21"/>
          <w:szCs w:val="21"/>
        </w:rPr>
      </w:pPr>
      <w:r w:rsidRPr="001A0953">
        <w:rPr>
          <w:rFonts w:ascii="Courier New" w:hAnsi="Courier New" w:cs="Courier New"/>
          <w:color w:val="000000" w:themeColor="text1"/>
          <w:sz w:val="21"/>
          <w:szCs w:val="21"/>
        </w:rPr>
        <w:t>In the species tree, however, the two closest relatives (chimpanzees and humans) do not have the two most closely related alleles – they have more distantly related alleles.</w:t>
      </w:r>
    </w:p>
    <w:p w:rsidR="002F7599" w:rsidRPr="001A0953" w:rsidRDefault="002F7599" w:rsidP="001A0953">
      <w:pPr>
        <w:pStyle w:val="NormalWeb"/>
        <w:shd w:val="clear" w:color="auto" w:fill="FFFFFF"/>
        <w:spacing w:before="0" w:beforeAutospacing="0" w:after="0" w:afterAutospacing="0" w:line="336" w:lineRule="atLeast"/>
        <w:jc w:val="both"/>
        <w:textAlignment w:val="baseline"/>
        <w:rPr>
          <w:rFonts w:ascii="Courier New" w:hAnsi="Courier New" w:cs="Courier New"/>
          <w:color w:val="000000" w:themeColor="text1"/>
          <w:sz w:val="21"/>
          <w:szCs w:val="21"/>
        </w:rPr>
      </w:pPr>
      <w:r w:rsidRPr="001A0953">
        <w:rPr>
          <w:rFonts w:ascii="Courier New" w:hAnsi="Courier New" w:cs="Courier New"/>
          <w:color w:val="000000" w:themeColor="text1"/>
          <w:sz w:val="21"/>
          <w:szCs w:val="21"/>
        </w:rPr>
        <w:t>Now that we have worked this example, hopefully the reason behind the discrepancy is clear – there is no guarantee that alleles will sort in a lineage to match up with the overall species pattern. If a gene has variation in a population undergoing speciation events, it is expected that some of the time it will assort with a pattern that does not match the species pattern – in some cases, it will have a gene tree that is “discordant” with the species tree. For a population with thousands of genes with multiple alleles present, it is a given that some alleles will assort into a discordant pattern. Far from being a problem for evolution, discordant trees are</w:t>
      </w:r>
      <w:r w:rsidRPr="001A0953">
        <w:rPr>
          <w:rStyle w:val="apple-converted-space"/>
          <w:rFonts w:ascii="Courier New" w:hAnsi="Courier New" w:cs="Courier New"/>
          <w:color w:val="000000" w:themeColor="text1"/>
          <w:sz w:val="21"/>
          <w:szCs w:val="21"/>
        </w:rPr>
        <w:t> </w:t>
      </w:r>
      <w:r w:rsidRPr="001A0953">
        <w:rPr>
          <w:rStyle w:val="Emphasis"/>
          <w:rFonts w:ascii="Courier New" w:hAnsi="Courier New" w:cs="Courier New"/>
          <w:color w:val="000000" w:themeColor="text1"/>
          <w:sz w:val="21"/>
          <w:szCs w:val="21"/>
          <w:bdr w:val="none" w:sz="0" w:space="0" w:color="auto" w:frame="1"/>
        </w:rPr>
        <w:t>predicted</w:t>
      </w:r>
      <w:r w:rsidRPr="001A0953">
        <w:rPr>
          <w:rStyle w:val="apple-converted-space"/>
          <w:rFonts w:ascii="Courier New" w:hAnsi="Courier New" w:cs="Courier New"/>
          <w:color w:val="000000" w:themeColor="text1"/>
          <w:sz w:val="21"/>
          <w:szCs w:val="21"/>
        </w:rPr>
        <w:t> </w:t>
      </w:r>
      <w:r w:rsidRPr="001A0953">
        <w:rPr>
          <w:rFonts w:ascii="Courier New" w:hAnsi="Courier New" w:cs="Courier New"/>
          <w:color w:val="000000" w:themeColor="text1"/>
          <w:sz w:val="21"/>
          <w:szCs w:val="21"/>
        </w:rPr>
        <w:t>by evolution. It would be a problem if we did not observe them – but in fact we do, and as we shall see next time, we observe them in precisely the pattern that matches what we would expect based on species trees.</w:t>
      </w:r>
    </w:p>
    <w:p w:rsidR="002F7599" w:rsidRDefault="002F7599" w:rsidP="001A0953">
      <w:pPr>
        <w:jc w:val="both"/>
        <w:rPr>
          <w:rFonts w:ascii="Courier New" w:hAnsi="Courier New" w:cs="Courier New"/>
          <w:color w:val="000000" w:themeColor="text1"/>
          <w:sz w:val="21"/>
          <w:szCs w:val="21"/>
        </w:rPr>
      </w:pPr>
    </w:p>
    <w:p w:rsidR="001A0953" w:rsidRPr="001A0953" w:rsidRDefault="001A0953" w:rsidP="001A0953">
      <w:pPr>
        <w:jc w:val="both"/>
        <w:rPr>
          <w:rFonts w:ascii="Courier New" w:hAnsi="Courier New" w:cs="Courier New"/>
          <w:color w:val="000000" w:themeColor="text1"/>
          <w:sz w:val="21"/>
          <w:szCs w:val="21"/>
        </w:rPr>
      </w:pPr>
    </w:p>
    <w:sectPr w:rsidR="001A0953" w:rsidRPr="001A0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F7599"/>
    <w:rsid w:val="001A0953"/>
    <w:rsid w:val="002F7599"/>
    <w:rsid w:val="009D411F"/>
    <w:rsid w:val="00E46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F75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7599"/>
    <w:rPr>
      <w:rFonts w:ascii="Times New Roman" w:eastAsia="Times New Roman" w:hAnsi="Times New Roman" w:cs="Times New Roman"/>
      <w:b/>
      <w:bCs/>
      <w:sz w:val="27"/>
      <w:szCs w:val="27"/>
    </w:rPr>
  </w:style>
  <w:style w:type="character" w:styleId="Strong">
    <w:name w:val="Strong"/>
    <w:basedOn w:val="DefaultParagraphFont"/>
    <w:uiPriority w:val="22"/>
    <w:qFormat/>
    <w:rsid w:val="002F7599"/>
    <w:rPr>
      <w:b/>
      <w:bCs/>
    </w:rPr>
  </w:style>
  <w:style w:type="paragraph" w:styleId="NormalWeb">
    <w:name w:val="Normal (Web)"/>
    <w:basedOn w:val="Normal"/>
    <w:uiPriority w:val="99"/>
    <w:semiHidden/>
    <w:unhideWhenUsed/>
    <w:rsid w:val="002F75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7599"/>
  </w:style>
  <w:style w:type="character" w:styleId="Emphasis">
    <w:name w:val="Emphasis"/>
    <w:basedOn w:val="DefaultParagraphFont"/>
    <w:uiPriority w:val="20"/>
    <w:qFormat/>
    <w:rsid w:val="002F7599"/>
    <w:rPr>
      <w:i/>
      <w:iCs/>
    </w:rPr>
  </w:style>
  <w:style w:type="paragraph" w:styleId="BalloonText">
    <w:name w:val="Balloon Text"/>
    <w:basedOn w:val="Normal"/>
    <w:link w:val="BalloonTextChar"/>
    <w:uiPriority w:val="99"/>
    <w:semiHidden/>
    <w:unhideWhenUsed/>
    <w:rsid w:val="002F7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599"/>
    <w:rPr>
      <w:rFonts w:ascii="Tahoma" w:hAnsi="Tahoma" w:cs="Tahoma"/>
      <w:sz w:val="16"/>
      <w:szCs w:val="16"/>
    </w:rPr>
  </w:style>
  <w:style w:type="character" w:styleId="Hyperlink">
    <w:name w:val="Hyperlink"/>
    <w:basedOn w:val="DefaultParagraphFont"/>
    <w:uiPriority w:val="99"/>
    <w:semiHidden/>
    <w:unhideWhenUsed/>
    <w:rsid w:val="002F7599"/>
    <w:rPr>
      <w:color w:val="0000FF"/>
      <w:u w:val="single"/>
    </w:rPr>
  </w:style>
  <w:style w:type="paragraph" w:styleId="PlainText">
    <w:name w:val="Plain Text"/>
    <w:basedOn w:val="Normal"/>
    <w:link w:val="PlainTextChar"/>
    <w:uiPriority w:val="99"/>
    <w:unhideWhenUsed/>
    <w:rsid w:val="001A0953"/>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1A0953"/>
    <w:rPr>
      <w:rFonts w:ascii="Consolas" w:eastAsiaTheme="minorHAnsi"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327491">
      <w:bodyDiv w:val="1"/>
      <w:marLeft w:val="0"/>
      <w:marRight w:val="0"/>
      <w:marTop w:val="0"/>
      <w:marBottom w:val="0"/>
      <w:divBdr>
        <w:top w:val="none" w:sz="0" w:space="0" w:color="auto"/>
        <w:left w:val="none" w:sz="0" w:space="0" w:color="auto"/>
        <w:bottom w:val="none" w:sz="0" w:space="0" w:color="auto"/>
        <w:right w:val="none" w:sz="0" w:space="0" w:color="auto"/>
      </w:divBdr>
    </w:div>
    <w:div w:id="111274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ologos.org/blog/evolution-basics-natural-selection-and-the-human-lineage-part-1"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biologos.org/blog/evolution-basics-from-variation-to-speciation-part-2"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biologos.org/blog/evolution-basics-from-variation-to-speciation-part-2"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1057</Words>
  <Characters>6027</Characters>
  <Application>Microsoft Office Word</Application>
  <DocSecurity>0</DocSecurity>
  <Lines>50</Lines>
  <Paragraphs>14</Paragraphs>
  <ScaleCrop>false</ScaleCrop>
  <Company/>
  <LinksUpToDate>false</LinksUpToDate>
  <CharactersWithSpaces>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ghani</dc:creator>
  <cp:keywords/>
  <dc:description/>
  <cp:lastModifiedBy>Sana Amanat</cp:lastModifiedBy>
  <cp:revision>4</cp:revision>
  <dcterms:created xsi:type="dcterms:W3CDTF">2015-08-01T12:21:00Z</dcterms:created>
  <dcterms:modified xsi:type="dcterms:W3CDTF">2015-11-06T09:53:00Z</dcterms:modified>
</cp:coreProperties>
</file>