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CD" w:rsidRDefault="00FC69CD" w:rsidP="00FC69CD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C69CD" w:rsidRDefault="00FC69CD" w:rsidP="00FC69CD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F529A7">
        <w:rPr>
          <w:rFonts w:ascii="Courier New" w:hAnsi="Courier New" w:cs="Courier New"/>
          <w:b/>
          <w:sz w:val="24"/>
          <w:szCs w:val="24"/>
        </w:rPr>
        <w:t>Phylogenetic Bayesian Method</w:t>
      </w:r>
    </w:p>
    <w:p w:rsidR="00FC69CD" w:rsidRDefault="00FC69CD" w:rsidP="00FC69CD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No: </w:t>
      </w:r>
      <w:r w:rsidR="00666DD1">
        <w:rPr>
          <w:rFonts w:ascii="Courier New" w:hAnsi="Courier New" w:cs="Courier New"/>
          <w:b/>
          <w:sz w:val="24"/>
          <w:szCs w:val="24"/>
        </w:rPr>
        <w:t>59</w:t>
      </w: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C50435" w:rsidRDefault="001226E7" w:rsidP="004E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p</w:t>
      </w:r>
      <w:r w:rsidR="00F92390" w:rsidRPr="004E2B00">
        <w:rPr>
          <w:rFonts w:ascii="Courier New" w:hAnsi="Courier New" w:cs="Courier New"/>
        </w:rPr>
        <w:t>robability theory and</w:t>
      </w:r>
      <w:r>
        <w:rPr>
          <w:rFonts w:ascii="Courier New" w:hAnsi="Courier New" w:cs="Courier New"/>
        </w:rPr>
        <w:t xml:space="preserve"> </w:t>
      </w:r>
      <w:r w:rsidR="00F92390" w:rsidRPr="004E2B00">
        <w:rPr>
          <w:rFonts w:ascii="Courier New" w:hAnsi="Courier New" w:cs="Courier New"/>
        </w:rPr>
        <w:t>statistics are important in</w:t>
      </w:r>
      <w:r>
        <w:rPr>
          <w:rFonts w:ascii="Courier New" w:hAnsi="Courier New" w:cs="Courier New"/>
        </w:rPr>
        <w:t xml:space="preserve"> genomics because e</w:t>
      </w:r>
      <w:r w:rsidR="00F92390" w:rsidRPr="004E2B00">
        <w:rPr>
          <w:rFonts w:ascii="Courier New" w:hAnsi="Courier New" w:cs="Courier New"/>
        </w:rPr>
        <w:t>volution itself is</w:t>
      </w:r>
      <w:r>
        <w:rPr>
          <w:rFonts w:ascii="Courier New" w:hAnsi="Courier New" w:cs="Courier New"/>
        </w:rPr>
        <w:t xml:space="preserve"> </w:t>
      </w:r>
      <w:r w:rsidR="00F92390" w:rsidRPr="004E2B00">
        <w:rPr>
          <w:rFonts w:ascii="Courier New" w:hAnsi="Courier New" w:cs="Courier New"/>
        </w:rPr>
        <w:t>stochastic in nature</w:t>
      </w:r>
      <w:r>
        <w:rPr>
          <w:rFonts w:ascii="Courier New" w:hAnsi="Courier New" w:cs="Courier New"/>
        </w:rPr>
        <w:t xml:space="preserve"> and availability of l</w:t>
      </w:r>
      <w:r w:rsidR="00F92390" w:rsidRPr="004E2B00">
        <w:rPr>
          <w:rFonts w:ascii="Courier New" w:hAnsi="Courier New" w:cs="Courier New"/>
        </w:rPr>
        <w:t>arge amounts of data</w:t>
      </w:r>
      <w:r>
        <w:rPr>
          <w:rFonts w:ascii="Courier New" w:hAnsi="Courier New" w:cs="Courier New"/>
        </w:rPr>
        <w:t xml:space="preserve"> </w:t>
      </w:r>
      <w:r w:rsidR="00F92390" w:rsidRPr="004E2B00">
        <w:rPr>
          <w:rFonts w:ascii="Courier New" w:hAnsi="Courier New" w:cs="Courier New"/>
        </w:rPr>
        <w:t>make statistical approaches</w:t>
      </w:r>
      <w:r>
        <w:rPr>
          <w:rFonts w:ascii="Courier New" w:hAnsi="Courier New" w:cs="Courier New"/>
        </w:rPr>
        <w:t xml:space="preserve"> </w:t>
      </w:r>
      <w:r w:rsidR="00F92390" w:rsidRPr="004E2B00">
        <w:rPr>
          <w:rFonts w:ascii="Courier New" w:hAnsi="Courier New" w:cs="Courier New"/>
        </w:rPr>
        <w:t>powerful</w:t>
      </w:r>
      <w:r>
        <w:rPr>
          <w:rFonts w:ascii="Courier New" w:hAnsi="Courier New" w:cs="Courier New"/>
        </w:rPr>
        <w:t xml:space="preserve">. </w:t>
      </w: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C50435" w:rsidRPr="004E2B00" w:rsidRDefault="00F92390" w:rsidP="004E2B00">
      <w:pPr>
        <w:pStyle w:val="PlainText"/>
        <w:rPr>
          <w:rFonts w:ascii="Courier New" w:hAnsi="Courier New" w:cs="Courier New"/>
        </w:rPr>
      </w:pPr>
      <w:r w:rsidRPr="00282D52">
        <w:rPr>
          <w:rFonts w:ascii="Courier New" w:hAnsi="Courier New" w:cs="Courier New"/>
          <w:b/>
        </w:rPr>
        <w:t>Significance:</w:t>
      </w:r>
      <w:r w:rsidRPr="004E2B00">
        <w:rPr>
          <w:rFonts w:ascii="Courier New" w:hAnsi="Courier New" w:cs="Courier New"/>
        </w:rPr>
        <w:t xml:space="preserve"> unlikely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things do happen in large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genomes</w:t>
      </w:r>
    </w:p>
    <w:p w:rsidR="00C50435" w:rsidRPr="004E2B00" w:rsidRDefault="00C50435" w:rsidP="004E2B00">
      <w:pPr>
        <w:pStyle w:val="PlainText"/>
        <w:rPr>
          <w:rFonts w:ascii="Courier New" w:hAnsi="Courier New" w:cs="Courier New"/>
        </w:rPr>
      </w:pPr>
    </w:p>
    <w:p w:rsidR="00C50435" w:rsidRPr="004E2B00" w:rsidRDefault="001226E7" w:rsidP="004E2B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two s</w:t>
      </w:r>
      <w:r w:rsidR="00F92390" w:rsidRPr="004E2B00">
        <w:rPr>
          <w:rFonts w:ascii="Courier New" w:hAnsi="Courier New" w:cs="Courier New"/>
        </w:rPr>
        <w:t>chools of thoughts</w:t>
      </w:r>
      <w:r>
        <w:rPr>
          <w:rFonts w:ascii="Courier New" w:hAnsi="Courier New" w:cs="Courier New"/>
        </w:rPr>
        <w:t xml:space="preserve"> when it comes to explaining some inference from data.</w:t>
      </w: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C50435" w:rsidRPr="00282D52" w:rsidRDefault="00F92390" w:rsidP="004E2B00">
      <w:pPr>
        <w:pStyle w:val="PlainText"/>
        <w:rPr>
          <w:rFonts w:ascii="Courier New" w:hAnsi="Courier New" w:cs="Courier New"/>
          <w:b/>
        </w:rPr>
      </w:pPr>
      <w:proofErr w:type="spellStart"/>
      <w:r w:rsidRPr="00282D52">
        <w:rPr>
          <w:rFonts w:ascii="Courier New" w:hAnsi="Courier New" w:cs="Courier New"/>
          <w:b/>
        </w:rPr>
        <w:t>Frequentists</w:t>
      </w:r>
      <w:proofErr w:type="spellEnd"/>
      <w:r w:rsidR="001226E7" w:rsidRPr="00282D52">
        <w:rPr>
          <w:rFonts w:ascii="Courier New" w:hAnsi="Courier New" w:cs="Courier New"/>
          <w:b/>
        </w:rPr>
        <w:t xml:space="preserve"> </w:t>
      </w:r>
      <w:r w:rsidRPr="00282D52">
        <w:rPr>
          <w:rFonts w:ascii="Courier New" w:hAnsi="Courier New" w:cs="Courier New"/>
          <w:b/>
        </w:rPr>
        <w:t>&amp; Bayesians</w:t>
      </w: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1226E7" w:rsidRPr="004E2B00" w:rsidRDefault="00F92390" w:rsidP="001226E7">
      <w:pPr>
        <w:pStyle w:val="PlainText"/>
        <w:rPr>
          <w:rFonts w:ascii="Courier New" w:hAnsi="Courier New" w:cs="Courier New"/>
        </w:rPr>
      </w:pPr>
      <w:r w:rsidRPr="004E2B00">
        <w:rPr>
          <w:rFonts w:ascii="Courier New" w:hAnsi="Courier New" w:cs="Courier New"/>
        </w:rPr>
        <w:t>In both cases, concept of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 xml:space="preserve">"probability" is used. </w:t>
      </w:r>
      <w:r w:rsidR="001226E7">
        <w:rPr>
          <w:rFonts w:ascii="Courier New" w:hAnsi="Courier New" w:cs="Courier New"/>
        </w:rPr>
        <w:t>Both of them are based on m</w:t>
      </w:r>
      <w:r w:rsidRPr="004E2B00">
        <w:rPr>
          <w:rFonts w:ascii="Courier New" w:hAnsi="Courier New" w:cs="Courier New"/>
        </w:rPr>
        <w:t>athematical</w:t>
      </w:r>
      <w:r w:rsidR="001226E7">
        <w:rPr>
          <w:rFonts w:ascii="Courier New" w:hAnsi="Courier New" w:cs="Courier New"/>
        </w:rPr>
        <w:t xml:space="preserve"> formalism</w:t>
      </w:r>
      <w:r w:rsidRPr="004E2B00">
        <w:rPr>
          <w:rFonts w:ascii="Courier New" w:hAnsi="Courier New" w:cs="Courier New"/>
        </w:rPr>
        <w:t xml:space="preserve"> </w:t>
      </w:r>
      <w:r w:rsidR="001226E7">
        <w:rPr>
          <w:rFonts w:ascii="Courier New" w:hAnsi="Courier New" w:cs="Courier New"/>
        </w:rPr>
        <w:t>i</w:t>
      </w:r>
      <w:r w:rsidRPr="004E2B00">
        <w:rPr>
          <w:rFonts w:ascii="Courier New" w:hAnsi="Courier New" w:cs="Courier New"/>
        </w:rPr>
        <w:t>n same way, but h</w:t>
      </w:r>
      <w:r w:rsidR="001226E7">
        <w:rPr>
          <w:rFonts w:ascii="Courier New" w:hAnsi="Courier New" w:cs="Courier New"/>
        </w:rPr>
        <w:t>ave</w:t>
      </w:r>
      <w:r w:rsidRPr="004E2B00">
        <w:rPr>
          <w:rFonts w:ascii="Courier New" w:hAnsi="Courier New" w:cs="Courier New"/>
        </w:rPr>
        <w:t xml:space="preserve"> a (slightly) different</w:t>
      </w:r>
      <w:r w:rsidR="001226E7">
        <w:rPr>
          <w:rFonts w:ascii="Courier New" w:hAnsi="Courier New" w:cs="Courier New"/>
        </w:rPr>
        <w:t xml:space="preserve"> </w:t>
      </w:r>
      <w:r w:rsidR="001226E7" w:rsidRPr="004E2B00">
        <w:rPr>
          <w:rFonts w:ascii="Courier New" w:hAnsi="Courier New" w:cs="Courier New"/>
        </w:rPr>
        <w:t>I</w:t>
      </w:r>
      <w:r w:rsidRPr="004E2B00">
        <w:rPr>
          <w:rFonts w:ascii="Courier New" w:hAnsi="Courier New" w:cs="Courier New"/>
        </w:rPr>
        <w:t>nterpretation</w:t>
      </w:r>
      <w:r w:rsidR="001226E7">
        <w:rPr>
          <w:rFonts w:ascii="Courier New" w:hAnsi="Courier New" w:cs="Courier New"/>
        </w:rPr>
        <w:t xml:space="preserve">. </w:t>
      </w:r>
      <w:r w:rsidR="001226E7" w:rsidRPr="004E2B00">
        <w:rPr>
          <w:rFonts w:ascii="Courier New" w:hAnsi="Courier New" w:cs="Courier New"/>
        </w:rPr>
        <w:t>With lots of data, the prior</w:t>
      </w:r>
      <w:r w:rsidR="001226E7">
        <w:rPr>
          <w:rFonts w:ascii="Courier New" w:hAnsi="Courier New" w:cs="Courier New"/>
        </w:rPr>
        <w:t xml:space="preserve"> </w:t>
      </w:r>
      <w:r w:rsidR="001226E7" w:rsidRPr="004E2B00">
        <w:rPr>
          <w:rFonts w:ascii="Courier New" w:hAnsi="Courier New" w:cs="Courier New"/>
        </w:rPr>
        <w:t>does not influence result,</w:t>
      </w:r>
      <w:r w:rsidR="001226E7">
        <w:rPr>
          <w:rFonts w:ascii="Courier New" w:hAnsi="Courier New" w:cs="Courier New"/>
        </w:rPr>
        <w:t xml:space="preserve"> </w:t>
      </w:r>
      <w:r w:rsidR="001226E7" w:rsidRPr="004E2B00">
        <w:rPr>
          <w:rFonts w:ascii="Courier New" w:hAnsi="Courier New" w:cs="Courier New"/>
        </w:rPr>
        <w:t>and the two approaches</w:t>
      </w:r>
      <w:r w:rsidR="001226E7">
        <w:rPr>
          <w:rFonts w:ascii="Courier New" w:hAnsi="Courier New" w:cs="Courier New"/>
        </w:rPr>
        <w:t xml:space="preserve"> </w:t>
      </w:r>
      <w:r w:rsidR="001226E7" w:rsidRPr="004E2B00">
        <w:rPr>
          <w:rFonts w:ascii="Courier New" w:hAnsi="Courier New" w:cs="Courier New"/>
        </w:rPr>
        <w:t>give the same answers.</w:t>
      </w:r>
    </w:p>
    <w:p w:rsidR="00C50435" w:rsidRPr="004E2B00" w:rsidRDefault="00C50435" w:rsidP="004E2B00">
      <w:pPr>
        <w:pStyle w:val="PlainText"/>
        <w:rPr>
          <w:rFonts w:ascii="Courier New" w:hAnsi="Courier New" w:cs="Courier New"/>
        </w:rPr>
      </w:pPr>
    </w:p>
    <w:p w:rsidR="00C50435" w:rsidRPr="004E2B00" w:rsidRDefault="00C50435" w:rsidP="004E2B00">
      <w:pPr>
        <w:pStyle w:val="PlainText"/>
        <w:rPr>
          <w:rFonts w:ascii="Courier New" w:hAnsi="Courier New" w:cs="Courier New"/>
        </w:rPr>
      </w:pPr>
    </w:p>
    <w:p w:rsidR="001226E7" w:rsidRDefault="001226E7" w:rsidP="004E2B00">
      <w:pPr>
        <w:pStyle w:val="PlainText"/>
        <w:rPr>
          <w:rFonts w:ascii="Courier New" w:hAnsi="Courier New" w:cs="Courier New"/>
        </w:rPr>
      </w:pPr>
      <w:r w:rsidRPr="001226E7">
        <w:rPr>
          <w:rFonts w:ascii="Courier New" w:hAnsi="Courier New" w:cs="Courier New"/>
        </w:rPr>
        <w:t>Bayesian inference is a method of statistical inference in which Bayes' theorem is used to update the probability for a hypothesis as evidence is acquired. Bayesian inference is an important technique in statistics, and especially in mathematical statistics. Bayesian updating is particularly important in the dynamic analysis of a sequence of data. Bayesian inference has found application in a wide range of activities, including science, engineering, philosophy, medicine, and law. In the philosophy of decision theory, Bayesian inference is closely related to subjective probability, often called "Bayesian probability"</w:t>
      </w: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1226E7" w:rsidRDefault="001226E7" w:rsidP="004E2B00">
      <w:pPr>
        <w:pStyle w:val="PlainText"/>
        <w:rPr>
          <w:rFonts w:ascii="Courier New" w:hAnsi="Courier New" w:cs="Courier New"/>
        </w:rPr>
      </w:pPr>
    </w:p>
    <w:p w:rsidR="00C50435" w:rsidRPr="004E2B00" w:rsidRDefault="00F92390" w:rsidP="004E2B00">
      <w:pPr>
        <w:pStyle w:val="PlainText"/>
        <w:rPr>
          <w:rFonts w:ascii="Courier New" w:hAnsi="Courier New" w:cs="Courier New"/>
        </w:rPr>
      </w:pPr>
      <w:proofErr w:type="spellStart"/>
      <w:r w:rsidRPr="004E2B00">
        <w:rPr>
          <w:rFonts w:ascii="Courier New" w:hAnsi="Courier New" w:cs="Courier New"/>
        </w:rPr>
        <w:t>Bayesianism</w:t>
      </w:r>
      <w:proofErr w:type="spellEnd"/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contends that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mathematical probability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theory pertains to degree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of plausibility / belief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a parameter has a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distribution, not a single</w:t>
      </w:r>
      <w:r w:rsidR="001226E7">
        <w:rPr>
          <w:rFonts w:ascii="Courier New" w:hAnsi="Courier New" w:cs="Courier New"/>
        </w:rPr>
        <w:t xml:space="preserve"> </w:t>
      </w:r>
      <w:r w:rsidRPr="004E2B00">
        <w:rPr>
          <w:rFonts w:ascii="Courier New" w:hAnsi="Courier New" w:cs="Courier New"/>
        </w:rPr>
        <w:t>value.</w:t>
      </w:r>
    </w:p>
    <w:p w:rsidR="00C50435" w:rsidRPr="004E2B00" w:rsidRDefault="00C50435" w:rsidP="004E2B00">
      <w:pPr>
        <w:pStyle w:val="PlainText"/>
        <w:rPr>
          <w:rFonts w:ascii="Courier New" w:hAnsi="Courier New" w:cs="Courier New"/>
        </w:rPr>
      </w:pPr>
    </w:p>
    <w:p w:rsidR="00C50435" w:rsidRPr="004E2B00" w:rsidRDefault="00C50435" w:rsidP="004E2B00">
      <w:pPr>
        <w:pStyle w:val="PlainText"/>
        <w:rPr>
          <w:rFonts w:ascii="Courier New" w:hAnsi="Courier New" w:cs="Courier New"/>
        </w:rPr>
      </w:pPr>
    </w:p>
    <w:p w:rsidR="00C50435" w:rsidRPr="001226E7" w:rsidRDefault="001226E7" w:rsidP="004E2B00">
      <w:pPr>
        <w:pStyle w:val="PlainText"/>
        <w:rPr>
          <w:rFonts w:ascii="Courier New" w:hAnsi="Courier New" w:cs="Courier New"/>
          <w:color w:val="000000" w:themeColor="text1"/>
        </w:rPr>
      </w:pPr>
      <w:r w:rsidRPr="001226E7">
        <w:rPr>
          <w:rFonts w:ascii="Courier New" w:hAnsi="Courier New" w:cs="Courier New"/>
          <w:color w:val="000000" w:themeColor="text1"/>
        </w:rPr>
        <w:t>Bayesian inference derives the posterior probability as a consequence of two antecedents, a prior probability and a "likelihood function" derived from a statistical model for the observed data. Bayesian inference computes the posterior probability according to Bayes' theorem:</w:t>
      </w:r>
    </w:p>
    <w:p w:rsidR="001226E7" w:rsidRPr="001226E7" w:rsidRDefault="001226E7" w:rsidP="004E2B00">
      <w:pPr>
        <w:pStyle w:val="PlainText"/>
        <w:rPr>
          <w:rFonts w:ascii="Courier New" w:hAnsi="Courier New" w:cs="Courier New"/>
          <w:color w:val="000000" w:themeColor="text1"/>
        </w:rPr>
      </w:pPr>
    </w:p>
    <w:p w:rsidR="001226E7" w:rsidRPr="001226E7" w:rsidRDefault="001226E7" w:rsidP="001226E7">
      <w:pPr>
        <w:pStyle w:val="PlainText"/>
        <w:jc w:val="center"/>
        <w:rPr>
          <w:rFonts w:ascii="Courier New" w:hAnsi="Courier New" w:cs="Courier New"/>
          <w:color w:val="000000" w:themeColor="text1"/>
        </w:rPr>
      </w:pPr>
      <w:r w:rsidRPr="001226E7">
        <w:rPr>
          <w:noProof/>
          <w:color w:val="000000" w:themeColor="text1"/>
        </w:rPr>
        <w:drawing>
          <wp:inline distT="0" distB="0" distL="0" distR="0">
            <wp:extent cx="2390775" cy="457200"/>
            <wp:effectExtent l="19050" t="0" r="9525" b="0"/>
            <wp:docPr id="1" name="Picture 1" descr="P(H\mid E) = \frac{P(E\mid H) \cdot P(H)}{P(E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H\mid E) = \frac{P(E\mid H) \cdot P(H)}{P(E)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5A64CEE2" wp14:editId="6861A504">
            <wp:extent cx="19050" cy="190500"/>
            <wp:effectExtent l="19050" t="0" r="0" b="0"/>
            <wp:docPr id="4" name="Picture 4" descr="\textstyle \m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style \mid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denotes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 a conditional probability; more specifically, it means given.</w:t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05048065" wp14:editId="18BE526C">
            <wp:extent cx="171450" cy="133350"/>
            <wp:effectExtent l="19050" t="0" r="0" b="0"/>
            <wp:docPr id="5" name="Picture 5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stands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 for any hypothesis whose probability may be affected by </w:t>
      </w:r>
      <w:hyperlink r:id="rId9" w:tooltip="Experimental data" w:history="1">
        <w:r w:rsidRPr="00095033">
          <w:rPr>
            <w:rFonts w:ascii="Courier New" w:hAnsi="Courier New" w:cs="Courier New"/>
            <w:i/>
            <w:color w:val="000000" w:themeColor="text1"/>
            <w:sz w:val="21"/>
            <w:szCs w:val="21"/>
          </w:rPr>
          <w:t>data</w:t>
        </w:r>
      </w:hyperlink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(called evidence below). Often there are competing hypotheses, from which one chooses the most probable.</w:t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lastRenderedPageBreak/>
        <w:t>the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evidence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586CC7C2" wp14:editId="6038451A">
            <wp:extent cx="142875" cy="133350"/>
            <wp:effectExtent l="19050" t="0" r="9525" b="0"/>
            <wp:docPr id="6" name="Picture 6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corresponds to new data that were not used in computing the prior probability.</w:t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7FD9E45A" wp14:editId="651A3D7D">
            <wp:extent cx="447675" cy="200025"/>
            <wp:effectExtent l="19050" t="0" r="9525" b="0"/>
            <wp:docPr id="7" name="Picture 7" descr="\textstyle P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extstyle P(H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, the </w:t>
      </w:r>
      <w:hyperlink r:id="rId12" w:tooltip="Prior probability" w:history="1">
        <w:r w:rsidRPr="00095033">
          <w:rPr>
            <w:rFonts w:ascii="Courier New" w:hAnsi="Courier New" w:cs="Courier New"/>
            <w:i/>
            <w:color w:val="000000" w:themeColor="text1"/>
            <w:sz w:val="21"/>
            <w:szCs w:val="21"/>
          </w:rPr>
          <w:t>prior probability</w:t>
        </w:r>
      </w:hyperlink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, is the probability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0DC69149" wp14:editId="15C05F02">
            <wp:extent cx="171450" cy="133350"/>
            <wp:effectExtent l="19050" t="0" r="0" b="0"/>
            <wp:docPr id="8" name="Picture 8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before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6AE71495" wp14:editId="3E0D7E08">
            <wp:extent cx="142875" cy="133350"/>
            <wp:effectExtent l="19050" t="0" r="9525" b="0"/>
            <wp:docPr id="9" name="Picture 9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is observed. This indicates one's previous estimate of the probability that a hypothesis is true, before gaining the current evidence.</w:t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2660AB8A" wp14:editId="65A18254">
            <wp:extent cx="752475" cy="200025"/>
            <wp:effectExtent l="19050" t="0" r="9525" b="0"/>
            <wp:docPr id="10" name="Picture 10" descr="\textstyle P(H\mid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extstyle P(H\mid E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, the </w:t>
      </w:r>
      <w:hyperlink r:id="rId14" w:tooltip="Posterior probability" w:history="1">
        <w:r w:rsidRPr="00095033">
          <w:rPr>
            <w:rFonts w:ascii="Courier New" w:hAnsi="Courier New" w:cs="Courier New"/>
            <w:i/>
            <w:color w:val="000000" w:themeColor="text1"/>
            <w:sz w:val="21"/>
            <w:szCs w:val="21"/>
          </w:rPr>
          <w:t>posterior probability</w:t>
        </w:r>
      </w:hyperlink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, is the probability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67896C56" wp14:editId="1E0E090B">
            <wp:extent cx="171450" cy="133350"/>
            <wp:effectExtent l="19050" t="0" r="0" b="0"/>
            <wp:docPr id="11" name="Picture 11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given 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5192A484" wp14:editId="01BE4C46">
            <wp:extent cx="142875" cy="133350"/>
            <wp:effectExtent l="19050" t="0" r="9525" b="0"/>
            <wp:docPr id="12" name="Picture 12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, i.e., after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38ADFF8D" wp14:editId="06318E7B">
            <wp:extent cx="142875" cy="133350"/>
            <wp:effectExtent l="19050" t="0" r="9525" b="0"/>
            <wp:docPr id="13" name="Picture 13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is observed. This tells us what we want to know: the probability of a hypothesis given the observed evidence.</w:t>
      </w:r>
    </w:p>
    <w:p w:rsidR="001226E7" w:rsidRPr="00095033" w:rsidRDefault="001226E7" w:rsidP="001226E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6E4BDF9A" wp14:editId="6FCDFE1E">
            <wp:extent cx="752475" cy="200025"/>
            <wp:effectExtent l="19050" t="0" r="9525" b="0"/>
            <wp:docPr id="14" name="Picture 14" descr="\textstyle P(E\mid 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textstyle P(E\mid H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is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 the probability of observing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127491A5" wp14:editId="1D043445">
            <wp:extent cx="142875" cy="133350"/>
            <wp:effectExtent l="19050" t="0" r="9525" b="0"/>
            <wp:docPr id="15" name="Picture 15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given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6F1928C8" wp14:editId="333E820F">
            <wp:extent cx="171450" cy="133350"/>
            <wp:effectExtent l="19050" t="0" r="0" b="0"/>
            <wp:docPr id="16" name="Picture 16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. As a function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330DDA12" wp14:editId="3573B6F6">
            <wp:extent cx="171450" cy="133350"/>
            <wp:effectExtent l="19050" t="0" r="0" b="0"/>
            <wp:docPr id="17" name="Picture 17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with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60B49111" wp14:editId="0A2E206E">
            <wp:extent cx="142875" cy="133350"/>
            <wp:effectExtent l="19050" t="0" r="9525" b="0"/>
            <wp:docPr id="18" name="Picture 18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fixed, this is the </w:t>
      </w:r>
      <w:hyperlink r:id="rId16" w:tooltip="Likelihood function" w:history="1">
        <w:r w:rsidRPr="00095033">
          <w:rPr>
            <w:rFonts w:ascii="Courier New" w:hAnsi="Courier New" w:cs="Courier New"/>
            <w:i/>
            <w:color w:val="000000" w:themeColor="text1"/>
            <w:sz w:val="21"/>
            <w:szCs w:val="21"/>
          </w:rPr>
          <w:t>likelihood</w:t>
        </w:r>
      </w:hyperlink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. The likelihood function should not be confused with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2A068966" wp14:editId="57D1DEC0">
            <wp:extent cx="752475" cy="200025"/>
            <wp:effectExtent l="19050" t="0" r="9525" b="0"/>
            <wp:docPr id="19" name="Picture 19" descr="\textstyle P(H\mid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textstyle P(H\mid E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as a function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12E5ED6D" wp14:editId="19D22AC5">
            <wp:extent cx="171450" cy="133350"/>
            <wp:effectExtent l="19050" t="0" r="0" b="0"/>
            <wp:docPr id="20" name="Picture 20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 rather than 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of 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55595C04" wp14:editId="602BDCBE">
            <wp:extent cx="142875" cy="133350"/>
            <wp:effectExtent l="19050" t="0" r="9525" b="0"/>
            <wp:docPr id="21" name="Picture 21" descr="\tex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textstyle 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. It indicates the compatibility of the evidence with the given hypothesis.</w:t>
      </w:r>
    </w:p>
    <w:p w:rsidR="001226E7" w:rsidRPr="001226E7" w:rsidRDefault="001226E7" w:rsidP="001226E7">
      <w:pPr>
        <w:pStyle w:val="PlainText"/>
        <w:rPr>
          <w:rFonts w:ascii="Courier New" w:hAnsi="Courier New" w:cs="Courier New"/>
          <w:color w:val="000000" w:themeColor="text1"/>
        </w:rPr>
      </w:pPr>
    </w:p>
    <w:p w:rsidR="001226E7" w:rsidRPr="00095033" w:rsidRDefault="001226E7" w:rsidP="0009503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00802D63" wp14:editId="5059DE9E">
            <wp:extent cx="419100" cy="200025"/>
            <wp:effectExtent l="19050" t="0" r="0" b="0"/>
            <wp:docPr id="40" name="Picture 40" descr="\textstyle P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textstyle P(E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</w:t>
      </w: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is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 sometimes termed the </w:t>
      </w:r>
      <w:hyperlink r:id="rId18" w:tooltip="Marginal likelihood" w:history="1">
        <w:r w:rsidRPr="00095033">
          <w:rPr>
            <w:rFonts w:ascii="Courier New" w:hAnsi="Courier New" w:cs="Courier New"/>
            <w:i/>
            <w:color w:val="000000" w:themeColor="text1"/>
            <w:sz w:val="21"/>
            <w:szCs w:val="21"/>
          </w:rPr>
          <w:t>marginal likelihood</w:t>
        </w:r>
      </w:hyperlink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or "model evidence". This factor is the same for all possible hypotheses being considered. (This can be seen by the fact that the hypothesis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22BE4152" wp14:editId="77DCB7A2">
            <wp:extent cx="171450" cy="133350"/>
            <wp:effectExtent l="19050" t="0" r="0" b="0"/>
            <wp:docPr id="41" name="Picture 41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does not appear anywhere in the symbol, unlike for all the other factors.) This means that this factor does not enter into determining the relative probabilities of different hypotheses.</w:t>
      </w:r>
    </w:p>
    <w:p w:rsidR="001226E7" w:rsidRPr="00095033" w:rsidRDefault="001226E7" w:rsidP="001226E7">
      <w:pPr>
        <w:shd w:val="clear" w:color="auto" w:fill="FFFFFF"/>
        <w:spacing w:before="120" w:after="120" w:line="336" w:lineRule="atLeast"/>
        <w:rPr>
          <w:rFonts w:ascii="Courier New" w:hAnsi="Courier New" w:cs="Courier New"/>
          <w:sz w:val="21"/>
          <w:szCs w:val="21"/>
        </w:rPr>
      </w:pPr>
      <w:r w:rsidRPr="00095033">
        <w:rPr>
          <w:rFonts w:ascii="Courier New" w:hAnsi="Courier New" w:cs="Courier New"/>
          <w:sz w:val="21"/>
          <w:szCs w:val="21"/>
        </w:rPr>
        <w:t xml:space="preserve">Note that, for different values </w:t>
      </w:r>
      <w:proofErr w:type="gramStart"/>
      <w:r w:rsidRPr="00095033">
        <w:rPr>
          <w:rFonts w:ascii="Courier New" w:hAnsi="Courier New" w:cs="Courier New"/>
          <w:sz w:val="21"/>
          <w:szCs w:val="21"/>
        </w:rPr>
        <w:t>of </w:t>
      </w:r>
      <w:proofErr w:type="gramEnd"/>
      <w:r w:rsidRPr="00095033">
        <w:rPr>
          <w:rFonts w:ascii="Courier New" w:hAnsi="Courier New" w:cs="Courier New"/>
          <w:sz w:val="21"/>
          <w:szCs w:val="21"/>
        </w:rPr>
        <w:drawing>
          <wp:inline distT="0" distB="0" distL="0" distR="0" wp14:anchorId="0AD638A5" wp14:editId="5747C9B0">
            <wp:extent cx="171450" cy="133350"/>
            <wp:effectExtent l="19050" t="0" r="0" b="0"/>
            <wp:docPr id="42" name="Picture 42" descr="\textstyl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extstyle 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sz w:val="21"/>
          <w:szCs w:val="21"/>
        </w:rPr>
        <w:t>, only the factors </w:t>
      </w:r>
      <w:r w:rsidRPr="00095033">
        <w:rPr>
          <w:rFonts w:ascii="Courier New" w:hAnsi="Courier New" w:cs="Courier New"/>
          <w:sz w:val="21"/>
          <w:szCs w:val="21"/>
        </w:rPr>
        <w:drawing>
          <wp:inline distT="0" distB="0" distL="0" distR="0" wp14:anchorId="27103BD4" wp14:editId="34D40683">
            <wp:extent cx="447675" cy="200025"/>
            <wp:effectExtent l="19050" t="0" r="9525" b="0"/>
            <wp:docPr id="43" name="Picture 43" descr="\textstyle P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textstyle P(H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sz w:val="21"/>
          <w:szCs w:val="21"/>
        </w:rPr>
        <w:t> and </w:t>
      </w:r>
      <w:r w:rsidRPr="00095033">
        <w:rPr>
          <w:rFonts w:ascii="Courier New" w:hAnsi="Courier New" w:cs="Courier New"/>
          <w:sz w:val="21"/>
          <w:szCs w:val="21"/>
        </w:rPr>
        <w:drawing>
          <wp:inline distT="0" distB="0" distL="0" distR="0" wp14:anchorId="4E8DFFFE" wp14:editId="38A2A35E">
            <wp:extent cx="752475" cy="200025"/>
            <wp:effectExtent l="19050" t="0" r="9525" b="0"/>
            <wp:docPr id="44" name="Picture 44" descr="\textstyle P(E\mid 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textstyle P(E\mid H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sz w:val="21"/>
          <w:szCs w:val="21"/>
        </w:rPr>
        <w:t> affect the value of </w:t>
      </w:r>
      <w:r w:rsidRPr="00095033">
        <w:rPr>
          <w:rFonts w:ascii="Courier New" w:hAnsi="Courier New" w:cs="Courier New"/>
          <w:sz w:val="21"/>
          <w:szCs w:val="21"/>
        </w:rPr>
        <w:drawing>
          <wp:inline distT="0" distB="0" distL="0" distR="0" wp14:anchorId="70D38410" wp14:editId="7D7E4DF3">
            <wp:extent cx="752475" cy="200025"/>
            <wp:effectExtent l="19050" t="0" r="9525" b="0"/>
            <wp:docPr id="45" name="Picture 45" descr="\textstyle P(H\mid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textstyle P(H\mid E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sz w:val="21"/>
          <w:szCs w:val="21"/>
        </w:rPr>
        <w:t>. As both of these factors appear in the numerator, the posterior probability is proportional to both. In words:</w:t>
      </w:r>
    </w:p>
    <w:p w:rsidR="001226E7" w:rsidRPr="00095033" w:rsidRDefault="001226E7" w:rsidP="001226E7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(more precisely) The posterior probability of a hypothesis is determined by a combination of the inherent likeliness of a hypothesis (the prior) and the compatibility of the observed evidence with the hypothesis (the likelihood).</w:t>
      </w:r>
    </w:p>
    <w:p w:rsidR="001226E7" w:rsidRPr="00095033" w:rsidRDefault="001226E7" w:rsidP="001226E7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(more concisely) Posterior is proportional to likelihood times prior.</w:t>
      </w:r>
    </w:p>
    <w:p w:rsidR="001226E7" w:rsidRPr="00095033" w:rsidRDefault="001226E7" w:rsidP="001226E7">
      <w:pPr>
        <w:pStyle w:val="ListParagraph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Note that Bayes' rule can also be written as follows:</w:t>
      </w:r>
    </w:p>
    <w:p w:rsidR="001226E7" w:rsidRPr="00095033" w:rsidRDefault="001226E7" w:rsidP="001226E7">
      <w:pPr>
        <w:pStyle w:val="ListParagraph"/>
        <w:numPr>
          <w:ilvl w:val="0"/>
          <w:numId w:val="3"/>
        </w:numPr>
        <w:shd w:val="clear" w:color="auto" w:fill="FFFFFF"/>
        <w:spacing w:after="24" w:line="336" w:lineRule="atLeast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1D2DC765" wp14:editId="00472704">
            <wp:extent cx="2400300" cy="457200"/>
            <wp:effectExtent l="19050" t="0" r="0" b="0"/>
            <wp:docPr id="52" name="Picture 52" descr="P(H\mid E) = \frac{P(E\mid H)}{P(E)} \cdot P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(H\mid E) = \frac{P(E\mid H)}{P(E)} \cdot P(H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90" w:rsidRPr="00095033" w:rsidRDefault="001226E7" w:rsidP="004E2B00">
      <w:pPr>
        <w:pStyle w:val="ListParagraph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Courier New" w:hAnsi="Courier New" w:cs="Courier New"/>
          <w:i/>
          <w:color w:val="000000" w:themeColor="text1"/>
          <w:sz w:val="21"/>
          <w:szCs w:val="21"/>
        </w:rPr>
      </w:pPr>
      <w:proofErr w:type="gramStart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where</w:t>
      </w:r>
      <w:proofErr w:type="gramEnd"/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 xml:space="preserve"> the factor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42C835C1" wp14:editId="15C30B87">
            <wp:extent cx="476250" cy="295275"/>
            <wp:effectExtent l="0" t="0" r="0" b="0"/>
            <wp:docPr id="53" name="Picture 53" descr="\textstyle \frac{P(E\mid H)}{P(E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textstyle \frac{P(E\mid H)}{P(E)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represents the impact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14B61AE3" wp14:editId="29323927">
            <wp:extent cx="142875" cy="133350"/>
            <wp:effectExtent l="19050" t="0" r="9525" b="0"/>
            <wp:docPr id="54" name="Picture 54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 on the probability of </w:t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drawing>
          <wp:inline distT="0" distB="0" distL="0" distR="0" wp14:anchorId="5012EE78" wp14:editId="01534B5D">
            <wp:extent cx="171450" cy="133350"/>
            <wp:effectExtent l="19050" t="0" r="0" b="0"/>
            <wp:docPr id="55" name="Picture 5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5033">
        <w:rPr>
          <w:rFonts w:ascii="Courier New" w:hAnsi="Courier New" w:cs="Courier New"/>
          <w:i/>
          <w:color w:val="000000" w:themeColor="text1"/>
          <w:sz w:val="21"/>
          <w:szCs w:val="21"/>
        </w:rPr>
        <w:t>.</w:t>
      </w:r>
      <w:bookmarkStart w:id="0" w:name="_GoBack"/>
      <w:bookmarkEnd w:id="0"/>
    </w:p>
    <w:sectPr w:rsidR="00F92390" w:rsidRPr="00095033" w:rsidSect="004E2B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4D1"/>
    <w:multiLevelType w:val="multilevel"/>
    <w:tmpl w:val="539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90F31"/>
    <w:multiLevelType w:val="multilevel"/>
    <w:tmpl w:val="E1F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25066C"/>
    <w:multiLevelType w:val="multilevel"/>
    <w:tmpl w:val="4B9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AD6"/>
    <w:rsid w:val="00002D80"/>
    <w:rsid w:val="0000622E"/>
    <w:rsid w:val="000324B0"/>
    <w:rsid w:val="00095033"/>
    <w:rsid w:val="001226E7"/>
    <w:rsid w:val="00282D52"/>
    <w:rsid w:val="004E2B00"/>
    <w:rsid w:val="00585AD6"/>
    <w:rsid w:val="00666DD1"/>
    <w:rsid w:val="00A2517A"/>
    <w:rsid w:val="00C50435"/>
    <w:rsid w:val="00E24C21"/>
    <w:rsid w:val="00F529A7"/>
    <w:rsid w:val="00F92390"/>
    <w:rsid w:val="00FC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B0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226E7"/>
  </w:style>
  <w:style w:type="character" w:styleId="Hyperlink">
    <w:name w:val="Hyperlink"/>
    <w:basedOn w:val="DefaultParagraphFont"/>
    <w:uiPriority w:val="99"/>
    <w:semiHidden/>
    <w:unhideWhenUsed/>
    <w:rsid w:val="001226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arginal_likelihoo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Prior_probability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kelihood_function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perimental_data" TargetMode="External"/><Relationship Id="rId14" Type="http://schemas.openxmlformats.org/officeDocument/2006/relationships/hyperlink" Target="https://en.wikipedia.org/wiki/Posterior_probabil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10</cp:revision>
  <dcterms:created xsi:type="dcterms:W3CDTF">2015-07-11T11:19:00Z</dcterms:created>
  <dcterms:modified xsi:type="dcterms:W3CDTF">2015-11-07T11:13:00Z</dcterms:modified>
</cp:coreProperties>
</file>