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F9" w:rsidRDefault="00785FF9" w:rsidP="0074721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785FF9" w:rsidRDefault="00785FF9" w:rsidP="0074721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Application Area of Bio Informatics</w:t>
      </w:r>
    </w:p>
    <w:p w:rsidR="00785FF9" w:rsidRDefault="00785FF9" w:rsidP="0074721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D63A4F">
        <w:rPr>
          <w:rFonts w:ascii="Courier New" w:hAnsi="Courier New" w:cs="Courier New"/>
          <w:b/>
          <w:sz w:val="24"/>
          <w:szCs w:val="24"/>
        </w:rPr>
        <w:t xml:space="preserve"> 90</w:t>
      </w:r>
      <w:bookmarkStart w:id="0" w:name="_GoBack"/>
      <w:bookmarkEnd w:id="0"/>
    </w:p>
    <w:p w:rsidR="00785FF9" w:rsidRDefault="00785FF9" w:rsidP="00747216">
      <w:pPr>
        <w:jc w:val="both"/>
        <w:rPr>
          <w:b/>
          <w:bCs/>
        </w:rPr>
      </w:pPr>
    </w:p>
    <w:p w:rsidR="00785FF9" w:rsidRPr="00785FF9" w:rsidRDefault="00785FF9" w:rsidP="00747216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215028" w:rsidRPr="00785FF9" w:rsidRDefault="00215028" w:rsidP="00747216">
      <w:p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b/>
          <w:bCs/>
          <w:sz w:val="21"/>
          <w:szCs w:val="21"/>
        </w:rPr>
        <w:t>Application areas of</w:t>
      </w:r>
      <w:r w:rsidRPr="00785FF9">
        <w:rPr>
          <w:rFonts w:ascii="Courier New" w:hAnsi="Courier New" w:cs="Courier New"/>
          <w:sz w:val="21"/>
          <w:szCs w:val="21"/>
        </w:rPr>
        <w:t xml:space="preserve"> </w:t>
      </w:r>
      <w:r w:rsidRPr="00785FF9">
        <w:rPr>
          <w:rFonts w:ascii="Courier New" w:hAnsi="Courier New" w:cs="Courier New"/>
          <w:b/>
          <w:bCs/>
          <w:sz w:val="21"/>
          <w:szCs w:val="21"/>
        </w:rPr>
        <w:t>Bio Informatics</w:t>
      </w:r>
    </w:p>
    <w:p w:rsidR="00215028" w:rsidRPr="00785FF9" w:rsidRDefault="00785FF9" w:rsidP="00747216">
      <w:p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sz w:val="21"/>
          <w:szCs w:val="21"/>
        </w:rPr>
        <w:t xml:space="preserve">Biotechnology used in </w:t>
      </w:r>
      <w:r w:rsidR="00215028" w:rsidRPr="00785FF9">
        <w:rPr>
          <w:rFonts w:ascii="Courier New" w:hAnsi="Courier New" w:cs="Courier New"/>
          <w:sz w:val="21"/>
          <w:szCs w:val="21"/>
        </w:rPr>
        <w:t>Development of disease</w:t>
      </w:r>
      <w:r w:rsidRPr="00785FF9">
        <w:rPr>
          <w:rFonts w:ascii="Courier New" w:hAnsi="Courier New" w:cs="Courier New"/>
          <w:sz w:val="21"/>
          <w:szCs w:val="21"/>
        </w:rPr>
        <w:t xml:space="preserve"> </w:t>
      </w:r>
      <w:r w:rsidR="00215028" w:rsidRPr="00785FF9">
        <w:rPr>
          <w:rFonts w:ascii="Courier New" w:hAnsi="Courier New" w:cs="Courier New"/>
          <w:sz w:val="21"/>
          <w:szCs w:val="21"/>
        </w:rPr>
        <w:t xml:space="preserve">resistant </w:t>
      </w:r>
      <w:r w:rsidRPr="00785FF9">
        <w:rPr>
          <w:rFonts w:ascii="Courier New" w:hAnsi="Courier New" w:cs="Courier New"/>
          <w:sz w:val="21"/>
          <w:szCs w:val="21"/>
        </w:rPr>
        <w:t xml:space="preserve">plants.  </w:t>
      </w:r>
      <w:r w:rsidR="00215028" w:rsidRPr="00785FF9">
        <w:rPr>
          <w:rFonts w:ascii="Courier New" w:hAnsi="Courier New" w:cs="Courier New"/>
          <w:sz w:val="21"/>
          <w:szCs w:val="21"/>
        </w:rPr>
        <w:t>Food crops that produce greater yields.</w:t>
      </w:r>
      <w:r w:rsidRPr="00785FF9">
        <w:rPr>
          <w:rFonts w:ascii="Courier New" w:hAnsi="Courier New" w:cs="Courier New"/>
          <w:sz w:val="21"/>
          <w:szCs w:val="21"/>
        </w:rPr>
        <w:t xml:space="preserve"> </w:t>
      </w:r>
      <w:r w:rsidR="00215028" w:rsidRPr="00785FF9">
        <w:rPr>
          <w:rFonts w:ascii="Courier New" w:hAnsi="Courier New" w:cs="Courier New"/>
          <w:sz w:val="21"/>
          <w:szCs w:val="21"/>
        </w:rPr>
        <w:t>Golden rice engineered to be more nutritious.</w:t>
      </w:r>
      <w:r w:rsidRPr="00785FF9">
        <w:rPr>
          <w:rFonts w:ascii="Courier New" w:hAnsi="Courier New" w:cs="Courier New"/>
          <w:sz w:val="21"/>
          <w:szCs w:val="21"/>
        </w:rPr>
        <w:t xml:space="preserve"> </w:t>
      </w:r>
      <w:r w:rsidR="00215028" w:rsidRPr="00785FF9">
        <w:rPr>
          <w:rFonts w:ascii="Courier New" w:hAnsi="Courier New" w:cs="Courier New"/>
          <w:sz w:val="21"/>
          <w:szCs w:val="21"/>
        </w:rPr>
        <w:t>Genetically engineered</w:t>
      </w:r>
      <w:r w:rsidRPr="00785FF9">
        <w:rPr>
          <w:rFonts w:ascii="Courier New" w:hAnsi="Courier New" w:cs="Courier New"/>
          <w:sz w:val="21"/>
          <w:szCs w:val="21"/>
        </w:rPr>
        <w:t xml:space="preserve"> </w:t>
      </w:r>
      <w:r w:rsidR="00215028" w:rsidRPr="00785FF9">
        <w:rPr>
          <w:rFonts w:ascii="Courier New" w:hAnsi="Courier New" w:cs="Courier New"/>
          <w:sz w:val="21"/>
          <w:szCs w:val="21"/>
        </w:rPr>
        <w:t>bacteria that can degrade</w:t>
      </w:r>
      <w:r w:rsidRPr="00785FF9">
        <w:rPr>
          <w:rFonts w:ascii="Courier New" w:hAnsi="Courier New" w:cs="Courier New"/>
          <w:sz w:val="21"/>
          <w:szCs w:val="21"/>
        </w:rPr>
        <w:t xml:space="preserve"> </w:t>
      </w:r>
      <w:r w:rsidR="00215028" w:rsidRPr="00785FF9">
        <w:rPr>
          <w:rFonts w:ascii="Courier New" w:hAnsi="Courier New" w:cs="Courier New"/>
          <w:sz w:val="21"/>
          <w:szCs w:val="21"/>
        </w:rPr>
        <w:t>environmental pollutants</w:t>
      </w:r>
    </w:p>
    <w:p w:rsidR="00785FF9" w:rsidRPr="00785FF9" w:rsidRDefault="00785FF9" w:rsidP="00747216">
      <w:pPr>
        <w:jc w:val="both"/>
        <w:rPr>
          <w:rFonts w:ascii="Courier New" w:hAnsi="Courier New" w:cs="Courier New"/>
          <w:sz w:val="21"/>
          <w:szCs w:val="21"/>
        </w:rPr>
      </w:pPr>
    </w:p>
    <w:p w:rsidR="00215028" w:rsidRPr="00785FF9" w:rsidRDefault="00215028" w:rsidP="0074721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sz w:val="21"/>
          <w:szCs w:val="21"/>
          <w:lang w:val="it-IT"/>
        </w:rPr>
        <w:t xml:space="preserve">Molecular medicine </w:t>
      </w:r>
    </w:p>
    <w:p w:rsidR="00215028" w:rsidRPr="00785FF9" w:rsidRDefault="00215028" w:rsidP="0074721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sz w:val="21"/>
          <w:szCs w:val="21"/>
          <w:lang w:val="it-IT"/>
        </w:rPr>
        <w:t>Personalised medicine</w:t>
      </w:r>
    </w:p>
    <w:p w:rsidR="00215028" w:rsidRPr="00785FF9" w:rsidRDefault="00215028" w:rsidP="0074721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sz w:val="21"/>
          <w:szCs w:val="21"/>
          <w:lang w:val="it-IT"/>
        </w:rPr>
        <w:t xml:space="preserve">Preventative medicine </w:t>
      </w:r>
    </w:p>
    <w:p w:rsidR="00215028" w:rsidRPr="00785FF9" w:rsidRDefault="00215028" w:rsidP="0074721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sz w:val="21"/>
          <w:szCs w:val="21"/>
          <w:lang w:val="it-IT"/>
        </w:rPr>
        <w:t xml:space="preserve">Gene therapy  </w:t>
      </w:r>
    </w:p>
    <w:p w:rsidR="00215028" w:rsidRPr="00785FF9" w:rsidRDefault="00215028" w:rsidP="0074721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sz w:val="21"/>
          <w:szCs w:val="21"/>
          <w:lang w:val="it-IT"/>
        </w:rPr>
        <w:t>Drug development</w:t>
      </w:r>
    </w:p>
    <w:p w:rsidR="00215028" w:rsidRPr="00785FF9" w:rsidRDefault="00215028" w:rsidP="0074721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sz w:val="21"/>
          <w:szCs w:val="21"/>
        </w:rPr>
        <w:t xml:space="preserve">Waste cleanup  </w:t>
      </w:r>
    </w:p>
    <w:p w:rsidR="00215028" w:rsidRPr="00785FF9" w:rsidRDefault="00215028" w:rsidP="0074721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sz w:val="21"/>
          <w:szCs w:val="21"/>
        </w:rPr>
        <w:t xml:space="preserve">Climate change Studies  </w:t>
      </w:r>
    </w:p>
    <w:p w:rsidR="00215028" w:rsidRPr="00785FF9" w:rsidRDefault="00215028" w:rsidP="0074721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sz w:val="21"/>
          <w:szCs w:val="21"/>
        </w:rPr>
        <w:t>Alternative energy sources</w:t>
      </w:r>
    </w:p>
    <w:p w:rsidR="00215028" w:rsidRPr="00785FF9" w:rsidRDefault="00215028" w:rsidP="0074721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sz w:val="21"/>
          <w:szCs w:val="21"/>
        </w:rPr>
        <w:t>Bio-fuel</w:t>
      </w:r>
    </w:p>
    <w:p w:rsidR="00215028" w:rsidRPr="00785FF9" w:rsidRDefault="00215028" w:rsidP="0074721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sz w:val="21"/>
          <w:szCs w:val="21"/>
        </w:rPr>
        <w:t>Drought resistance crops</w:t>
      </w:r>
    </w:p>
    <w:p w:rsidR="00F70A18" w:rsidRPr="00785FF9" w:rsidRDefault="00215028" w:rsidP="00747216">
      <w:p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noProof/>
          <w:sz w:val="21"/>
          <w:szCs w:val="21"/>
        </w:rPr>
        <w:lastRenderedPageBreak/>
        <w:drawing>
          <wp:inline distT="0" distB="0" distL="0" distR="0">
            <wp:extent cx="5943600" cy="4227830"/>
            <wp:effectExtent l="0" t="0" r="0" b="1270"/>
            <wp:docPr id="7" name="Picture 6" descr="01_03Figure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01_03Figure-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15028" w:rsidRPr="00785FF9" w:rsidRDefault="00215028" w:rsidP="00747216">
      <w:pPr>
        <w:jc w:val="both"/>
        <w:rPr>
          <w:rFonts w:ascii="Courier New" w:hAnsi="Courier New" w:cs="Courier New"/>
          <w:sz w:val="21"/>
          <w:szCs w:val="21"/>
        </w:rPr>
      </w:pPr>
      <w:r w:rsidRPr="00785FF9">
        <w:rPr>
          <w:rFonts w:ascii="Courier New" w:hAnsi="Courier New" w:cs="Courier New"/>
          <w:b/>
          <w:bCs/>
          <w:sz w:val="21"/>
          <w:szCs w:val="21"/>
        </w:rPr>
        <w:t>Products of Modern Biotechnology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4050"/>
      </w:tblGrid>
      <w:tr w:rsidR="00215028" w:rsidRPr="00785FF9" w:rsidTr="00785FF9">
        <w:tc>
          <w:tcPr>
            <w:tcW w:w="3528" w:type="dxa"/>
          </w:tcPr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85FF9">
              <w:rPr>
                <w:rFonts w:ascii="Courier New" w:hAnsi="Courier New" w:cs="Courier New"/>
                <w:b/>
                <w:sz w:val="21"/>
                <w:szCs w:val="21"/>
              </w:rPr>
              <w:t>Product</w:t>
            </w:r>
          </w:p>
        </w:tc>
        <w:tc>
          <w:tcPr>
            <w:tcW w:w="4050" w:type="dxa"/>
          </w:tcPr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85FF9">
              <w:rPr>
                <w:rFonts w:ascii="Courier New" w:hAnsi="Courier New" w:cs="Courier New"/>
                <w:b/>
                <w:sz w:val="21"/>
                <w:szCs w:val="21"/>
              </w:rPr>
              <w:t>Application</w:t>
            </w:r>
          </w:p>
        </w:tc>
      </w:tr>
      <w:tr w:rsidR="00215028" w:rsidRPr="00785FF9" w:rsidTr="00785FF9">
        <w:tc>
          <w:tcPr>
            <w:tcW w:w="3528" w:type="dxa"/>
          </w:tcPr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785FF9">
              <w:rPr>
                <w:rFonts w:ascii="Courier New" w:hAnsi="Courier New" w:cs="Courier New"/>
                <w:sz w:val="21"/>
                <w:szCs w:val="21"/>
              </w:rPr>
              <w:t>Blood factor VIII (Clotting Factor)</w:t>
            </w:r>
          </w:p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050" w:type="dxa"/>
          </w:tcPr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785FF9">
              <w:rPr>
                <w:rFonts w:ascii="Courier New" w:hAnsi="Courier New" w:cs="Courier New"/>
                <w:sz w:val="21"/>
                <w:szCs w:val="21"/>
              </w:rPr>
              <w:t>Treat Hemophilia</w:t>
            </w:r>
          </w:p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215028" w:rsidRPr="00785FF9" w:rsidTr="00785FF9">
        <w:tc>
          <w:tcPr>
            <w:tcW w:w="3528" w:type="dxa"/>
          </w:tcPr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785FF9">
              <w:rPr>
                <w:rFonts w:ascii="Courier New" w:hAnsi="Courier New" w:cs="Courier New"/>
                <w:sz w:val="21"/>
                <w:szCs w:val="21"/>
              </w:rPr>
              <w:t>Insulin</w:t>
            </w:r>
          </w:p>
        </w:tc>
        <w:tc>
          <w:tcPr>
            <w:tcW w:w="4050" w:type="dxa"/>
          </w:tcPr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785FF9">
              <w:rPr>
                <w:rFonts w:ascii="Courier New" w:hAnsi="Courier New" w:cs="Courier New"/>
                <w:sz w:val="21"/>
                <w:szCs w:val="21"/>
              </w:rPr>
              <w:t>Treat Diabetes</w:t>
            </w:r>
          </w:p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215028" w:rsidRPr="00785FF9" w:rsidTr="00785FF9">
        <w:tc>
          <w:tcPr>
            <w:tcW w:w="3528" w:type="dxa"/>
          </w:tcPr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785FF9">
              <w:rPr>
                <w:rFonts w:ascii="Courier New" w:hAnsi="Courier New" w:cs="Courier New"/>
                <w:sz w:val="21"/>
                <w:szCs w:val="21"/>
              </w:rPr>
              <w:t>Interferons</w:t>
            </w:r>
          </w:p>
        </w:tc>
        <w:tc>
          <w:tcPr>
            <w:tcW w:w="4050" w:type="dxa"/>
          </w:tcPr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785FF9">
              <w:rPr>
                <w:rFonts w:ascii="Courier New" w:hAnsi="Courier New" w:cs="Courier New"/>
                <w:sz w:val="21"/>
                <w:szCs w:val="21"/>
              </w:rPr>
              <w:t>Treat cancer and viral infections</w:t>
            </w:r>
          </w:p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215028" w:rsidRPr="00785FF9" w:rsidTr="00785FF9">
        <w:tc>
          <w:tcPr>
            <w:tcW w:w="3528" w:type="dxa"/>
          </w:tcPr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785FF9">
              <w:rPr>
                <w:rFonts w:ascii="Courier New" w:hAnsi="Courier New" w:cs="Courier New"/>
                <w:sz w:val="21"/>
                <w:szCs w:val="21"/>
              </w:rPr>
              <w:t>Tissue Plasminogen Activator</w:t>
            </w:r>
          </w:p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050" w:type="dxa"/>
          </w:tcPr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785FF9">
              <w:rPr>
                <w:rFonts w:ascii="Courier New" w:hAnsi="Courier New" w:cs="Courier New"/>
                <w:sz w:val="21"/>
                <w:szCs w:val="21"/>
              </w:rPr>
              <w:t>Treat heart attacks and strokes</w:t>
            </w:r>
          </w:p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215028" w:rsidRPr="00785FF9" w:rsidTr="00785FF9">
        <w:tc>
          <w:tcPr>
            <w:tcW w:w="3528" w:type="dxa"/>
          </w:tcPr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785FF9">
              <w:rPr>
                <w:rFonts w:ascii="Courier New" w:hAnsi="Courier New" w:cs="Courier New"/>
                <w:sz w:val="21"/>
                <w:szCs w:val="21"/>
              </w:rPr>
              <w:t>Growth Hormone</w:t>
            </w:r>
          </w:p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050" w:type="dxa"/>
          </w:tcPr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785FF9">
              <w:rPr>
                <w:rFonts w:ascii="Courier New" w:hAnsi="Courier New" w:cs="Courier New"/>
                <w:sz w:val="21"/>
                <w:szCs w:val="21"/>
              </w:rPr>
              <w:t>Used in cows to increase milk production</w:t>
            </w:r>
          </w:p>
          <w:p w:rsidR="00215028" w:rsidRPr="00785FF9" w:rsidRDefault="00215028" w:rsidP="00747216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:rsidR="00215028" w:rsidRDefault="00215028" w:rsidP="00747216">
      <w:pPr>
        <w:jc w:val="both"/>
      </w:pPr>
    </w:p>
    <w:sectPr w:rsidR="00215028" w:rsidSect="0085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11CA2"/>
    <w:multiLevelType w:val="hybridMultilevel"/>
    <w:tmpl w:val="E1CA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9D5"/>
    <w:rsid w:val="001779D5"/>
    <w:rsid w:val="00215028"/>
    <w:rsid w:val="002339C4"/>
    <w:rsid w:val="00386D18"/>
    <w:rsid w:val="00747216"/>
    <w:rsid w:val="00785FF9"/>
    <w:rsid w:val="00851EA6"/>
    <w:rsid w:val="00D63A4F"/>
    <w:rsid w:val="00F7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3E635-B00D-48A2-8DB9-CA58F500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785F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85FF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85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8</cp:revision>
  <dcterms:created xsi:type="dcterms:W3CDTF">2015-07-11T13:00:00Z</dcterms:created>
  <dcterms:modified xsi:type="dcterms:W3CDTF">2015-12-21T15:15:00Z</dcterms:modified>
</cp:coreProperties>
</file>