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3DF4" w:rsidRDefault="00C83DF4" w:rsidP="00C83DF4">
      <w:pPr>
        <w:pStyle w:val="PlainText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Course: Advance Bio Informatics</w:t>
      </w:r>
    </w:p>
    <w:p w:rsidR="00C83DF4" w:rsidRDefault="00C83DF4" w:rsidP="00C83DF4">
      <w:pPr>
        <w:pStyle w:val="PlainText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Module Title: </w:t>
      </w:r>
      <w:r>
        <w:rPr>
          <w:rFonts w:ascii="Courier New" w:hAnsi="Courier New" w:cs="Courier New"/>
          <w:b/>
          <w:bCs/>
          <w:sz w:val="24"/>
          <w:szCs w:val="24"/>
        </w:rPr>
        <w:t>Need of corpora</w:t>
      </w:r>
    </w:p>
    <w:p w:rsidR="00C83DF4" w:rsidRDefault="00C83DF4" w:rsidP="00C83DF4">
      <w:pPr>
        <w:pStyle w:val="PlainText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Module No:</w:t>
      </w:r>
      <w:r w:rsidR="00E52167">
        <w:rPr>
          <w:rFonts w:ascii="Courier New" w:hAnsi="Courier New" w:cs="Courier New"/>
          <w:b/>
          <w:sz w:val="24"/>
          <w:szCs w:val="24"/>
        </w:rPr>
        <w:t xml:space="preserve"> 126</w:t>
      </w:r>
      <w:bookmarkStart w:id="0" w:name="_GoBack"/>
      <w:bookmarkEnd w:id="0"/>
    </w:p>
    <w:p w:rsidR="00C83DF4" w:rsidRDefault="00C83DF4" w:rsidP="00C83DF4">
      <w:pPr>
        <w:jc w:val="both"/>
        <w:rPr>
          <w:b/>
          <w:bCs/>
        </w:rPr>
      </w:pPr>
    </w:p>
    <w:p w:rsidR="00257E3C" w:rsidRPr="00C83DF4" w:rsidRDefault="00257E3C" w:rsidP="00C83DF4">
      <w:pPr>
        <w:jc w:val="both"/>
        <w:rPr>
          <w:rFonts w:ascii="Courier New" w:hAnsi="Courier New" w:cs="Courier New"/>
          <w:sz w:val="21"/>
          <w:szCs w:val="21"/>
        </w:rPr>
      </w:pPr>
      <w:r w:rsidRPr="00C83DF4">
        <w:rPr>
          <w:rFonts w:ascii="Courier New" w:hAnsi="Courier New" w:cs="Courier New"/>
          <w:b/>
          <w:bCs/>
          <w:sz w:val="21"/>
          <w:szCs w:val="21"/>
        </w:rPr>
        <w:t>Need of Corpora</w:t>
      </w:r>
    </w:p>
    <w:p w:rsidR="006E3452" w:rsidRPr="00C83DF4" w:rsidRDefault="00257E3C" w:rsidP="00C83DF4">
      <w:pPr>
        <w:jc w:val="both"/>
        <w:rPr>
          <w:rFonts w:ascii="Courier New" w:hAnsi="Courier New" w:cs="Courier New"/>
          <w:sz w:val="21"/>
          <w:szCs w:val="21"/>
        </w:rPr>
      </w:pPr>
      <w:r w:rsidRPr="00C83DF4">
        <w:rPr>
          <w:rFonts w:ascii="Courier New" w:hAnsi="Courier New" w:cs="Courier New"/>
          <w:sz w:val="21"/>
          <w:szCs w:val="21"/>
          <w:lang w:val="en-AU"/>
        </w:rPr>
        <w:t>Annotation of corpus, assist in the development and evaluation of an IE system.</w:t>
      </w:r>
      <w:r w:rsidR="00C83DF4">
        <w:rPr>
          <w:rFonts w:ascii="Courier New" w:hAnsi="Courier New" w:cs="Courier New"/>
          <w:sz w:val="21"/>
          <w:szCs w:val="21"/>
        </w:rPr>
        <w:t xml:space="preserve"> </w:t>
      </w:r>
      <w:r w:rsidRPr="00C83DF4">
        <w:rPr>
          <w:rFonts w:ascii="Courier New" w:hAnsi="Courier New" w:cs="Courier New"/>
          <w:sz w:val="21"/>
          <w:szCs w:val="21"/>
          <w:lang w:val="en-AU"/>
        </w:rPr>
        <w:t>Annotated corpora are becoming increasingly common within biomedical information extraction research.</w:t>
      </w:r>
      <w:r w:rsidR="006E3452" w:rsidRPr="00C83DF4">
        <w:rPr>
          <w:rFonts w:ascii="Courier New" w:hAnsi="Courier New" w:cs="Courier New"/>
          <w:sz w:val="21"/>
          <w:szCs w:val="21"/>
          <w:lang w:val="en-GB"/>
        </w:rPr>
        <w:t>Discover &amp; extract unstructured knowledge hidden in data.</w:t>
      </w:r>
    </w:p>
    <w:p w:rsidR="006E3452" w:rsidRDefault="006E3452" w:rsidP="00C83DF4">
      <w:pPr>
        <w:jc w:val="both"/>
        <w:rPr>
          <w:rFonts w:ascii="Courier New" w:hAnsi="Courier New" w:cs="Courier New"/>
          <w:sz w:val="21"/>
          <w:szCs w:val="21"/>
          <w:lang w:val="en-GB"/>
        </w:rPr>
      </w:pPr>
      <w:r w:rsidRPr="00C83DF4">
        <w:rPr>
          <w:rFonts w:ascii="Courier New" w:hAnsi="Courier New" w:cs="Courier New"/>
          <w:sz w:val="21"/>
          <w:szCs w:val="21"/>
          <w:lang w:val="en-GB"/>
        </w:rPr>
        <w:t>Aids to construct hypotheses from associations derived from data</w:t>
      </w:r>
      <w:r w:rsidR="00C83DF4">
        <w:rPr>
          <w:rFonts w:ascii="Courier New" w:hAnsi="Courier New" w:cs="Courier New"/>
          <w:sz w:val="21"/>
          <w:szCs w:val="21"/>
        </w:rPr>
        <w:t>.</w:t>
      </w:r>
      <w:r w:rsidRPr="00C83DF4">
        <w:rPr>
          <w:rFonts w:ascii="Courier New" w:hAnsi="Courier New" w:cs="Courier New"/>
          <w:sz w:val="21"/>
          <w:szCs w:val="21"/>
          <w:lang w:val="en-GB"/>
        </w:rPr>
        <w:t>Protein-protein interactions associations of genes – phenotypes</w:t>
      </w:r>
      <w:r w:rsidR="00C83DF4">
        <w:rPr>
          <w:rFonts w:ascii="Courier New" w:hAnsi="Courier New" w:cs="Courier New"/>
          <w:sz w:val="21"/>
          <w:szCs w:val="21"/>
          <w:lang w:val="en-GB"/>
        </w:rPr>
        <w:t xml:space="preserve">. </w:t>
      </w:r>
      <w:r w:rsidRPr="00C83DF4">
        <w:rPr>
          <w:rFonts w:ascii="Courier New" w:hAnsi="Courier New" w:cs="Courier New"/>
          <w:sz w:val="21"/>
          <w:szCs w:val="21"/>
          <w:lang w:val="en-GB"/>
        </w:rPr>
        <w:t>Func</w:t>
      </w:r>
      <w:r w:rsidR="00C83DF4">
        <w:rPr>
          <w:rFonts w:ascii="Courier New" w:hAnsi="Courier New" w:cs="Courier New"/>
          <w:sz w:val="21"/>
          <w:szCs w:val="21"/>
          <w:lang w:val="en-GB"/>
        </w:rPr>
        <w:t>tional relationships among gene.</w:t>
      </w:r>
    </w:p>
    <w:p w:rsidR="00C83DF4" w:rsidRPr="00C83DF4" w:rsidRDefault="00C83DF4" w:rsidP="00C83DF4">
      <w:pPr>
        <w:jc w:val="both"/>
        <w:rPr>
          <w:rFonts w:ascii="Courier New" w:hAnsi="Courier New" w:cs="Courier New"/>
          <w:sz w:val="21"/>
          <w:szCs w:val="21"/>
        </w:rPr>
      </w:pPr>
    </w:p>
    <w:p w:rsidR="006E3452" w:rsidRPr="00C83DF4" w:rsidRDefault="006E3452" w:rsidP="00C83DF4">
      <w:pPr>
        <w:jc w:val="both"/>
        <w:rPr>
          <w:rFonts w:ascii="Courier New" w:hAnsi="Courier New" w:cs="Courier New"/>
          <w:sz w:val="21"/>
          <w:szCs w:val="21"/>
        </w:rPr>
      </w:pPr>
      <w:r w:rsidRPr="00C83DF4">
        <w:rPr>
          <w:rFonts w:ascii="Courier New" w:hAnsi="Courier New" w:cs="Courier New"/>
          <w:b/>
          <w:bCs/>
          <w:sz w:val="21"/>
          <w:szCs w:val="21"/>
          <w:lang w:val="en-GB"/>
        </w:rPr>
        <w:t>Why biomedicine?</w:t>
      </w:r>
    </w:p>
    <w:p w:rsidR="0012241D" w:rsidRPr="00C83DF4" w:rsidRDefault="0012241D" w:rsidP="00C83DF4">
      <w:pPr>
        <w:jc w:val="both"/>
        <w:rPr>
          <w:rFonts w:ascii="Courier New" w:hAnsi="Courier New" w:cs="Courier New"/>
          <w:sz w:val="21"/>
          <w:szCs w:val="21"/>
        </w:rPr>
      </w:pPr>
      <w:r w:rsidRPr="00C83DF4">
        <w:rPr>
          <w:rFonts w:ascii="Courier New" w:hAnsi="Courier New" w:cs="Courier New"/>
          <w:sz w:val="21"/>
          <w:szCs w:val="21"/>
        </w:rPr>
        <w:t>MEDLINE: 16,000,000 references,</w:t>
      </w:r>
      <w:r w:rsidR="00C83DF4">
        <w:rPr>
          <w:rFonts w:ascii="Courier New" w:hAnsi="Courier New" w:cs="Courier New"/>
          <w:sz w:val="21"/>
          <w:szCs w:val="21"/>
        </w:rPr>
        <w:t xml:space="preserve"> </w:t>
      </w:r>
      <w:r w:rsidRPr="00C83DF4">
        <w:rPr>
          <w:rFonts w:ascii="Courier New" w:hAnsi="Courier New" w:cs="Courier New"/>
          <w:sz w:val="21"/>
          <w:szCs w:val="21"/>
          <w:lang w:val="en-GB"/>
        </w:rPr>
        <w:t>40,000 added per month</w:t>
      </w:r>
      <w:r w:rsidR="00C83DF4">
        <w:rPr>
          <w:rFonts w:ascii="Courier New" w:hAnsi="Courier New" w:cs="Courier New"/>
          <w:sz w:val="21"/>
          <w:szCs w:val="21"/>
        </w:rPr>
        <w:t xml:space="preserve">. </w:t>
      </w:r>
      <w:r w:rsidRPr="00C83DF4">
        <w:rPr>
          <w:rFonts w:ascii="Courier New" w:hAnsi="Courier New" w:cs="Courier New"/>
          <w:sz w:val="21"/>
          <w:szCs w:val="21"/>
          <w:lang w:val="en-GB"/>
        </w:rPr>
        <w:t>Dynamic nature of the domain: new terms</w:t>
      </w:r>
      <w:r w:rsidR="00C83DF4">
        <w:rPr>
          <w:rFonts w:ascii="Courier New" w:hAnsi="Courier New" w:cs="Courier New"/>
          <w:sz w:val="21"/>
          <w:szCs w:val="21"/>
          <w:lang w:val="en-GB"/>
        </w:rPr>
        <w:t xml:space="preserve"> </w:t>
      </w:r>
      <w:r w:rsidRPr="00C83DF4">
        <w:rPr>
          <w:rFonts w:ascii="Courier New" w:hAnsi="Courier New" w:cs="Courier New"/>
          <w:sz w:val="21"/>
          <w:szCs w:val="21"/>
          <w:lang w:val="en-GB"/>
        </w:rPr>
        <w:t>(genes, proteins, chemical compounds, drugs) constantly created</w:t>
      </w:r>
      <w:r w:rsidR="00C83DF4">
        <w:rPr>
          <w:rFonts w:ascii="Courier New" w:hAnsi="Courier New" w:cs="Courier New"/>
          <w:sz w:val="21"/>
          <w:szCs w:val="21"/>
        </w:rPr>
        <w:t xml:space="preserve">. </w:t>
      </w:r>
      <w:r w:rsidRPr="00C83DF4">
        <w:rPr>
          <w:rFonts w:ascii="Courier New" w:hAnsi="Courier New" w:cs="Courier New"/>
          <w:sz w:val="21"/>
          <w:szCs w:val="21"/>
          <w:lang w:val="en-GB"/>
        </w:rPr>
        <w:t>Impossible to manage such information overload</w:t>
      </w:r>
    </w:p>
    <w:p w:rsidR="00C83DF4" w:rsidRPr="00C83DF4" w:rsidRDefault="00C83DF4" w:rsidP="00C83DF4">
      <w:pPr>
        <w:jc w:val="both"/>
        <w:rPr>
          <w:rFonts w:ascii="Courier New" w:hAnsi="Courier New" w:cs="Courier New"/>
          <w:sz w:val="21"/>
          <w:szCs w:val="21"/>
        </w:rPr>
      </w:pPr>
    </w:p>
    <w:p w:rsidR="006E3452" w:rsidRPr="00C83DF4" w:rsidRDefault="007F464E" w:rsidP="00C83DF4">
      <w:pPr>
        <w:jc w:val="both"/>
        <w:rPr>
          <w:rFonts w:ascii="Courier New" w:hAnsi="Courier New" w:cs="Courier New"/>
          <w:sz w:val="21"/>
          <w:szCs w:val="21"/>
        </w:rPr>
      </w:pPr>
      <w:r w:rsidRPr="00C83DF4"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>
            <wp:extent cx="5934075" cy="3133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E2B" w:rsidRPr="00C83DF4" w:rsidRDefault="00824537" w:rsidP="00C83DF4">
      <w:pPr>
        <w:jc w:val="both"/>
        <w:rPr>
          <w:rFonts w:ascii="Courier New" w:hAnsi="Courier New" w:cs="Courier New"/>
          <w:sz w:val="21"/>
          <w:szCs w:val="21"/>
        </w:rPr>
      </w:pPr>
      <w:r w:rsidRPr="00C83DF4">
        <w:rPr>
          <w:rFonts w:ascii="Courier New" w:hAnsi="Courier New" w:cs="Courier New"/>
          <w:noProof/>
          <w:sz w:val="21"/>
          <w:szCs w:val="21"/>
        </w:rPr>
        <w:lastRenderedPageBreak/>
        <w:drawing>
          <wp:inline distT="0" distB="0" distL="0" distR="0">
            <wp:extent cx="5943600" cy="2447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537" w:rsidRPr="00C83DF4" w:rsidRDefault="00637602" w:rsidP="00C83DF4">
      <w:pPr>
        <w:jc w:val="both"/>
        <w:rPr>
          <w:rFonts w:ascii="Courier New" w:hAnsi="Courier New" w:cs="Courier New"/>
          <w:sz w:val="21"/>
          <w:szCs w:val="21"/>
        </w:rPr>
      </w:pPr>
      <w:r w:rsidRPr="00C83DF4"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>
            <wp:extent cx="5934075" cy="3238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602" w:rsidRDefault="00637602" w:rsidP="00C83DF4">
      <w:pPr>
        <w:jc w:val="both"/>
      </w:pPr>
      <w:r w:rsidRPr="00637602">
        <w:rPr>
          <w:noProof/>
        </w:rPr>
        <w:drawing>
          <wp:inline distT="0" distB="0" distL="0" distR="0">
            <wp:extent cx="5942603" cy="2085975"/>
            <wp:effectExtent l="0" t="0" r="127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sectPr w:rsidR="00637602" w:rsidSect="004E0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F7615"/>
    <w:rsid w:val="0012241D"/>
    <w:rsid w:val="00257E3C"/>
    <w:rsid w:val="004C246B"/>
    <w:rsid w:val="004E02CB"/>
    <w:rsid w:val="00637602"/>
    <w:rsid w:val="006E3452"/>
    <w:rsid w:val="006F7615"/>
    <w:rsid w:val="007F464E"/>
    <w:rsid w:val="00824537"/>
    <w:rsid w:val="009B5E2B"/>
    <w:rsid w:val="00C83DF4"/>
    <w:rsid w:val="00E52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51EF5E4-1113-42EC-A72B-E164909A8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02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46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64E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83DF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83DF4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6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3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 Amanat</dc:creator>
  <cp:keywords/>
  <dc:description/>
  <cp:lastModifiedBy>Pervaiz Iqbal Khan</cp:lastModifiedBy>
  <cp:revision>12</cp:revision>
  <dcterms:created xsi:type="dcterms:W3CDTF">2015-08-28T11:58:00Z</dcterms:created>
  <dcterms:modified xsi:type="dcterms:W3CDTF">2015-12-22T07:20:00Z</dcterms:modified>
</cp:coreProperties>
</file>