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9A" w:rsidRDefault="0026419A" w:rsidP="0026419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26419A" w:rsidRDefault="0026419A" w:rsidP="0026419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Target Validation</w:t>
      </w:r>
    </w:p>
    <w:p w:rsidR="0026419A" w:rsidRDefault="0026419A" w:rsidP="0026419A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5B33EA">
        <w:rPr>
          <w:rFonts w:ascii="Courier New" w:hAnsi="Courier New" w:cs="Courier New"/>
          <w:b/>
          <w:sz w:val="24"/>
          <w:szCs w:val="24"/>
        </w:rPr>
        <w:t xml:space="preserve"> 132</w:t>
      </w:r>
    </w:p>
    <w:p w:rsidR="0026419A" w:rsidRDefault="0026419A" w:rsidP="0026419A">
      <w:pPr>
        <w:jc w:val="both"/>
        <w:rPr>
          <w:b/>
          <w:bCs/>
        </w:rPr>
      </w:pPr>
    </w:p>
    <w:p w:rsidR="0097242A" w:rsidRPr="0026419A" w:rsidRDefault="0097242A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b/>
          <w:bCs/>
          <w:sz w:val="21"/>
          <w:szCs w:val="21"/>
        </w:rPr>
        <w:t>Target Validation</w:t>
      </w:r>
    </w:p>
    <w:p w:rsidR="0097242A" w:rsidRPr="0026419A" w:rsidRDefault="00C93D66" w:rsidP="0026419A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 xml:space="preserve">A potential target is identified in the </w:t>
      </w:r>
      <w:r w:rsidR="0097242A" w:rsidRPr="0026419A">
        <w:rPr>
          <w:rFonts w:ascii="Courier New" w:hAnsi="Courier New" w:cs="Courier New"/>
          <w:sz w:val="21"/>
          <w:szCs w:val="21"/>
        </w:rPr>
        <w:t>context of a specific disease.</w:t>
      </w:r>
    </w:p>
    <w:p w:rsidR="0097242A" w:rsidRPr="0026419A" w:rsidRDefault="00C93D66" w:rsidP="0026419A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 xml:space="preserve">A validated target </w:t>
      </w:r>
      <w:r w:rsidR="0097242A" w:rsidRPr="0026419A">
        <w:rPr>
          <w:rFonts w:ascii="Courier New" w:hAnsi="Courier New" w:cs="Courier New"/>
          <w:sz w:val="21"/>
          <w:szCs w:val="21"/>
        </w:rPr>
        <w:t>is the one that can be manipulated with drugs to produce positive clinical effects in humans.</w:t>
      </w:r>
    </w:p>
    <w:p w:rsidR="00EA100C" w:rsidRPr="0026419A" w:rsidRDefault="00483FB6" w:rsidP="0026419A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26419A">
        <w:rPr>
          <w:rFonts w:ascii="Courier New" w:hAnsi="Courier New" w:cs="Courier New"/>
          <w:b/>
          <w:sz w:val="21"/>
          <w:szCs w:val="21"/>
        </w:rPr>
        <w:t>Requirements for TV</w:t>
      </w:r>
    </w:p>
    <w:p w:rsidR="00C045B0" w:rsidRPr="0026419A" w:rsidRDefault="00284478" w:rsidP="00284478">
      <w:pPr>
        <w:numPr>
          <w:ilvl w:val="0"/>
          <w:numId w:val="3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>Genetic Approach</w:t>
      </w:r>
      <w:r w:rsidR="00C93D66" w:rsidRPr="0026419A">
        <w:rPr>
          <w:rFonts w:ascii="Courier New" w:hAnsi="Courier New" w:cs="Courier New"/>
          <w:bCs/>
          <w:sz w:val="21"/>
          <w:szCs w:val="21"/>
        </w:rPr>
        <w:br/>
      </w:r>
      <w:r w:rsidR="00C93D66" w:rsidRPr="0026419A">
        <w:rPr>
          <w:rFonts w:ascii="Courier New" w:hAnsi="Courier New" w:cs="Courier New"/>
          <w:sz w:val="21"/>
          <w:szCs w:val="21"/>
        </w:rPr>
        <w:t>Gene to disease correlation in animal model</w:t>
      </w:r>
    </w:p>
    <w:p w:rsidR="00C045B0" w:rsidRPr="0026419A" w:rsidRDefault="00C93D66" w:rsidP="0026419A">
      <w:pPr>
        <w:numPr>
          <w:ilvl w:val="0"/>
          <w:numId w:val="3"/>
        </w:numPr>
        <w:jc w:val="both"/>
        <w:rPr>
          <w:rFonts w:ascii="Courier New" w:hAnsi="Courier New" w:cs="Courier New"/>
          <w:b/>
          <w:sz w:val="21"/>
          <w:szCs w:val="21"/>
        </w:rPr>
      </w:pPr>
      <w:r w:rsidRPr="0026419A">
        <w:rPr>
          <w:rFonts w:ascii="Courier New" w:hAnsi="Courier New" w:cs="Courier New"/>
          <w:b/>
          <w:sz w:val="21"/>
          <w:szCs w:val="21"/>
        </w:rPr>
        <w:t xml:space="preserve"> Forward Genetics</w:t>
      </w:r>
    </w:p>
    <w:p w:rsidR="00C045B0" w:rsidRPr="0026419A" w:rsidRDefault="00C93D66" w:rsidP="0026419A">
      <w:pPr>
        <w:numPr>
          <w:ilvl w:val="0"/>
          <w:numId w:val="3"/>
        </w:numPr>
        <w:jc w:val="both"/>
        <w:rPr>
          <w:rFonts w:ascii="Courier New" w:hAnsi="Courier New" w:cs="Courier New"/>
          <w:b/>
          <w:sz w:val="21"/>
          <w:szCs w:val="21"/>
        </w:rPr>
      </w:pPr>
      <w:r w:rsidRPr="0026419A">
        <w:rPr>
          <w:rFonts w:ascii="Courier New" w:hAnsi="Courier New" w:cs="Courier New"/>
          <w:b/>
          <w:sz w:val="21"/>
          <w:szCs w:val="21"/>
        </w:rPr>
        <w:t xml:space="preserve"> Reverse Genetics</w:t>
      </w:r>
    </w:p>
    <w:p w:rsidR="0026419A" w:rsidRDefault="0026419A" w:rsidP="0026419A">
      <w:pPr>
        <w:jc w:val="both"/>
        <w:rPr>
          <w:rFonts w:ascii="Courier New" w:hAnsi="Courier New" w:cs="Courier New"/>
          <w:b/>
          <w:sz w:val="21"/>
          <w:szCs w:val="21"/>
        </w:rPr>
      </w:pPr>
    </w:p>
    <w:p w:rsidR="00483FB6" w:rsidRPr="0026419A" w:rsidRDefault="009E2112" w:rsidP="0026419A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26419A">
        <w:rPr>
          <w:rFonts w:ascii="Courier New" w:hAnsi="Courier New" w:cs="Courier New"/>
          <w:b/>
          <w:sz w:val="21"/>
          <w:szCs w:val="21"/>
        </w:rPr>
        <w:t>Target Validation Tools</w:t>
      </w:r>
    </w:p>
    <w:p w:rsidR="009E2112" w:rsidRPr="0026419A" w:rsidRDefault="009E2112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Target Validation Tools help in assessing their genetic association with disease. The following tools are:</w:t>
      </w:r>
    </w:p>
    <w:p w:rsidR="00C045B0" w:rsidRPr="0026419A" w:rsidRDefault="00C93D66" w:rsidP="0026419A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Antisense agents</w:t>
      </w:r>
    </w:p>
    <w:p w:rsidR="00C045B0" w:rsidRPr="0026419A" w:rsidRDefault="00C93D66" w:rsidP="0026419A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Ribozymes</w:t>
      </w:r>
    </w:p>
    <w:p w:rsidR="00C045B0" w:rsidRPr="0026419A" w:rsidRDefault="00C93D66" w:rsidP="0026419A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Peptide nucleic acids</w:t>
      </w:r>
    </w:p>
    <w:p w:rsidR="00C045B0" w:rsidRPr="0026419A" w:rsidRDefault="00C93D66" w:rsidP="0026419A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Transcription factors</w:t>
      </w:r>
    </w:p>
    <w:p w:rsidR="00C045B0" w:rsidRPr="0026419A" w:rsidRDefault="00C93D66" w:rsidP="0026419A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Gene knockouts</w:t>
      </w:r>
    </w:p>
    <w:p w:rsidR="009E2112" w:rsidRPr="0026419A" w:rsidRDefault="000E7414" w:rsidP="0026419A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26419A">
        <w:rPr>
          <w:rFonts w:ascii="Courier New" w:hAnsi="Courier New" w:cs="Courier New"/>
          <w:b/>
          <w:sz w:val="21"/>
          <w:szCs w:val="21"/>
        </w:rPr>
        <w:t>Antisense Technology</w:t>
      </w:r>
    </w:p>
    <w:p w:rsidR="000E7414" w:rsidRPr="0026419A" w:rsidRDefault="000E7414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Drugs as molecules acting on cellular proteins (enzymes, receptors).</w:t>
      </w:r>
    </w:p>
    <w:p w:rsidR="000E7414" w:rsidRPr="0026419A" w:rsidRDefault="000E7414" w:rsidP="0026419A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26419A">
        <w:rPr>
          <w:rFonts w:ascii="Courier New" w:hAnsi="Courier New" w:cs="Courier New"/>
          <w:b/>
          <w:bCs/>
          <w:sz w:val="21"/>
          <w:szCs w:val="21"/>
        </w:rPr>
        <w:t>Downstream:</w:t>
      </w:r>
      <w:r w:rsidRPr="0026419A">
        <w:rPr>
          <w:rFonts w:ascii="Courier New" w:hAnsi="Courier New" w:cs="Courier New"/>
          <w:b/>
          <w:sz w:val="21"/>
          <w:szCs w:val="21"/>
        </w:rPr>
        <w:t xml:space="preserve"> </w:t>
      </w:r>
      <w:r w:rsidRPr="0026419A">
        <w:rPr>
          <w:rFonts w:ascii="Courier New" w:hAnsi="Courier New" w:cs="Courier New"/>
          <w:sz w:val="21"/>
          <w:szCs w:val="21"/>
        </w:rPr>
        <w:t>Block events at nuclear/ribosomal levels.</w:t>
      </w:r>
    </w:p>
    <w:p w:rsidR="000E7414" w:rsidRPr="0026419A" w:rsidRDefault="000E7414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Prevent expression of aberrant proteins at earlier stage.</w:t>
      </w:r>
    </w:p>
    <w:p w:rsidR="000E7414" w:rsidRPr="0026419A" w:rsidRDefault="000E7414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Oligonucleotide reagents</w:t>
      </w:r>
    </w:p>
    <w:p w:rsidR="000E7414" w:rsidRPr="0026419A" w:rsidRDefault="000B0202" w:rsidP="0026419A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26419A">
        <w:rPr>
          <w:rFonts w:ascii="Courier New" w:hAnsi="Courier New" w:cs="Courier New"/>
          <w:b/>
          <w:bCs/>
          <w:sz w:val="21"/>
          <w:szCs w:val="21"/>
        </w:rPr>
        <w:t>Ribozymes</w:t>
      </w:r>
    </w:p>
    <w:p w:rsidR="000B0202" w:rsidRPr="0026419A" w:rsidRDefault="000B0202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Small RNA mol. cleaves other RNA mol. at sequence specific sites.</w:t>
      </w:r>
    </w:p>
    <w:p w:rsidR="00C8570B" w:rsidRPr="0026419A" w:rsidRDefault="00C8570B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lastRenderedPageBreak/>
        <w:t>Hairpin Ribozyme: GUC</w:t>
      </w:r>
    </w:p>
    <w:p w:rsidR="00C8570B" w:rsidRPr="0026419A" w:rsidRDefault="00C8570B" w:rsidP="0026419A">
      <w:pPr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26419A">
        <w:rPr>
          <w:rFonts w:ascii="Courier New" w:hAnsi="Courier New" w:cs="Courier New"/>
          <w:b/>
          <w:sz w:val="21"/>
          <w:szCs w:val="21"/>
        </w:rPr>
        <w:t>HammerHead</w:t>
      </w:r>
      <w:proofErr w:type="spellEnd"/>
      <w:r w:rsidRPr="0026419A">
        <w:rPr>
          <w:rFonts w:ascii="Courier New" w:hAnsi="Courier New" w:cs="Courier New"/>
          <w:b/>
          <w:sz w:val="21"/>
          <w:szCs w:val="21"/>
        </w:rPr>
        <w:t>:</w:t>
      </w:r>
      <w:r w:rsidRPr="0026419A">
        <w:rPr>
          <w:rFonts w:ascii="Courier New" w:hAnsi="Courier New" w:cs="Courier New"/>
          <w:sz w:val="21"/>
          <w:szCs w:val="21"/>
        </w:rPr>
        <w:t xml:space="preserve"> NUH, H is AUC</w:t>
      </w:r>
    </w:p>
    <w:p w:rsidR="00C8570B" w:rsidRPr="0026419A" w:rsidRDefault="00C8570B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 xml:space="preserve">Mode of Delivery: </w:t>
      </w:r>
      <w:r w:rsidR="00420333" w:rsidRPr="0026419A">
        <w:rPr>
          <w:rFonts w:ascii="Courier New" w:hAnsi="Courier New" w:cs="Courier New"/>
          <w:sz w:val="21"/>
          <w:szCs w:val="21"/>
        </w:rPr>
        <w:t>Exogenously</w:t>
      </w:r>
      <w:r w:rsidR="00420333">
        <w:rPr>
          <w:rFonts w:ascii="Courier New" w:hAnsi="Courier New" w:cs="Courier New"/>
          <w:sz w:val="21"/>
          <w:szCs w:val="21"/>
        </w:rPr>
        <w:t>,</w:t>
      </w:r>
      <w:r w:rsidR="00420333" w:rsidRPr="0026419A">
        <w:rPr>
          <w:rFonts w:ascii="Courier New" w:hAnsi="Courier New" w:cs="Courier New"/>
          <w:sz w:val="21"/>
          <w:szCs w:val="21"/>
        </w:rPr>
        <w:t xml:space="preserve"> Endogenously</w:t>
      </w:r>
    </w:p>
    <w:p w:rsidR="00C93D66" w:rsidRPr="0026419A" w:rsidRDefault="00C93D66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b/>
          <w:sz w:val="21"/>
          <w:szCs w:val="21"/>
        </w:rPr>
        <w:t>Peptide NAs:</w:t>
      </w:r>
      <w:r w:rsidRPr="0026419A">
        <w:rPr>
          <w:rFonts w:ascii="Courier New" w:hAnsi="Courier New" w:cs="Courier New"/>
          <w:sz w:val="21"/>
          <w:szCs w:val="21"/>
        </w:rPr>
        <w:t xml:space="preserve"> block protein translation</w:t>
      </w:r>
    </w:p>
    <w:p w:rsidR="00C93D66" w:rsidRPr="0026419A" w:rsidRDefault="00C93D66" w:rsidP="0026419A">
      <w:pPr>
        <w:jc w:val="both"/>
        <w:rPr>
          <w:rFonts w:ascii="Courier New" w:hAnsi="Courier New" w:cs="Courier New"/>
          <w:sz w:val="21"/>
          <w:szCs w:val="21"/>
        </w:rPr>
      </w:pPr>
      <w:r w:rsidRPr="0026419A">
        <w:rPr>
          <w:rFonts w:ascii="Courier New" w:hAnsi="Courier New" w:cs="Courier New"/>
          <w:sz w:val="21"/>
          <w:szCs w:val="21"/>
        </w:rPr>
        <w:t>Transcription Factors: Zinc finder proteins – high Affinity to bind to correct region of DNA.</w:t>
      </w:r>
      <w:bookmarkStart w:id="0" w:name="_GoBack"/>
      <w:bookmarkEnd w:id="0"/>
    </w:p>
    <w:p w:rsidR="00C93D66" w:rsidRPr="0026419A" w:rsidRDefault="0026419A" w:rsidP="0026419A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26419A">
        <w:rPr>
          <w:rFonts w:ascii="Courier New" w:hAnsi="Courier New" w:cs="Courier New"/>
          <w:b/>
          <w:sz w:val="21"/>
          <w:szCs w:val="21"/>
        </w:rPr>
        <w:t>Gene Knockouts</w:t>
      </w:r>
      <w:r w:rsidR="00C93D66" w:rsidRPr="0026419A">
        <w:rPr>
          <w:rFonts w:ascii="Courier New" w:hAnsi="Courier New" w:cs="Courier New"/>
          <w:b/>
          <w:sz w:val="21"/>
          <w:szCs w:val="21"/>
        </w:rPr>
        <w:t xml:space="preserve"> </w:t>
      </w:r>
    </w:p>
    <w:p w:rsidR="00C8570B" w:rsidRPr="0026419A" w:rsidRDefault="00C8570B" w:rsidP="0026419A">
      <w:pPr>
        <w:jc w:val="both"/>
        <w:rPr>
          <w:rFonts w:ascii="Courier New" w:hAnsi="Courier New" w:cs="Courier New"/>
          <w:sz w:val="21"/>
          <w:szCs w:val="21"/>
        </w:rPr>
      </w:pPr>
    </w:p>
    <w:p w:rsidR="000B0202" w:rsidRPr="0026419A" w:rsidRDefault="000B0202" w:rsidP="0026419A">
      <w:pPr>
        <w:jc w:val="both"/>
        <w:rPr>
          <w:rFonts w:ascii="Courier New" w:hAnsi="Courier New" w:cs="Courier New"/>
          <w:sz w:val="21"/>
          <w:szCs w:val="21"/>
        </w:rPr>
      </w:pPr>
    </w:p>
    <w:sectPr w:rsidR="000B0202" w:rsidRPr="0026419A" w:rsidSect="00C0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202"/>
    <w:multiLevelType w:val="hybridMultilevel"/>
    <w:tmpl w:val="18ACD3E6"/>
    <w:lvl w:ilvl="0" w:tplc="D0A4C5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E1F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E08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234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EBB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F66D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4F0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2E95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4EF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F10F0"/>
    <w:multiLevelType w:val="hybridMultilevel"/>
    <w:tmpl w:val="1534AB50"/>
    <w:lvl w:ilvl="0" w:tplc="875E9E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2F9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CEB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E7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C67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0A6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FD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20DA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AABC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782584"/>
    <w:multiLevelType w:val="hybridMultilevel"/>
    <w:tmpl w:val="DDC215EC"/>
    <w:lvl w:ilvl="0" w:tplc="4156DA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A17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EBB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086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8D1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F6FB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A75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E22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649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D03381"/>
    <w:multiLevelType w:val="hybridMultilevel"/>
    <w:tmpl w:val="4AD060A8"/>
    <w:lvl w:ilvl="0" w:tplc="8946D7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1E8B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E93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B3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A654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A86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090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4FF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A44D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3D4"/>
    <w:rsid w:val="000B0202"/>
    <w:rsid w:val="000E7414"/>
    <w:rsid w:val="00102319"/>
    <w:rsid w:val="0026419A"/>
    <w:rsid w:val="00284478"/>
    <w:rsid w:val="00420333"/>
    <w:rsid w:val="00483FB6"/>
    <w:rsid w:val="005B33EA"/>
    <w:rsid w:val="0062078F"/>
    <w:rsid w:val="008853D4"/>
    <w:rsid w:val="0097242A"/>
    <w:rsid w:val="009E2112"/>
    <w:rsid w:val="00C045B0"/>
    <w:rsid w:val="00C8570B"/>
    <w:rsid w:val="00C93D66"/>
    <w:rsid w:val="00EA100C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641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419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8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15</cp:revision>
  <dcterms:created xsi:type="dcterms:W3CDTF">2015-08-28T10:32:00Z</dcterms:created>
  <dcterms:modified xsi:type="dcterms:W3CDTF">2015-11-06T13:02:00Z</dcterms:modified>
</cp:coreProperties>
</file>