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67A" w:rsidRDefault="0094367A" w:rsidP="0094367A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94367A" w:rsidRDefault="0094367A" w:rsidP="0094367A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Pr="002D14A9">
        <w:rPr>
          <w:rFonts w:ascii="Courier New" w:hAnsi="Courier New" w:cs="Courier New"/>
          <w:b/>
          <w:sz w:val="24"/>
          <w:szCs w:val="24"/>
        </w:rPr>
        <w:t>Lead Optimization</w:t>
      </w:r>
    </w:p>
    <w:p w:rsidR="0094367A" w:rsidRDefault="0094367A" w:rsidP="0094367A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0523EE">
        <w:rPr>
          <w:rFonts w:ascii="Courier New" w:hAnsi="Courier New" w:cs="Courier New"/>
          <w:b/>
          <w:sz w:val="24"/>
          <w:szCs w:val="24"/>
        </w:rPr>
        <w:t xml:space="preserve"> 134</w:t>
      </w:r>
    </w:p>
    <w:p w:rsidR="0094367A" w:rsidRDefault="0094367A" w:rsidP="0094367A">
      <w:pPr>
        <w:jc w:val="both"/>
        <w:rPr>
          <w:b/>
          <w:bCs/>
        </w:rPr>
      </w:pPr>
    </w:p>
    <w:p w:rsidR="0094367A" w:rsidRDefault="0094367A" w:rsidP="0094367A">
      <w:pPr>
        <w:jc w:val="both"/>
        <w:rPr>
          <w:b/>
          <w:bCs/>
        </w:rPr>
      </w:pPr>
    </w:p>
    <w:p w:rsidR="00E700FD" w:rsidRPr="004B0DF0" w:rsidRDefault="00E700FD" w:rsidP="0094367A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4B0DF0">
        <w:rPr>
          <w:rFonts w:ascii="Courier New" w:hAnsi="Courier New" w:cs="Courier New"/>
          <w:b/>
          <w:bCs/>
          <w:sz w:val="21"/>
          <w:szCs w:val="21"/>
        </w:rPr>
        <w:t>Lead Optimization</w:t>
      </w:r>
    </w:p>
    <w:p w:rsidR="00E700FD" w:rsidRPr="002D14A9" w:rsidRDefault="00E700FD" w:rsidP="0094367A">
      <w:pPr>
        <w:jc w:val="both"/>
        <w:rPr>
          <w:rFonts w:ascii="Courier New" w:hAnsi="Courier New" w:cs="Courier New"/>
          <w:sz w:val="21"/>
          <w:szCs w:val="21"/>
        </w:rPr>
      </w:pPr>
      <w:r w:rsidRPr="002D14A9">
        <w:rPr>
          <w:rFonts w:ascii="Courier New" w:hAnsi="Courier New" w:cs="Courier New"/>
          <w:sz w:val="21"/>
          <w:szCs w:val="21"/>
        </w:rPr>
        <w:t>Optimize the desirable traits of the lead</w:t>
      </w:r>
    </w:p>
    <w:p w:rsidR="00E700FD" w:rsidRPr="002D14A9" w:rsidRDefault="00E700FD" w:rsidP="0094367A">
      <w:pPr>
        <w:jc w:val="both"/>
        <w:rPr>
          <w:rFonts w:ascii="Courier New" w:hAnsi="Courier New" w:cs="Courier New"/>
          <w:sz w:val="21"/>
          <w:szCs w:val="21"/>
        </w:rPr>
      </w:pPr>
      <w:r w:rsidRPr="002D14A9">
        <w:rPr>
          <w:rFonts w:ascii="Courier New" w:hAnsi="Courier New" w:cs="Courier New"/>
          <w:sz w:val="21"/>
          <w:szCs w:val="21"/>
        </w:rPr>
        <w:t>Lead should be amenable for chemistry optimization</w:t>
      </w:r>
    </w:p>
    <w:p w:rsidR="00E700FD" w:rsidRPr="002D14A9" w:rsidRDefault="00E700FD" w:rsidP="0094367A">
      <w:pPr>
        <w:jc w:val="both"/>
        <w:rPr>
          <w:rFonts w:ascii="Courier New" w:hAnsi="Courier New" w:cs="Courier New"/>
          <w:sz w:val="21"/>
          <w:szCs w:val="21"/>
        </w:rPr>
      </w:pPr>
      <w:r w:rsidRPr="002D14A9">
        <w:rPr>
          <w:rFonts w:ascii="Courier New" w:hAnsi="Courier New" w:cs="Courier New"/>
          <w:sz w:val="21"/>
          <w:szCs w:val="21"/>
        </w:rPr>
        <w:t>Methods from Lead Identification</w:t>
      </w:r>
    </w:p>
    <w:p w:rsidR="0094367A" w:rsidRPr="004B0DF0" w:rsidRDefault="0094367A" w:rsidP="0094367A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E700FD" w:rsidRPr="004B0DF0" w:rsidRDefault="00E700FD" w:rsidP="0094367A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4B0DF0">
        <w:rPr>
          <w:rFonts w:ascii="Courier New" w:hAnsi="Courier New" w:cs="Courier New"/>
          <w:b/>
          <w:bCs/>
          <w:sz w:val="21"/>
          <w:szCs w:val="21"/>
        </w:rPr>
        <w:t>Lead Optimization Technologies</w:t>
      </w:r>
    </w:p>
    <w:p w:rsidR="00F75C6E" w:rsidRPr="002D14A9" w:rsidRDefault="00F75C6E" w:rsidP="0094367A">
      <w:pPr>
        <w:jc w:val="both"/>
        <w:rPr>
          <w:rFonts w:ascii="Courier New" w:hAnsi="Courier New" w:cs="Courier New"/>
          <w:sz w:val="21"/>
          <w:szCs w:val="21"/>
        </w:rPr>
      </w:pPr>
      <w:r w:rsidRPr="002D14A9">
        <w:rPr>
          <w:rFonts w:ascii="Courier New" w:hAnsi="Courier New" w:cs="Courier New"/>
          <w:sz w:val="21"/>
          <w:szCs w:val="21"/>
        </w:rPr>
        <w:t xml:space="preserve">Medicinal chemists conduct extensive SARs to improve potency and selectivity. </w:t>
      </w:r>
    </w:p>
    <w:p w:rsidR="00F75C6E" w:rsidRPr="002D14A9" w:rsidRDefault="00F75C6E" w:rsidP="0094367A">
      <w:pPr>
        <w:jc w:val="both"/>
        <w:rPr>
          <w:rFonts w:ascii="Courier New" w:hAnsi="Courier New" w:cs="Courier New"/>
          <w:sz w:val="21"/>
          <w:szCs w:val="21"/>
        </w:rPr>
      </w:pPr>
      <w:r w:rsidRPr="002D14A9">
        <w:rPr>
          <w:rFonts w:ascii="Courier New" w:hAnsi="Courier New" w:cs="Courier New"/>
          <w:sz w:val="21"/>
          <w:szCs w:val="21"/>
        </w:rPr>
        <w:t>Improve physicochemical and drug-like properties.</w:t>
      </w:r>
    </w:p>
    <w:p w:rsidR="00F75C6E" w:rsidRPr="002D14A9" w:rsidRDefault="00F75C6E" w:rsidP="0094367A">
      <w:pPr>
        <w:jc w:val="both"/>
        <w:rPr>
          <w:rFonts w:ascii="Courier New" w:hAnsi="Courier New" w:cs="Courier New"/>
          <w:sz w:val="21"/>
          <w:szCs w:val="21"/>
        </w:rPr>
      </w:pPr>
      <w:r w:rsidRPr="002D14A9">
        <w:rPr>
          <w:rFonts w:ascii="Courier New" w:hAnsi="Courier New" w:cs="Courier New"/>
          <w:sz w:val="21"/>
          <w:szCs w:val="21"/>
        </w:rPr>
        <w:t>Best molecules are advanced to animal Models &amp; preliminary toxicology.</w:t>
      </w:r>
    </w:p>
    <w:p w:rsidR="0094367A" w:rsidRPr="00F75C6E" w:rsidRDefault="0094367A" w:rsidP="0094367A">
      <w:pPr>
        <w:jc w:val="both"/>
      </w:pPr>
    </w:p>
    <w:p w:rsidR="000D056B" w:rsidRPr="004B0DF0" w:rsidRDefault="005F50BC" w:rsidP="0094367A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4B0DF0">
        <w:rPr>
          <w:rFonts w:ascii="Courier New" w:hAnsi="Courier New" w:cs="Courier New"/>
          <w:b/>
          <w:bCs/>
          <w:sz w:val="21"/>
          <w:szCs w:val="21"/>
        </w:rPr>
        <w:t>LO Methods:</w:t>
      </w:r>
    </w:p>
    <w:p w:rsidR="005F50BC" w:rsidRPr="002D14A9" w:rsidRDefault="005F50BC" w:rsidP="0094367A">
      <w:pPr>
        <w:jc w:val="both"/>
        <w:rPr>
          <w:rFonts w:ascii="Courier New" w:hAnsi="Courier New" w:cs="Courier New"/>
          <w:sz w:val="21"/>
          <w:szCs w:val="21"/>
        </w:rPr>
      </w:pPr>
      <w:r w:rsidRPr="002D14A9">
        <w:rPr>
          <w:rFonts w:ascii="Courier New" w:hAnsi="Courier New" w:cs="Courier New"/>
          <w:sz w:val="21"/>
          <w:szCs w:val="21"/>
        </w:rPr>
        <w:t xml:space="preserve">De novo drug </w:t>
      </w:r>
      <w:proofErr w:type="spellStart"/>
      <w:r w:rsidRPr="002D14A9">
        <w:rPr>
          <w:rFonts w:ascii="Courier New" w:hAnsi="Courier New" w:cs="Courier New"/>
          <w:sz w:val="21"/>
          <w:szCs w:val="21"/>
        </w:rPr>
        <w:t>desing</w:t>
      </w:r>
      <w:proofErr w:type="spellEnd"/>
    </w:p>
    <w:p w:rsidR="0094367A" w:rsidRPr="002D14A9" w:rsidRDefault="005F50BC" w:rsidP="0094367A">
      <w:pPr>
        <w:jc w:val="both"/>
        <w:rPr>
          <w:rFonts w:ascii="Courier New" w:hAnsi="Courier New" w:cs="Courier New"/>
          <w:sz w:val="21"/>
          <w:szCs w:val="21"/>
        </w:rPr>
      </w:pPr>
      <w:r w:rsidRPr="002D14A9">
        <w:rPr>
          <w:rFonts w:ascii="Courier New" w:hAnsi="Courier New" w:cs="Courier New"/>
          <w:sz w:val="21"/>
          <w:szCs w:val="21"/>
        </w:rPr>
        <w:t xml:space="preserve">Charge distribution, </w:t>
      </w:r>
      <w:proofErr w:type="spellStart"/>
      <w:r w:rsidRPr="002D14A9">
        <w:rPr>
          <w:rFonts w:ascii="Courier New" w:hAnsi="Courier New" w:cs="Courier New"/>
          <w:sz w:val="21"/>
          <w:szCs w:val="21"/>
        </w:rPr>
        <w:t>liphophilicity</w:t>
      </w:r>
      <w:proofErr w:type="spellEnd"/>
      <w:r w:rsidRPr="002D14A9">
        <w:rPr>
          <w:rFonts w:ascii="Courier New" w:hAnsi="Courier New" w:cs="Courier New"/>
          <w:sz w:val="21"/>
          <w:szCs w:val="21"/>
        </w:rPr>
        <w:t xml:space="preserve"> or </w:t>
      </w:r>
      <w:proofErr w:type="spellStart"/>
      <w:r w:rsidRPr="002D14A9">
        <w:rPr>
          <w:rFonts w:ascii="Courier New" w:hAnsi="Courier New" w:cs="Courier New"/>
          <w:sz w:val="21"/>
          <w:szCs w:val="21"/>
        </w:rPr>
        <w:t>pka</w:t>
      </w:r>
      <w:proofErr w:type="spellEnd"/>
      <w:r w:rsidRPr="002D14A9">
        <w:rPr>
          <w:rFonts w:ascii="Courier New" w:hAnsi="Courier New" w:cs="Courier New"/>
          <w:sz w:val="21"/>
          <w:szCs w:val="21"/>
        </w:rPr>
        <w:t xml:space="preserve"> of side chains and H-bonds donors and acceptors</w:t>
      </w:r>
      <w:r w:rsidR="0094367A" w:rsidRPr="002D14A9">
        <w:rPr>
          <w:rFonts w:ascii="Courier New" w:hAnsi="Courier New" w:cs="Courier New"/>
          <w:sz w:val="21"/>
          <w:szCs w:val="21"/>
        </w:rPr>
        <w:t>.</w:t>
      </w:r>
    </w:p>
    <w:p w:rsidR="005F50BC" w:rsidRPr="004B0DF0" w:rsidRDefault="006C4CAC" w:rsidP="0094367A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4B0DF0">
        <w:rPr>
          <w:rFonts w:ascii="Courier New" w:hAnsi="Courier New" w:cs="Courier New"/>
          <w:b/>
          <w:bCs/>
          <w:sz w:val="21"/>
          <w:szCs w:val="21"/>
        </w:rPr>
        <w:t>SBDD</w:t>
      </w:r>
    </w:p>
    <w:p w:rsidR="006C4CAC" w:rsidRPr="002D14A9" w:rsidRDefault="006C4CAC" w:rsidP="0094367A">
      <w:pPr>
        <w:jc w:val="both"/>
        <w:rPr>
          <w:rFonts w:ascii="Courier New" w:hAnsi="Courier New" w:cs="Courier New"/>
          <w:sz w:val="21"/>
          <w:szCs w:val="21"/>
        </w:rPr>
      </w:pPr>
      <w:r w:rsidRPr="002D14A9">
        <w:rPr>
          <w:rFonts w:ascii="Courier New" w:hAnsi="Courier New" w:cs="Courier New"/>
          <w:sz w:val="21"/>
          <w:szCs w:val="21"/>
        </w:rPr>
        <w:t>Structure based drug design</w:t>
      </w:r>
    </w:p>
    <w:p w:rsidR="006C4CAC" w:rsidRPr="002D14A9" w:rsidRDefault="006C4CAC" w:rsidP="0094367A">
      <w:pPr>
        <w:jc w:val="both"/>
        <w:rPr>
          <w:rFonts w:ascii="Courier New" w:hAnsi="Courier New" w:cs="Courier New"/>
          <w:sz w:val="21"/>
          <w:szCs w:val="21"/>
        </w:rPr>
      </w:pPr>
      <w:r w:rsidRPr="002D14A9">
        <w:rPr>
          <w:rFonts w:ascii="Courier New" w:hAnsi="Courier New" w:cs="Courier New"/>
          <w:sz w:val="21"/>
          <w:szCs w:val="21"/>
        </w:rPr>
        <w:t>Effective: 3-D structure of inhibitor with target known</w:t>
      </w:r>
    </w:p>
    <w:p w:rsidR="006C4CAC" w:rsidRPr="002D14A9" w:rsidRDefault="006C4CAC" w:rsidP="0094367A">
      <w:pPr>
        <w:jc w:val="both"/>
        <w:rPr>
          <w:rFonts w:ascii="Courier New" w:hAnsi="Courier New" w:cs="Courier New"/>
          <w:sz w:val="21"/>
          <w:szCs w:val="21"/>
        </w:rPr>
      </w:pPr>
      <w:r w:rsidRPr="002D14A9">
        <w:rPr>
          <w:rFonts w:ascii="Courier New" w:hAnsi="Courier New" w:cs="Courier New"/>
          <w:sz w:val="21"/>
          <w:szCs w:val="21"/>
        </w:rPr>
        <w:t>Large no of medicines</w:t>
      </w:r>
    </w:p>
    <w:p w:rsidR="006C4CAC" w:rsidRPr="002D14A9" w:rsidRDefault="006C4CAC" w:rsidP="0094367A">
      <w:pPr>
        <w:jc w:val="both"/>
        <w:rPr>
          <w:rFonts w:ascii="Courier New" w:hAnsi="Courier New" w:cs="Courier New"/>
          <w:sz w:val="21"/>
          <w:szCs w:val="21"/>
        </w:rPr>
      </w:pPr>
      <w:r w:rsidRPr="002D14A9">
        <w:rPr>
          <w:rFonts w:ascii="Courier New" w:hAnsi="Courier New" w:cs="Courier New"/>
          <w:sz w:val="21"/>
          <w:szCs w:val="21"/>
        </w:rPr>
        <w:t>Molecular recognition in protein ligand complexes</w:t>
      </w:r>
    </w:p>
    <w:p w:rsidR="006C4CAC" w:rsidRPr="004B0DF0" w:rsidRDefault="006C4CAC" w:rsidP="0094367A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4B0DF0">
        <w:rPr>
          <w:rFonts w:ascii="Courier New" w:hAnsi="Courier New" w:cs="Courier New"/>
          <w:b/>
          <w:bCs/>
          <w:sz w:val="21"/>
          <w:szCs w:val="21"/>
        </w:rPr>
        <w:t>Drug Like properties</w:t>
      </w:r>
    </w:p>
    <w:p w:rsidR="004418B9" w:rsidRPr="002D14A9" w:rsidRDefault="004418B9" w:rsidP="0094367A">
      <w:pPr>
        <w:jc w:val="both"/>
        <w:rPr>
          <w:rFonts w:ascii="Courier New" w:hAnsi="Courier New" w:cs="Courier New"/>
          <w:sz w:val="21"/>
          <w:szCs w:val="21"/>
        </w:rPr>
      </w:pPr>
      <w:r w:rsidRPr="002D14A9">
        <w:rPr>
          <w:rFonts w:ascii="Courier New" w:hAnsi="Courier New" w:cs="Courier New"/>
          <w:sz w:val="21"/>
          <w:szCs w:val="21"/>
        </w:rPr>
        <w:t xml:space="preserve">ADMET in phase 1 </w:t>
      </w:r>
    </w:p>
    <w:p w:rsidR="004418B9" w:rsidRPr="002D14A9" w:rsidRDefault="004418B9" w:rsidP="0094367A">
      <w:pPr>
        <w:jc w:val="both"/>
        <w:rPr>
          <w:rFonts w:ascii="Courier New" w:hAnsi="Courier New" w:cs="Courier New"/>
          <w:sz w:val="21"/>
          <w:szCs w:val="21"/>
        </w:rPr>
      </w:pPr>
      <w:r w:rsidRPr="002D14A9">
        <w:rPr>
          <w:rFonts w:ascii="Courier New" w:hAnsi="Courier New" w:cs="Courier New"/>
          <w:sz w:val="21"/>
          <w:szCs w:val="21"/>
        </w:rPr>
        <w:t xml:space="preserve">Filters </w:t>
      </w:r>
    </w:p>
    <w:p w:rsidR="004418B9" w:rsidRPr="002D14A9" w:rsidRDefault="004418B9" w:rsidP="0094367A">
      <w:pPr>
        <w:jc w:val="both"/>
        <w:rPr>
          <w:rFonts w:ascii="Courier New" w:hAnsi="Courier New" w:cs="Courier New"/>
          <w:sz w:val="21"/>
          <w:szCs w:val="21"/>
        </w:rPr>
      </w:pPr>
      <w:r w:rsidRPr="002D14A9">
        <w:rPr>
          <w:rFonts w:ascii="Courier New" w:hAnsi="Courier New" w:cs="Courier New"/>
          <w:sz w:val="21"/>
          <w:szCs w:val="21"/>
        </w:rPr>
        <w:t>Bioavailability, PK, CNS</w:t>
      </w:r>
    </w:p>
    <w:p w:rsidR="004418B9" w:rsidRPr="004B0DF0" w:rsidRDefault="004418B9" w:rsidP="0094367A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bookmarkStart w:id="0" w:name="_GoBack"/>
      <w:r w:rsidRPr="004B0DF0">
        <w:rPr>
          <w:rFonts w:ascii="Courier New" w:hAnsi="Courier New" w:cs="Courier New"/>
          <w:b/>
          <w:bCs/>
          <w:sz w:val="21"/>
          <w:szCs w:val="21"/>
        </w:rPr>
        <w:lastRenderedPageBreak/>
        <w:t>Pre- Clinical Pharmacology &amp; Toxicity</w:t>
      </w:r>
    </w:p>
    <w:bookmarkEnd w:id="0"/>
    <w:p w:rsidR="004418B9" w:rsidRPr="002D14A9" w:rsidRDefault="004418B9" w:rsidP="0094367A">
      <w:pPr>
        <w:jc w:val="both"/>
        <w:rPr>
          <w:rFonts w:ascii="Courier New" w:hAnsi="Courier New" w:cs="Courier New"/>
          <w:sz w:val="21"/>
          <w:szCs w:val="21"/>
        </w:rPr>
      </w:pPr>
      <w:r w:rsidRPr="002D14A9">
        <w:rPr>
          <w:rFonts w:ascii="Courier New" w:hAnsi="Courier New" w:cs="Courier New"/>
          <w:sz w:val="21"/>
          <w:szCs w:val="21"/>
        </w:rPr>
        <w:t>Animals testing</w:t>
      </w:r>
    </w:p>
    <w:p w:rsidR="004418B9" w:rsidRPr="002D14A9" w:rsidRDefault="004418B9" w:rsidP="0094367A">
      <w:pPr>
        <w:jc w:val="both"/>
        <w:rPr>
          <w:rFonts w:ascii="Courier New" w:hAnsi="Courier New" w:cs="Courier New"/>
          <w:sz w:val="21"/>
          <w:szCs w:val="21"/>
        </w:rPr>
      </w:pPr>
      <w:proofErr w:type="spellStart"/>
      <w:r w:rsidRPr="002D14A9">
        <w:rPr>
          <w:rFonts w:ascii="Courier New" w:hAnsi="Courier New" w:cs="Courier New"/>
          <w:sz w:val="21"/>
          <w:szCs w:val="21"/>
        </w:rPr>
        <w:t>Xenograft</w:t>
      </w:r>
      <w:proofErr w:type="spellEnd"/>
      <w:r w:rsidRPr="002D14A9">
        <w:rPr>
          <w:rFonts w:ascii="Courier New" w:hAnsi="Courier New" w:cs="Courier New"/>
          <w:sz w:val="21"/>
          <w:szCs w:val="21"/>
        </w:rPr>
        <w:t xml:space="preserve"> models</w:t>
      </w:r>
    </w:p>
    <w:p w:rsidR="006C4CAC" w:rsidRPr="002D14A9" w:rsidRDefault="004418B9" w:rsidP="0094367A">
      <w:pPr>
        <w:jc w:val="both"/>
        <w:rPr>
          <w:rFonts w:ascii="Courier New" w:hAnsi="Courier New" w:cs="Courier New"/>
          <w:sz w:val="21"/>
          <w:szCs w:val="21"/>
        </w:rPr>
      </w:pPr>
      <w:r w:rsidRPr="002D14A9">
        <w:rPr>
          <w:rFonts w:ascii="Courier New" w:hAnsi="Courier New" w:cs="Courier New"/>
          <w:sz w:val="21"/>
          <w:szCs w:val="21"/>
        </w:rPr>
        <w:t>ADME/T testing and validation</w:t>
      </w:r>
    </w:p>
    <w:sectPr w:rsidR="006C4CAC" w:rsidRPr="002D14A9" w:rsidSect="00B2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171B"/>
    <w:rsid w:val="000523EE"/>
    <w:rsid w:val="000D056B"/>
    <w:rsid w:val="0028171B"/>
    <w:rsid w:val="002D14A9"/>
    <w:rsid w:val="004418B9"/>
    <w:rsid w:val="004B0DF0"/>
    <w:rsid w:val="005F50BC"/>
    <w:rsid w:val="006C4CAC"/>
    <w:rsid w:val="0094367A"/>
    <w:rsid w:val="00B27AB4"/>
    <w:rsid w:val="00E700FD"/>
    <w:rsid w:val="00F7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436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367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Sana Amanat</cp:lastModifiedBy>
  <cp:revision>11</cp:revision>
  <dcterms:created xsi:type="dcterms:W3CDTF">2015-08-28T10:44:00Z</dcterms:created>
  <dcterms:modified xsi:type="dcterms:W3CDTF">2015-11-06T13:04:00Z</dcterms:modified>
</cp:coreProperties>
</file>