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84" w:rsidRDefault="00A54E84" w:rsidP="00A54E8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A54E84" w:rsidRDefault="00A54E84" w:rsidP="00A54E8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Structural Biology &amp; Drugs</w:t>
      </w:r>
    </w:p>
    <w:p w:rsidR="00A54E84" w:rsidRDefault="00A54E84" w:rsidP="00A54E8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</w:t>
      </w:r>
      <w:r w:rsidR="00624F33">
        <w:rPr>
          <w:rFonts w:ascii="Courier New" w:hAnsi="Courier New" w:cs="Courier New"/>
          <w:b/>
          <w:sz w:val="24"/>
          <w:szCs w:val="24"/>
        </w:rPr>
        <w:t>161</w:t>
      </w:r>
      <w:proofErr w:type="gramEnd"/>
    </w:p>
    <w:p w:rsidR="00A54E84" w:rsidRDefault="00A54E84" w:rsidP="00A54E84">
      <w:pPr>
        <w:pStyle w:val="PlainText"/>
        <w:rPr>
          <w:rFonts w:ascii="Courier New" w:hAnsi="Courier New" w:cs="Courier New"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Structural Biology &amp; drugs has following </w:t>
      </w:r>
      <w:r>
        <w:rPr>
          <w:rFonts w:ascii="Courier New" w:hAnsi="Courier New" w:cs="Courier New"/>
        </w:rPr>
        <w:br/>
      </w:r>
      <w:r w:rsidR="009D1181"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/>
        </w:rPr>
        <w:t>Identification of protein targets</w:t>
      </w:r>
      <w:r>
        <w:rPr>
          <w:rFonts w:ascii="Courier New" w:hAnsi="Courier New" w:cs="Courier New"/>
        </w:rPr>
        <w:br/>
      </w:r>
      <w:r w:rsidR="009D1181"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/>
        </w:rPr>
        <w:t>Drug designing</w:t>
      </w:r>
      <w:r>
        <w:rPr>
          <w:rFonts w:ascii="Courier New" w:hAnsi="Courier New" w:cs="Courier New"/>
        </w:rPr>
        <w:br/>
      </w:r>
      <w:r w:rsidR="009D1181">
        <w:rPr>
          <w:rFonts w:ascii="Courier New" w:hAnsi="Courier New" w:cs="Courier New"/>
        </w:rPr>
        <w:t xml:space="preserve">3. </w:t>
      </w:r>
      <w:r>
        <w:rPr>
          <w:rFonts w:ascii="Courier New" w:hAnsi="Courier New" w:cs="Courier New"/>
        </w:rPr>
        <w:t>Candidate drug screening</w:t>
      </w:r>
      <w:r>
        <w:rPr>
          <w:rFonts w:ascii="Courier New" w:hAnsi="Courier New" w:cs="Courier New"/>
        </w:rPr>
        <w:br/>
        <w:t xml:space="preserve">                       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sz w:val="22"/>
          <w:szCs w:val="22"/>
        </w:rPr>
        <w:t>Structural Biology</w:t>
      </w:r>
      <w:r>
        <w:rPr>
          <w:rFonts w:ascii="Courier New" w:hAnsi="Courier New" w:cs="Courier New"/>
          <w:b/>
          <w:sz w:val="22"/>
          <w:szCs w:val="22"/>
        </w:rPr>
        <w:br/>
      </w:r>
      <w:r>
        <w:rPr>
          <w:rFonts w:ascii="Courier New" w:hAnsi="Courier New" w:cs="Courier New"/>
        </w:rPr>
        <w:t>Structural genomics is to produce the 3D structures of every protein encoded by a given genome.</w:t>
      </w:r>
      <w:r>
        <w:rPr>
          <w:rFonts w:ascii="Courier New" w:hAnsi="Courier New" w:cs="Courier New"/>
        </w:rPr>
        <w:br/>
        <w:t xml:space="preserve">                                                       </w:t>
      </w: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3-D Structures of Protein</w:t>
      </w:r>
    </w:p>
    <w:p w:rsidR="007A587A" w:rsidRDefault="00A54E84" w:rsidP="00A54E8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X-</w:t>
      </w:r>
      <w:r w:rsidR="007A587A">
        <w:rPr>
          <w:rFonts w:ascii="Courier New" w:hAnsi="Courier New" w:cs="Courier New"/>
        </w:rPr>
        <w:t xml:space="preserve">ray crystallography </w:t>
      </w:r>
    </w:p>
    <w:p w:rsidR="007A587A" w:rsidRDefault="007A587A" w:rsidP="00A54E8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NMR spectroscopy</w:t>
      </w:r>
    </w:p>
    <w:p w:rsidR="00A54E84" w:rsidRDefault="00A54E84" w:rsidP="00A54E8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Accurate prediction of </w:t>
      </w:r>
      <w:proofErr w:type="spellStart"/>
      <w:r>
        <w:rPr>
          <w:rFonts w:ascii="Courier New" w:hAnsi="Courier New" w:cs="Courier New"/>
        </w:rPr>
        <w:t>druggable</w:t>
      </w:r>
      <w:proofErr w:type="spellEnd"/>
      <w:r>
        <w:rPr>
          <w:rFonts w:ascii="Courier New" w:hAnsi="Courier New" w:cs="Courier New"/>
        </w:rPr>
        <w:t xml:space="preserve"> targets and validation.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7400" cy="4143375"/>
            <wp:effectExtent l="0" t="0" r="0" b="0"/>
            <wp:docPr id="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4678363"/>
                      <a:chOff x="1295400" y="990600"/>
                      <a:chExt cx="6629400" cy="4678363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2057400" y="990600"/>
                        <a:ext cx="3929281" cy="4924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Proteins - 3-D Structure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" name="Content Placeholder 3" descr="psp_protein.jpg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1295400" y="1676400"/>
                        <a:ext cx="6629400" cy="399256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A54E84" w:rsidRDefault="00A54E84" w:rsidP="00A54E84">
      <w:pPr>
        <w:pStyle w:val="PlainText"/>
        <w:rPr>
          <w:rFonts w:ascii="Courier New" w:hAnsi="Courier New" w:cs="Courier New"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</w:rPr>
      </w:pPr>
    </w:p>
    <w:p w:rsidR="007A587A" w:rsidRDefault="007A587A" w:rsidP="00A54E84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A54E84" w:rsidRDefault="00A54E84" w:rsidP="00A54E84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lastRenderedPageBreak/>
        <w:t xml:space="preserve">Structure Based Drugs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Aluviran</w:t>
      </w:r>
      <w:proofErr w:type="spellEnd"/>
      <w:r>
        <w:rPr>
          <w:rFonts w:ascii="Courier New" w:hAnsi="Courier New" w:cs="Courier New"/>
        </w:rPr>
        <w:t xml:space="preserve">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Capoten</w:t>
      </w:r>
      <w:proofErr w:type="spellEnd"/>
      <w:r>
        <w:rPr>
          <w:rFonts w:ascii="Courier New" w:hAnsi="Courier New" w:cs="Courier New"/>
        </w:rPr>
        <w:t xml:space="preserve">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Exanta</w:t>
      </w:r>
      <w:proofErr w:type="spellEnd"/>
      <w:r>
        <w:rPr>
          <w:rFonts w:ascii="Courier New" w:hAnsi="Courier New" w:cs="Courier New"/>
        </w:rPr>
        <w:t xml:space="preserve">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Gleevec</w:t>
      </w:r>
      <w:proofErr w:type="spellEnd"/>
      <w:r>
        <w:rPr>
          <w:rFonts w:ascii="Courier New" w:hAnsi="Courier New" w:cs="Courier New"/>
        </w:rPr>
        <w:t xml:space="preserve">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Tamiflu </w:t>
      </w:r>
    </w:p>
    <w:p w:rsidR="00A54E84" w:rsidRDefault="00A54E84" w:rsidP="00A54E8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Trusopt</w:t>
      </w:r>
      <w:proofErr w:type="spellEnd"/>
      <w:r>
        <w:rPr>
          <w:rFonts w:ascii="Courier New" w:hAnsi="Courier New" w:cs="Courier New"/>
        </w:rPr>
        <w:t xml:space="preserve"> </w:t>
      </w:r>
    </w:p>
    <w:p w:rsidR="00A54E84" w:rsidRDefault="00A54E84" w:rsidP="00A54E84">
      <w:pPr>
        <w:pStyle w:val="PlainText"/>
        <w:rPr>
          <w:rFonts w:ascii="Courier New" w:hAnsi="Courier New" w:cs="Courier New"/>
        </w:rPr>
      </w:pPr>
    </w:p>
    <w:p w:rsidR="001062B8" w:rsidRPr="00A54E84" w:rsidRDefault="001062B8" w:rsidP="00A54E84">
      <w:bookmarkStart w:id="0" w:name="_GoBack"/>
      <w:bookmarkEnd w:id="0"/>
    </w:p>
    <w:sectPr w:rsidR="001062B8" w:rsidRPr="00A54E84" w:rsidSect="009033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53260"/>
    <w:multiLevelType w:val="hybridMultilevel"/>
    <w:tmpl w:val="B21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D6103"/>
    <w:multiLevelType w:val="hybridMultilevel"/>
    <w:tmpl w:val="FC2E22C8"/>
    <w:lvl w:ilvl="0" w:tplc="9594E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3861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8855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CAB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6D2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A7A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AACD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22A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A6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062B8"/>
    <w:rsid w:val="003417AF"/>
    <w:rsid w:val="00492EB3"/>
    <w:rsid w:val="00624F33"/>
    <w:rsid w:val="006B5E3E"/>
    <w:rsid w:val="00702B53"/>
    <w:rsid w:val="0073217B"/>
    <w:rsid w:val="007A587A"/>
    <w:rsid w:val="00903361"/>
    <w:rsid w:val="00985C43"/>
    <w:rsid w:val="009D1181"/>
    <w:rsid w:val="009E6B1C"/>
    <w:rsid w:val="00A54E84"/>
    <w:rsid w:val="00E9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08CC7-6EE3-493D-87D5-68E255AD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3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8</cp:revision>
  <dcterms:created xsi:type="dcterms:W3CDTF">2015-09-03T09:54:00Z</dcterms:created>
  <dcterms:modified xsi:type="dcterms:W3CDTF">2015-12-22T11:03:00Z</dcterms:modified>
</cp:coreProperties>
</file>