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BBC" w:rsidRPr="00F2467B" w:rsidRDefault="00417BBC" w:rsidP="00417BBC">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417BBC" w:rsidRPr="00F2467B" w:rsidRDefault="00417BBC" w:rsidP="00417BBC">
      <w:pPr>
        <w:pStyle w:val="PlainText"/>
        <w:rPr>
          <w:rFonts w:ascii="Courier New" w:hAnsi="Courier New" w:cs="Courier New"/>
          <w:b/>
          <w:sz w:val="24"/>
          <w:szCs w:val="24"/>
        </w:rPr>
      </w:pPr>
      <w:r>
        <w:rPr>
          <w:rFonts w:ascii="Courier New" w:hAnsi="Courier New" w:cs="Courier New"/>
          <w:b/>
          <w:sz w:val="24"/>
          <w:szCs w:val="24"/>
        </w:rPr>
        <w:t xml:space="preserve">Module title: Information Retrieval </w:t>
      </w:r>
    </w:p>
    <w:p w:rsidR="00417BBC" w:rsidRPr="00F2467B" w:rsidRDefault="00417BBC" w:rsidP="00417BBC">
      <w:pPr>
        <w:pStyle w:val="PlainText"/>
        <w:rPr>
          <w:rFonts w:ascii="Courier New" w:hAnsi="Courier New" w:cs="Courier New"/>
          <w:b/>
          <w:sz w:val="24"/>
          <w:szCs w:val="24"/>
        </w:rPr>
      </w:pPr>
      <w:r w:rsidRPr="00F2467B">
        <w:rPr>
          <w:rFonts w:ascii="Courier New" w:hAnsi="Courier New" w:cs="Courier New"/>
          <w:b/>
          <w:sz w:val="24"/>
          <w:szCs w:val="24"/>
        </w:rPr>
        <w:t>Module no. :</w:t>
      </w:r>
      <w:r w:rsidR="00661941">
        <w:rPr>
          <w:rFonts w:ascii="Courier New" w:hAnsi="Courier New" w:cs="Courier New"/>
          <w:b/>
          <w:sz w:val="24"/>
          <w:szCs w:val="24"/>
        </w:rPr>
        <w:t xml:space="preserve"> 167</w:t>
      </w:r>
      <w:bookmarkStart w:id="0" w:name="_GoBack"/>
      <w:bookmarkEnd w:id="0"/>
    </w:p>
    <w:p w:rsidR="00417BBC" w:rsidRDefault="00417BBC" w:rsidP="008536AE">
      <w:pPr>
        <w:pStyle w:val="PlainText"/>
        <w:rPr>
          <w:rFonts w:ascii="Courier New" w:hAnsi="Courier New" w:cs="Courier New"/>
        </w:rPr>
      </w:pPr>
    </w:p>
    <w:p w:rsidR="00E45EF2" w:rsidRDefault="00E45EF2" w:rsidP="008536AE">
      <w:pPr>
        <w:pStyle w:val="PlainText"/>
        <w:rPr>
          <w:rFonts w:ascii="Courier New" w:hAnsi="Courier New" w:cs="Courier New"/>
        </w:rPr>
      </w:pPr>
      <w:r>
        <w:rPr>
          <w:rFonts w:ascii="Courier New" w:hAnsi="Courier New" w:cs="Courier New"/>
        </w:rPr>
        <w:t>For any sort of data, it can be explained at following four levels</w:t>
      </w:r>
    </w:p>
    <w:p w:rsidR="00E10E2B" w:rsidRPr="00E10E2B" w:rsidRDefault="00E10E2B" w:rsidP="00E45EF2">
      <w:pPr>
        <w:pStyle w:val="PlainText"/>
        <w:numPr>
          <w:ilvl w:val="0"/>
          <w:numId w:val="1"/>
        </w:numPr>
        <w:rPr>
          <w:rFonts w:ascii="Courier New" w:hAnsi="Courier New" w:cs="Courier New"/>
        </w:rPr>
      </w:pPr>
      <w:r w:rsidRPr="00E10E2B">
        <w:rPr>
          <w:rFonts w:ascii="Courier New" w:hAnsi="Courier New" w:cs="Courier New"/>
        </w:rPr>
        <w:t>Representation</w:t>
      </w:r>
    </w:p>
    <w:p w:rsidR="00E10E2B" w:rsidRPr="00E10E2B" w:rsidRDefault="00E10E2B" w:rsidP="00E45EF2">
      <w:pPr>
        <w:pStyle w:val="PlainText"/>
        <w:numPr>
          <w:ilvl w:val="0"/>
          <w:numId w:val="1"/>
        </w:numPr>
        <w:rPr>
          <w:rFonts w:ascii="Courier New" w:hAnsi="Courier New" w:cs="Courier New"/>
        </w:rPr>
      </w:pPr>
      <w:r w:rsidRPr="00E10E2B">
        <w:rPr>
          <w:rFonts w:ascii="Courier New" w:hAnsi="Courier New" w:cs="Courier New"/>
        </w:rPr>
        <w:t>Storage</w:t>
      </w:r>
    </w:p>
    <w:p w:rsidR="00E10E2B" w:rsidRPr="00E10E2B" w:rsidRDefault="00E10E2B" w:rsidP="00E45EF2">
      <w:pPr>
        <w:pStyle w:val="PlainText"/>
        <w:numPr>
          <w:ilvl w:val="0"/>
          <w:numId w:val="1"/>
        </w:numPr>
        <w:rPr>
          <w:rFonts w:ascii="Courier New" w:hAnsi="Courier New" w:cs="Courier New"/>
        </w:rPr>
      </w:pPr>
      <w:r w:rsidRPr="00E10E2B">
        <w:rPr>
          <w:rFonts w:ascii="Courier New" w:hAnsi="Courier New" w:cs="Courier New"/>
        </w:rPr>
        <w:t xml:space="preserve">Organization </w:t>
      </w:r>
    </w:p>
    <w:p w:rsidR="00E10E2B" w:rsidRPr="00E10E2B" w:rsidRDefault="00E10E2B" w:rsidP="00E45EF2">
      <w:pPr>
        <w:pStyle w:val="PlainText"/>
        <w:numPr>
          <w:ilvl w:val="0"/>
          <w:numId w:val="1"/>
        </w:numPr>
        <w:rPr>
          <w:rFonts w:ascii="Courier New" w:hAnsi="Courier New" w:cs="Courier New"/>
        </w:rPr>
      </w:pPr>
      <w:r w:rsidRPr="00E10E2B">
        <w:rPr>
          <w:rFonts w:ascii="Courier New" w:hAnsi="Courier New" w:cs="Courier New"/>
        </w:rPr>
        <w:t>Information access</w:t>
      </w:r>
    </w:p>
    <w:p w:rsidR="00E45EF2" w:rsidRDefault="00E45EF2" w:rsidP="008536AE">
      <w:pPr>
        <w:pStyle w:val="PlainText"/>
        <w:rPr>
          <w:rFonts w:ascii="Courier New" w:hAnsi="Courier New" w:cs="Courier New"/>
        </w:rPr>
      </w:pPr>
    </w:p>
    <w:p w:rsidR="00E45EF2" w:rsidRDefault="00E45EF2" w:rsidP="008536AE">
      <w:pPr>
        <w:pStyle w:val="PlainText"/>
        <w:rPr>
          <w:rFonts w:ascii="Courier New" w:hAnsi="Courier New" w:cs="Courier New"/>
        </w:rPr>
      </w:pPr>
    </w:p>
    <w:p w:rsidR="00E45EF2" w:rsidRPr="00E45EF2" w:rsidRDefault="00E45EF2" w:rsidP="00E45EF2">
      <w:pPr>
        <w:pStyle w:val="PlainText"/>
        <w:rPr>
          <w:rFonts w:ascii="Courier New" w:hAnsi="Courier New" w:cs="Courier New"/>
        </w:rPr>
      </w:pPr>
      <w:r w:rsidRPr="00E45EF2">
        <w:rPr>
          <w:rFonts w:ascii="Courier New" w:hAnsi="Courier New" w:cs="Courier New"/>
        </w:rPr>
        <w:t>Information retrieval (IR) is the activity of obtaining information resources relevant to an information need from a collection of information resources. Searches can be based on metadata or on full-text (or other content-based) indexing.</w:t>
      </w:r>
    </w:p>
    <w:p w:rsidR="00E45EF2" w:rsidRPr="00E45EF2" w:rsidRDefault="00E45EF2" w:rsidP="00E45EF2">
      <w:pPr>
        <w:pStyle w:val="PlainText"/>
        <w:rPr>
          <w:rFonts w:ascii="Courier New" w:hAnsi="Courier New" w:cs="Courier New"/>
        </w:rPr>
      </w:pPr>
    </w:p>
    <w:p w:rsidR="00E45EF2" w:rsidRPr="00E45EF2" w:rsidRDefault="00E45EF2" w:rsidP="00E45EF2">
      <w:pPr>
        <w:pStyle w:val="PlainText"/>
        <w:rPr>
          <w:rFonts w:ascii="Courier New" w:hAnsi="Courier New" w:cs="Courier New"/>
        </w:rPr>
      </w:pPr>
      <w:r w:rsidRPr="00E45EF2">
        <w:rPr>
          <w:rFonts w:ascii="Courier New" w:hAnsi="Courier New" w:cs="Courier New"/>
        </w:rPr>
        <w:t>Automated information retrieval systems are used to reduce what has been called "information overload". Many universities and public libraries use IR systems to provide access to books, journals and other documents. Web search engines are the most visible IR applications.</w:t>
      </w:r>
    </w:p>
    <w:p w:rsidR="00E45EF2" w:rsidRPr="00E45EF2" w:rsidRDefault="00E45EF2" w:rsidP="00E45EF2">
      <w:pPr>
        <w:pStyle w:val="PlainText"/>
        <w:rPr>
          <w:rFonts w:ascii="Courier New" w:hAnsi="Courier New" w:cs="Courier New"/>
        </w:rPr>
      </w:pPr>
    </w:p>
    <w:p w:rsidR="00E45EF2" w:rsidRPr="00D21197" w:rsidRDefault="00E45EF2" w:rsidP="00E45EF2">
      <w:pPr>
        <w:pStyle w:val="PlainText"/>
        <w:rPr>
          <w:rFonts w:ascii="Courier New" w:hAnsi="Courier New" w:cs="Courier New"/>
          <w:b/>
        </w:rPr>
      </w:pPr>
      <w:r w:rsidRPr="00D21197">
        <w:rPr>
          <w:rFonts w:ascii="Courier New" w:hAnsi="Courier New" w:cs="Courier New"/>
          <w:b/>
        </w:rPr>
        <w:t>Overview</w:t>
      </w:r>
    </w:p>
    <w:p w:rsidR="00E45EF2" w:rsidRPr="00E45EF2" w:rsidRDefault="00E45EF2" w:rsidP="00E45EF2">
      <w:pPr>
        <w:pStyle w:val="PlainText"/>
        <w:rPr>
          <w:rFonts w:ascii="Courier New" w:hAnsi="Courier New" w:cs="Courier New"/>
        </w:rPr>
      </w:pPr>
      <w:r w:rsidRPr="00E45EF2">
        <w:rPr>
          <w:rFonts w:ascii="Courier New" w:hAnsi="Courier New" w:cs="Courier New"/>
        </w:rPr>
        <w:t>An information retrieval process begins when a user enters a query into the system. Queries are formal statements of information needs, for example search strings in web search engines. In information retrieval a query does not uniquely identify a single object in the collection. Instead, several objects may match the query, perhaps with different degrees of relevancy.</w:t>
      </w:r>
    </w:p>
    <w:p w:rsidR="00E45EF2" w:rsidRPr="00E45EF2" w:rsidRDefault="00E45EF2" w:rsidP="00E45EF2">
      <w:pPr>
        <w:pStyle w:val="PlainText"/>
        <w:rPr>
          <w:rFonts w:ascii="Courier New" w:hAnsi="Courier New" w:cs="Courier New"/>
        </w:rPr>
      </w:pPr>
    </w:p>
    <w:p w:rsidR="00E45EF2" w:rsidRPr="00E45EF2" w:rsidRDefault="00E45EF2" w:rsidP="00E45EF2">
      <w:pPr>
        <w:pStyle w:val="PlainText"/>
        <w:rPr>
          <w:rFonts w:ascii="Courier New" w:hAnsi="Courier New" w:cs="Courier New"/>
        </w:rPr>
      </w:pPr>
      <w:r w:rsidRPr="00E45EF2">
        <w:rPr>
          <w:rFonts w:ascii="Courier New" w:hAnsi="Courier New" w:cs="Courier New"/>
        </w:rPr>
        <w:t>An object is an entity that is represented by information in a database. User queries are matched against the database information. Depending on the application the data objects may be, for example, text documents, images,</w:t>
      </w:r>
      <w:r>
        <w:rPr>
          <w:rFonts w:ascii="Courier New" w:hAnsi="Courier New" w:cs="Courier New"/>
        </w:rPr>
        <w:t xml:space="preserve"> </w:t>
      </w:r>
      <w:r w:rsidRPr="00E45EF2">
        <w:rPr>
          <w:rFonts w:ascii="Courier New" w:hAnsi="Courier New" w:cs="Courier New"/>
        </w:rPr>
        <w:t>audio, mind maps or videos. Often the documents themselves are not kept or stored directly in the IR system, but are instead represented in the system by document surrogates or metadata.</w:t>
      </w:r>
    </w:p>
    <w:p w:rsidR="00E45EF2" w:rsidRPr="00E45EF2" w:rsidRDefault="00E45EF2" w:rsidP="00E45EF2">
      <w:pPr>
        <w:pStyle w:val="PlainText"/>
        <w:rPr>
          <w:rFonts w:ascii="Courier New" w:hAnsi="Courier New" w:cs="Courier New"/>
        </w:rPr>
      </w:pPr>
    </w:p>
    <w:p w:rsidR="00E45EF2" w:rsidRDefault="00E45EF2" w:rsidP="00E45EF2">
      <w:pPr>
        <w:pStyle w:val="PlainText"/>
        <w:rPr>
          <w:rFonts w:ascii="Courier New" w:hAnsi="Courier New" w:cs="Courier New"/>
        </w:rPr>
      </w:pPr>
      <w:r w:rsidRPr="00E45EF2">
        <w:rPr>
          <w:rFonts w:ascii="Courier New" w:hAnsi="Courier New" w:cs="Courier New"/>
        </w:rPr>
        <w:t>Most IR systems compute a numeric score on how well each object in the database matches the query, and rank the objects according to this value. The top ranking objects are then shown to the user. The process may then be iterated if the user wishes to refine the query.</w:t>
      </w:r>
    </w:p>
    <w:p w:rsidR="00E45EF2" w:rsidRDefault="00E45EF2" w:rsidP="00E45EF2">
      <w:pPr>
        <w:pStyle w:val="PlainText"/>
        <w:rPr>
          <w:rFonts w:ascii="Courier New" w:hAnsi="Courier New" w:cs="Courier New"/>
        </w:rPr>
      </w:pPr>
    </w:p>
    <w:p w:rsidR="00E45EF2" w:rsidRDefault="00E45EF2" w:rsidP="008536AE">
      <w:pPr>
        <w:pStyle w:val="PlainText"/>
        <w:rPr>
          <w:rFonts w:ascii="Courier New" w:hAnsi="Courier New" w:cs="Courier New"/>
        </w:rPr>
      </w:pPr>
    </w:p>
    <w:p w:rsidR="00E10E2B" w:rsidRPr="00D21197" w:rsidRDefault="00E10E2B" w:rsidP="008536AE">
      <w:pPr>
        <w:pStyle w:val="PlainText"/>
        <w:rPr>
          <w:rFonts w:ascii="Courier New" w:hAnsi="Courier New" w:cs="Courier New"/>
          <w:b/>
        </w:rPr>
      </w:pPr>
      <w:r w:rsidRPr="00D21197">
        <w:rPr>
          <w:rFonts w:ascii="Courier New" w:hAnsi="Courier New" w:cs="Courier New"/>
          <w:b/>
        </w:rPr>
        <w:t>Types of Information Needs</w:t>
      </w:r>
    </w:p>
    <w:p w:rsidR="00E45EF2" w:rsidRDefault="00E45EF2" w:rsidP="008536AE">
      <w:pPr>
        <w:pStyle w:val="PlainText"/>
        <w:rPr>
          <w:rFonts w:ascii="Courier New" w:hAnsi="Courier New" w:cs="Courier New"/>
        </w:rPr>
      </w:pPr>
    </w:p>
    <w:p w:rsidR="00E10E2B" w:rsidRPr="00E10E2B" w:rsidRDefault="00E10E2B" w:rsidP="008536AE">
      <w:pPr>
        <w:pStyle w:val="PlainText"/>
        <w:rPr>
          <w:rFonts w:ascii="Courier New" w:hAnsi="Courier New" w:cs="Courier New"/>
        </w:rPr>
      </w:pPr>
      <w:r w:rsidRPr="00E10E2B">
        <w:rPr>
          <w:rFonts w:ascii="Courier New" w:hAnsi="Courier New" w:cs="Courier New"/>
        </w:rPr>
        <w:t>Retrospective</w:t>
      </w:r>
      <w:r w:rsidR="00E45EF2">
        <w:rPr>
          <w:rFonts w:ascii="Courier New" w:hAnsi="Courier New" w:cs="Courier New"/>
        </w:rPr>
        <w:t xml:space="preserve">: </w:t>
      </w:r>
      <w:r w:rsidRPr="00E10E2B">
        <w:rPr>
          <w:rFonts w:ascii="Courier New" w:hAnsi="Courier New" w:cs="Courier New"/>
        </w:rPr>
        <w:t>Searching the past</w:t>
      </w:r>
      <w:r w:rsidR="00E45EF2">
        <w:rPr>
          <w:rFonts w:ascii="Courier New" w:hAnsi="Courier New" w:cs="Courier New"/>
        </w:rPr>
        <w:t xml:space="preserve">; </w:t>
      </w:r>
      <w:r w:rsidRPr="00E10E2B">
        <w:rPr>
          <w:rFonts w:ascii="Courier New" w:hAnsi="Courier New" w:cs="Courier New"/>
        </w:rPr>
        <w:t>Different queries posed against a static collection</w:t>
      </w:r>
      <w:r w:rsidR="00E45EF2">
        <w:rPr>
          <w:rFonts w:ascii="Courier New" w:hAnsi="Courier New" w:cs="Courier New"/>
        </w:rPr>
        <w:t xml:space="preserve">, </w:t>
      </w:r>
      <w:r w:rsidRPr="00E10E2B">
        <w:rPr>
          <w:rFonts w:ascii="Courier New" w:hAnsi="Courier New" w:cs="Courier New"/>
        </w:rPr>
        <w:t>Time invariant</w:t>
      </w:r>
    </w:p>
    <w:p w:rsidR="00E45EF2" w:rsidRDefault="00E45EF2" w:rsidP="008536AE">
      <w:pPr>
        <w:pStyle w:val="PlainText"/>
        <w:rPr>
          <w:rFonts w:ascii="Courier New" w:hAnsi="Courier New" w:cs="Courier New"/>
        </w:rPr>
      </w:pPr>
    </w:p>
    <w:p w:rsidR="00E10E2B" w:rsidRPr="00E10E2B" w:rsidRDefault="00E10E2B" w:rsidP="008536AE">
      <w:pPr>
        <w:pStyle w:val="PlainText"/>
        <w:rPr>
          <w:rFonts w:ascii="Courier New" w:hAnsi="Courier New" w:cs="Courier New"/>
        </w:rPr>
      </w:pPr>
      <w:r w:rsidRPr="00E10E2B">
        <w:rPr>
          <w:rFonts w:ascii="Courier New" w:hAnsi="Courier New" w:cs="Courier New"/>
        </w:rPr>
        <w:t>Prospective</w:t>
      </w:r>
      <w:r w:rsidR="00E45EF2">
        <w:rPr>
          <w:rFonts w:ascii="Courier New" w:hAnsi="Courier New" w:cs="Courier New"/>
        </w:rPr>
        <w:t xml:space="preserve">: </w:t>
      </w:r>
      <w:r w:rsidRPr="00E10E2B">
        <w:rPr>
          <w:rFonts w:ascii="Courier New" w:hAnsi="Courier New" w:cs="Courier New"/>
        </w:rPr>
        <w:t>Searching the future</w:t>
      </w:r>
      <w:r w:rsidR="00E45EF2">
        <w:rPr>
          <w:rFonts w:ascii="Courier New" w:hAnsi="Courier New" w:cs="Courier New"/>
        </w:rPr>
        <w:t xml:space="preserve">, </w:t>
      </w:r>
      <w:r w:rsidRPr="00E10E2B">
        <w:rPr>
          <w:rFonts w:ascii="Courier New" w:hAnsi="Courier New" w:cs="Courier New"/>
        </w:rPr>
        <w:t>Static query posed against dynamic collection</w:t>
      </w:r>
      <w:r w:rsidR="00E45EF2">
        <w:rPr>
          <w:rFonts w:ascii="Courier New" w:hAnsi="Courier New" w:cs="Courier New"/>
        </w:rPr>
        <w:t xml:space="preserve">, </w:t>
      </w:r>
      <w:r w:rsidRPr="00E10E2B">
        <w:rPr>
          <w:rFonts w:ascii="Courier New" w:hAnsi="Courier New" w:cs="Courier New"/>
        </w:rPr>
        <w:t>Time dependent</w:t>
      </w:r>
    </w:p>
    <w:p w:rsidR="00E45EF2" w:rsidRDefault="00E45EF2" w:rsidP="008536AE">
      <w:pPr>
        <w:pStyle w:val="PlainText"/>
        <w:rPr>
          <w:rFonts w:ascii="Courier New" w:hAnsi="Courier New" w:cs="Courier New"/>
        </w:rPr>
      </w:pPr>
    </w:p>
    <w:p w:rsidR="00E10E2B" w:rsidRPr="00E10E2B" w:rsidRDefault="00E10E2B" w:rsidP="008536AE">
      <w:pPr>
        <w:pStyle w:val="PlainText"/>
        <w:rPr>
          <w:rFonts w:ascii="Courier New" w:hAnsi="Courier New" w:cs="Courier New"/>
        </w:rPr>
      </w:pPr>
      <w:r w:rsidRPr="00E10E2B">
        <w:rPr>
          <w:rFonts w:ascii="Courier New" w:hAnsi="Courier New" w:cs="Courier New"/>
        </w:rPr>
        <w:t>Pooled resources: shared with many users (remotely accessed)</w:t>
      </w:r>
    </w:p>
    <w:p w:rsidR="00E10E2B" w:rsidRPr="00E10E2B" w:rsidRDefault="00E10E2B" w:rsidP="008536AE">
      <w:pPr>
        <w:pStyle w:val="PlainText"/>
        <w:rPr>
          <w:rFonts w:ascii="Courier New" w:hAnsi="Courier New" w:cs="Courier New"/>
        </w:rPr>
      </w:pPr>
      <w:r w:rsidRPr="00E10E2B">
        <w:rPr>
          <w:rFonts w:ascii="Courier New" w:hAnsi="Courier New" w:cs="Courier New"/>
        </w:rPr>
        <w:t>Virtualization: high utilization of hardware resources (no idling)</w:t>
      </w:r>
    </w:p>
    <w:p w:rsidR="00E10E2B" w:rsidRPr="00E10E2B" w:rsidRDefault="00E10E2B" w:rsidP="008536AE">
      <w:pPr>
        <w:pStyle w:val="PlainText"/>
        <w:rPr>
          <w:rFonts w:ascii="Courier New" w:hAnsi="Courier New" w:cs="Courier New"/>
        </w:rPr>
      </w:pPr>
      <w:r w:rsidRPr="00E10E2B">
        <w:rPr>
          <w:rFonts w:ascii="Courier New" w:hAnsi="Courier New" w:cs="Courier New"/>
        </w:rPr>
        <w:t>Elasticity: dynamic scaling without capital expenditure and time delay</w:t>
      </w:r>
    </w:p>
    <w:p w:rsidR="00E10E2B" w:rsidRPr="00E10E2B" w:rsidRDefault="00E10E2B" w:rsidP="008536AE">
      <w:pPr>
        <w:pStyle w:val="PlainText"/>
        <w:rPr>
          <w:rFonts w:ascii="Courier New" w:hAnsi="Courier New" w:cs="Courier New"/>
        </w:rPr>
      </w:pPr>
      <w:r w:rsidRPr="00E10E2B">
        <w:rPr>
          <w:rFonts w:ascii="Courier New" w:hAnsi="Courier New" w:cs="Courier New"/>
        </w:rPr>
        <w:lastRenderedPageBreak/>
        <w:t>Automation: build, deploy, configure, provision, and move without manual intervention</w:t>
      </w:r>
    </w:p>
    <w:p w:rsidR="00E45EF2" w:rsidRDefault="00E45EF2" w:rsidP="008536AE">
      <w:pPr>
        <w:pStyle w:val="PlainText"/>
        <w:rPr>
          <w:rFonts w:ascii="Courier New" w:hAnsi="Courier New" w:cs="Courier New"/>
        </w:rPr>
      </w:pPr>
    </w:p>
    <w:p w:rsidR="00E45EF2" w:rsidRDefault="00E45EF2" w:rsidP="008536AE">
      <w:pPr>
        <w:pStyle w:val="PlainText"/>
        <w:rPr>
          <w:rFonts w:ascii="Courier New" w:hAnsi="Courier New" w:cs="Courier New"/>
        </w:rPr>
      </w:pPr>
    </w:p>
    <w:p w:rsidR="00E10E2B" w:rsidRPr="00D21197" w:rsidRDefault="00E10E2B" w:rsidP="008536AE">
      <w:pPr>
        <w:pStyle w:val="PlainText"/>
        <w:rPr>
          <w:rFonts w:ascii="Courier New" w:hAnsi="Courier New" w:cs="Courier New"/>
          <w:b/>
        </w:rPr>
      </w:pPr>
      <w:r w:rsidRPr="00D21197">
        <w:rPr>
          <w:rFonts w:ascii="Courier New" w:hAnsi="Courier New" w:cs="Courier New"/>
          <w:b/>
        </w:rPr>
        <w:t>Sources of Information</w:t>
      </w:r>
    </w:p>
    <w:p w:rsidR="00E10E2B" w:rsidRPr="00E10E2B" w:rsidRDefault="00E10E2B" w:rsidP="00E45EF2">
      <w:pPr>
        <w:pStyle w:val="PlainText"/>
        <w:numPr>
          <w:ilvl w:val="0"/>
          <w:numId w:val="2"/>
        </w:numPr>
        <w:rPr>
          <w:rFonts w:ascii="Courier New" w:hAnsi="Courier New" w:cs="Courier New"/>
        </w:rPr>
      </w:pPr>
      <w:r w:rsidRPr="00E10E2B">
        <w:rPr>
          <w:rFonts w:ascii="Courier New" w:hAnsi="Courier New" w:cs="Courier New"/>
        </w:rPr>
        <w:t>Text (Documents and portions thereof)</w:t>
      </w:r>
    </w:p>
    <w:p w:rsidR="00E10E2B" w:rsidRPr="00E10E2B" w:rsidRDefault="00E10E2B" w:rsidP="00E45EF2">
      <w:pPr>
        <w:pStyle w:val="PlainText"/>
        <w:numPr>
          <w:ilvl w:val="0"/>
          <w:numId w:val="2"/>
        </w:numPr>
        <w:rPr>
          <w:rFonts w:ascii="Courier New" w:hAnsi="Courier New" w:cs="Courier New"/>
        </w:rPr>
      </w:pPr>
      <w:r w:rsidRPr="00E10E2B">
        <w:rPr>
          <w:rFonts w:ascii="Courier New" w:hAnsi="Courier New" w:cs="Courier New"/>
        </w:rPr>
        <w:t>XML and structured documents</w:t>
      </w:r>
    </w:p>
    <w:p w:rsidR="00E10E2B" w:rsidRPr="00E10E2B" w:rsidRDefault="00E10E2B" w:rsidP="00E45EF2">
      <w:pPr>
        <w:pStyle w:val="PlainText"/>
        <w:numPr>
          <w:ilvl w:val="0"/>
          <w:numId w:val="2"/>
        </w:numPr>
        <w:rPr>
          <w:rFonts w:ascii="Courier New" w:hAnsi="Courier New" w:cs="Courier New"/>
        </w:rPr>
      </w:pPr>
      <w:r w:rsidRPr="00E10E2B">
        <w:rPr>
          <w:rFonts w:ascii="Courier New" w:hAnsi="Courier New" w:cs="Courier New"/>
        </w:rPr>
        <w:t>Images/Video</w:t>
      </w:r>
    </w:p>
    <w:p w:rsidR="00E10E2B" w:rsidRPr="00E10E2B" w:rsidRDefault="00E10E2B" w:rsidP="00E45EF2">
      <w:pPr>
        <w:pStyle w:val="PlainText"/>
        <w:numPr>
          <w:ilvl w:val="0"/>
          <w:numId w:val="2"/>
        </w:numPr>
        <w:rPr>
          <w:rFonts w:ascii="Courier New" w:hAnsi="Courier New" w:cs="Courier New"/>
        </w:rPr>
      </w:pPr>
      <w:r w:rsidRPr="00E10E2B">
        <w:rPr>
          <w:rFonts w:ascii="Courier New" w:hAnsi="Courier New" w:cs="Courier New"/>
        </w:rPr>
        <w:t>Audio:</w:t>
      </w:r>
      <w:r w:rsidR="00E45EF2">
        <w:rPr>
          <w:rFonts w:ascii="Courier New" w:hAnsi="Courier New" w:cs="Courier New"/>
        </w:rPr>
        <w:t xml:space="preserve"> </w:t>
      </w:r>
      <w:r w:rsidRPr="00E10E2B">
        <w:rPr>
          <w:rFonts w:ascii="Courier New" w:hAnsi="Courier New" w:cs="Courier New"/>
        </w:rPr>
        <w:t>sound</w:t>
      </w:r>
      <w:r w:rsidR="00E45EF2">
        <w:rPr>
          <w:rFonts w:ascii="Courier New" w:hAnsi="Courier New" w:cs="Courier New"/>
        </w:rPr>
        <w:t xml:space="preserve"> </w:t>
      </w:r>
      <w:r w:rsidRPr="00E10E2B">
        <w:rPr>
          <w:rFonts w:ascii="Courier New" w:hAnsi="Courier New" w:cs="Courier New"/>
        </w:rPr>
        <w:t>effects,</w:t>
      </w:r>
      <w:r w:rsidR="00BF659E">
        <w:rPr>
          <w:rFonts w:ascii="Courier New" w:hAnsi="Courier New" w:cs="Courier New"/>
        </w:rPr>
        <w:t xml:space="preserve"> </w:t>
      </w:r>
      <w:r w:rsidRPr="00E10E2B">
        <w:rPr>
          <w:rFonts w:ascii="Courier New" w:hAnsi="Courier New" w:cs="Courier New"/>
        </w:rPr>
        <w:t>songs Source code</w:t>
      </w:r>
    </w:p>
    <w:p w:rsidR="00E45EF2" w:rsidRDefault="00E45EF2" w:rsidP="008536AE">
      <w:pPr>
        <w:pStyle w:val="PlainText"/>
        <w:rPr>
          <w:rFonts w:ascii="Courier New" w:hAnsi="Courier New" w:cs="Courier New"/>
        </w:rPr>
      </w:pPr>
    </w:p>
    <w:sectPr w:rsidR="00E45EF2" w:rsidSect="008536A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B392E"/>
    <w:multiLevelType w:val="hybridMultilevel"/>
    <w:tmpl w:val="D51E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F4DE0"/>
    <w:multiLevelType w:val="hybridMultilevel"/>
    <w:tmpl w:val="A89A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0A6546"/>
    <w:rsid w:val="00196F2A"/>
    <w:rsid w:val="00417BBC"/>
    <w:rsid w:val="00661941"/>
    <w:rsid w:val="006706AB"/>
    <w:rsid w:val="00985C43"/>
    <w:rsid w:val="009E6B1C"/>
    <w:rsid w:val="00BF659E"/>
    <w:rsid w:val="00D21197"/>
    <w:rsid w:val="00E10E2B"/>
    <w:rsid w:val="00E45E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34578C-0737-4F76-B7DB-247E7E6C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536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36A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8</cp:revision>
  <dcterms:created xsi:type="dcterms:W3CDTF">2015-09-03T10:50:00Z</dcterms:created>
  <dcterms:modified xsi:type="dcterms:W3CDTF">2015-12-22T11:05:00Z</dcterms:modified>
</cp:coreProperties>
</file>