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414" w:rsidRPr="008F0414" w:rsidRDefault="008F0414" w:rsidP="008F0414">
      <w:pPr>
        <w:pStyle w:val="PlainText"/>
        <w:jc w:val="both"/>
        <w:rPr>
          <w:rFonts w:ascii="Courier New" w:hAnsi="Courier New" w:cs="Courier New"/>
          <w:b/>
          <w:sz w:val="24"/>
          <w:szCs w:val="24"/>
        </w:rPr>
      </w:pPr>
      <w:r w:rsidRPr="008F0414">
        <w:rPr>
          <w:rFonts w:ascii="Courier New" w:hAnsi="Courier New" w:cs="Courier New"/>
          <w:b/>
          <w:sz w:val="24"/>
          <w:szCs w:val="24"/>
        </w:rPr>
        <w:t>Course: Advanced Bioinformatics</w:t>
      </w:r>
    </w:p>
    <w:p w:rsidR="008F0414" w:rsidRPr="008F0414" w:rsidRDefault="008F0414" w:rsidP="008F0414">
      <w:pPr>
        <w:pStyle w:val="PlainText"/>
        <w:jc w:val="both"/>
        <w:rPr>
          <w:rFonts w:ascii="Courier New" w:hAnsi="Courier New" w:cs="Courier New"/>
          <w:b/>
          <w:sz w:val="24"/>
          <w:szCs w:val="24"/>
        </w:rPr>
      </w:pPr>
      <w:r w:rsidRPr="008F0414">
        <w:rPr>
          <w:rFonts w:ascii="Courier New" w:hAnsi="Courier New" w:cs="Courier New"/>
          <w:b/>
          <w:sz w:val="24"/>
          <w:szCs w:val="24"/>
        </w:rPr>
        <w:t>Module title: Features and Functions</w:t>
      </w:r>
    </w:p>
    <w:p w:rsidR="008F0414" w:rsidRPr="008F0414" w:rsidRDefault="008F0414" w:rsidP="008F0414">
      <w:pPr>
        <w:pStyle w:val="PlainText"/>
        <w:jc w:val="both"/>
        <w:rPr>
          <w:rFonts w:ascii="Courier New" w:hAnsi="Courier New" w:cs="Courier New"/>
          <w:b/>
          <w:sz w:val="24"/>
          <w:szCs w:val="24"/>
        </w:rPr>
      </w:pPr>
      <w:r w:rsidRPr="008F0414">
        <w:rPr>
          <w:rFonts w:ascii="Courier New" w:hAnsi="Courier New" w:cs="Courier New"/>
          <w:b/>
          <w:sz w:val="24"/>
          <w:szCs w:val="24"/>
        </w:rPr>
        <w:t xml:space="preserve">Module no. : </w:t>
      </w:r>
      <w:r w:rsidR="00B65279">
        <w:rPr>
          <w:rFonts w:ascii="Courier New" w:hAnsi="Courier New" w:cs="Courier New"/>
          <w:b/>
          <w:sz w:val="24"/>
          <w:szCs w:val="24"/>
        </w:rPr>
        <w:t>210</w:t>
      </w:r>
      <w:bookmarkStart w:id="0" w:name="_GoBack"/>
      <w:bookmarkEnd w:id="0"/>
    </w:p>
    <w:p w:rsidR="008F0414" w:rsidRPr="008F0414" w:rsidRDefault="008F0414" w:rsidP="008F0414">
      <w:pPr>
        <w:pStyle w:val="PlainText"/>
        <w:jc w:val="both"/>
        <w:rPr>
          <w:rFonts w:ascii="Courier New" w:hAnsi="Courier New" w:cs="Courier New"/>
          <w:b/>
        </w:rPr>
      </w:pPr>
    </w:p>
    <w:p w:rsidR="00593235" w:rsidRPr="008F0414" w:rsidRDefault="00593235" w:rsidP="008F0414">
      <w:pPr>
        <w:jc w:val="both"/>
        <w:rPr>
          <w:rFonts w:ascii="Courier New" w:hAnsi="Courier New" w:cs="Courier New"/>
          <w:sz w:val="21"/>
          <w:szCs w:val="21"/>
        </w:rPr>
      </w:pPr>
      <w:r w:rsidRPr="008F0414">
        <w:rPr>
          <w:rFonts w:ascii="Courier New" w:hAnsi="Courier New" w:cs="Courier New"/>
          <w:b/>
          <w:sz w:val="21"/>
          <w:szCs w:val="21"/>
        </w:rPr>
        <w:t>Data Formats and Databases:</w:t>
      </w:r>
      <w:r w:rsidRPr="008F0414">
        <w:rPr>
          <w:rFonts w:ascii="Courier New" w:hAnsi="Courier New" w:cs="Courier New"/>
          <w:sz w:val="21"/>
          <w:szCs w:val="21"/>
        </w:rPr>
        <w:t xml:space="preserve"> The toolbox accesses many of the databases on the Web and other online data sources. It allows you to copy data into the MATLAB Workspace, and read and write to files with standard </w:t>
      </w:r>
      <w:proofErr w:type="spellStart"/>
      <w:r w:rsidRPr="008F0414">
        <w:rPr>
          <w:rFonts w:ascii="Courier New" w:hAnsi="Courier New" w:cs="Courier New"/>
          <w:sz w:val="21"/>
          <w:szCs w:val="21"/>
        </w:rPr>
        <w:t>bioinformatic</w:t>
      </w:r>
      <w:proofErr w:type="spellEnd"/>
      <w:r w:rsidRPr="008F0414">
        <w:rPr>
          <w:rFonts w:ascii="Courier New" w:hAnsi="Courier New" w:cs="Courier New"/>
          <w:sz w:val="21"/>
          <w:szCs w:val="21"/>
        </w:rPr>
        <w:t xml:space="preserve"> formats. It also reads many common genome file formats, so that you do not have to write and maintain your own file readers.</w:t>
      </w:r>
    </w:p>
    <w:p w:rsidR="00593235" w:rsidRPr="008F0414" w:rsidRDefault="00593235" w:rsidP="008F0414">
      <w:pPr>
        <w:jc w:val="both"/>
        <w:rPr>
          <w:rFonts w:ascii="Courier New" w:hAnsi="Courier New" w:cs="Courier New"/>
          <w:sz w:val="21"/>
          <w:szCs w:val="21"/>
        </w:rPr>
      </w:pPr>
      <w:r w:rsidRPr="008F0414">
        <w:rPr>
          <w:rFonts w:ascii="Courier New" w:hAnsi="Courier New" w:cs="Courier New"/>
          <w:b/>
          <w:sz w:val="21"/>
          <w:szCs w:val="21"/>
        </w:rPr>
        <w:t>Web-based databases</w:t>
      </w:r>
      <w:r w:rsidRPr="008F0414">
        <w:rPr>
          <w:rFonts w:ascii="Courier New" w:hAnsi="Courier New" w:cs="Courier New"/>
          <w:sz w:val="21"/>
          <w:szCs w:val="21"/>
        </w:rPr>
        <w:t xml:space="preserve"> — </w:t>
      </w:r>
      <w:proofErr w:type="gramStart"/>
      <w:r w:rsidRPr="008F0414">
        <w:rPr>
          <w:rFonts w:ascii="Courier New" w:hAnsi="Courier New" w:cs="Courier New"/>
          <w:sz w:val="21"/>
          <w:szCs w:val="21"/>
        </w:rPr>
        <w:t>You</w:t>
      </w:r>
      <w:proofErr w:type="gramEnd"/>
      <w:r w:rsidRPr="008F0414">
        <w:rPr>
          <w:rFonts w:ascii="Courier New" w:hAnsi="Courier New" w:cs="Courier New"/>
          <w:sz w:val="21"/>
          <w:szCs w:val="21"/>
        </w:rPr>
        <w:t xml:space="preserve"> can directly access public databases on the Web and copy sequence and gene expression information into the MATLAB environment.</w:t>
      </w:r>
    </w:p>
    <w:p w:rsidR="00593235" w:rsidRPr="008F0414" w:rsidRDefault="00593235" w:rsidP="008F0414">
      <w:pPr>
        <w:jc w:val="both"/>
        <w:rPr>
          <w:rFonts w:ascii="Courier New" w:hAnsi="Courier New" w:cs="Courier New"/>
          <w:sz w:val="21"/>
          <w:szCs w:val="21"/>
        </w:rPr>
      </w:pPr>
      <w:r w:rsidRPr="008F0414">
        <w:rPr>
          <w:rFonts w:ascii="Courier New" w:hAnsi="Courier New" w:cs="Courier New"/>
          <w:sz w:val="21"/>
          <w:szCs w:val="21"/>
        </w:rPr>
        <w:t>The sequence databases currently supported are GenBank (</w:t>
      </w:r>
      <w:proofErr w:type="spellStart"/>
      <w:r w:rsidRPr="008F0414">
        <w:rPr>
          <w:rFonts w:ascii="Courier New" w:hAnsi="Courier New" w:cs="Courier New"/>
          <w:sz w:val="21"/>
          <w:szCs w:val="21"/>
        </w:rPr>
        <w:t>getgenbank</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GenPept</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getgenpept</w:t>
      </w:r>
      <w:proofErr w:type="spellEnd"/>
      <w:r w:rsidRPr="008F0414">
        <w:rPr>
          <w:rFonts w:ascii="Courier New" w:hAnsi="Courier New" w:cs="Courier New"/>
          <w:sz w:val="21"/>
          <w:szCs w:val="21"/>
        </w:rPr>
        <w:t>), European Molecular Biology Laboratory (EMBL) (</w:t>
      </w:r>
      <w:proofErr w:type="spellStart"/>
      <w:r w:rsidRPr="008F0414">
        <w:rPr>
          <w:rFonts w:ascii="Courier New" w:hAnsi="Courier New" w:cs="Courier New"/>
          <w:sz w:val="21"/>
          <w:szCs w:val="21"/>
        </w:rPr>
        <w:t>getembl</w:t>
      </w:r>
      <w:proofErr w:type="spellEnd"/>
      <w:r w:rsidRPr="008F0414">
        <w:rPr>
          <w:rFonts w:ascii="Courier New" w:hAnsi="Courier New" w:cs="Courier New"/>
          <w:sz w:val="21"/>
          <w:szCs w:val="21"/>
        </w:rPr>
        <w:t>), and Protein Data Bank (PDB) (</w:t>
      </w:r>
      <w:proofErr w:type="spellStart"/>
      <w:r w:rsidRPr="008F0414">
        <w:rPr>
          <w:rFonts w:ascii="Courier New" w:hAnsi="Courier New" w:cs="Courier New"/>
          <w:sz w:val="21"/>
          <w:szCs w:val="21"/>
        </w:rPr>
        <w:t>getpdb</w:t>
      </w:r>
      <w:proofErr w:type="spellEnd"/>
      <w:r w:rsidRPr="008F0414">
        <w:rPr>
          <w:rFonts w:ascii="Courier New" w:hAnsi="Courier New" w:cs="Courier New"/>
          <w:sz w:val="21"/>
          <w:szCs w:val="21"/>
        </w:rPr>
        <w:t>). You can also access data from the NCBI Gene Expression Omnibus (GEO) Web site by using a single function (</w:t>
      </w:r>
      <w:proofErr w:type="spellStart"/>
      <w:r w:rsidRPr="008F0414">
        <w:rPr>
          <w:rFonts w:ascii="Courier New" w:hAnsi="Courier New" w:cs="Courier New"/>
          <w:sz w:val="21"/>
          <w:szCs w:val="21"/>
        </w:rPr>
        <w:t>getgeodata</w:t>
      </w:r>
      <w:proofErr w:type="spellEnd"/>
      <w:r w:rsidRPr="008F0414">
        <w:rPr>
          <w:rFonts w:ascii="Courier New" w:hAnsi="Courier New" w:cs="Courier New"/>
          <w:sz w:val="21"/>
          <w:szCs w:val="21"/>
        </w:rPr>
        <w:t>).</w:t>
      </w:r>
    </w:p>
    <w:p w:rsidR="00593235" w:rsidRPr="008F0414" w:rsidRDefault="00593235" w:rsidP="008F0414">
      <w:pPr>
        <w:jc w:val="both"/>
        <w:rPr>
          <w:rFonts w:ascii="Courier New" w:hAnsi="Courier New" w:cs="Courier New"/>
          <w:sz w:val="21"/>
          <w:szCs w:val="21"/>
        </w:rPr>
      </w:pPr>
      <w:r w:rsidRPr="008F0414">
        <w:rPr>
          <w:rFonts w:ascii="Courier New" w:hAnsi="Courier New" w:cs="Courier New"/>
          <w:sz w:val="21"/>
          <w:szCs w:val="21"/>
        </w:rPr>
        <w:t>Get multiply aligned sequences (</w:t>
      </w:r>
      <w:proofErr w:type="spellStart"/>
      <w:r w:rsidRPr="008F0414">
        <w:rPr>
          <w:rFonts w:ascii="Courier New" w:hAnsi="Courier New" w:cs="Courier New"/>
          <w:sz w:val="21"/>
          <w:szCs w:val="21"/>
        </w:rPr>
        <w:t>gethmmalignment</w:t>
      </w:r>
      <w:proofErr w:type="spellEnd"/>
      <w:r w:rsidRPr="008F0414">
        <w:rPr>
          <w:rFonts w:ascii="Courier New" w:hAnsi="Courier New" w:cs="Courier New"/>
          <w:sz w:val="21"/>
          <w:szCs w:val="21"/>
        </w:rPr>
        <w:t>), hidden Markov model profiles (</w:t>
      </w:r>
      <w:proofErr w:type="spellStart"/>
      <w:r w:rsidRPr="008F0414">
        <w:rPr>
          <w:rFonts w:ascii="Courier New" w:hAnsi="Courier New" w:cs="Courier New"/>
          <w:sz w:val="21"/>
          <w:szCs w:val="21"/>
        </w:rPr>
        <w:t>gethmmprof</w:t>
      </w:r>
      <w:proofErr w:type="spellEnd"/>
      <w:r w:rsidRPr="008F0414">
        <w:rPr>
          <w:rFonts w:ascii="Courier New" w:hAnsi="Courier New" w:cs="Courier New"/>
          <w:sz w:val="21"/>
          <w:szCs w:val="21"/>
        </w:rPr>
        <w:t>), and phylogenetic tree data (</w:t>
      </w:r>
      <w:proofErr w:type="spellStart"/>
      <w:r w:rsidRPr="008F0414">
        <w:rPr>
          <w:rFonts w:ascii="Courier New" w:hAnsi="Courier New" w:cs="Courier New"/>
          <w:sz w:val="21"/>
          <w:szCs w:val="21"/>
        </w:rPr>
        <w:t>gethmmtree</w:t>
      </w:r>
      <w:proofErr w:type="spellEnd"/>
      <w:r w:rsidRPr="008F0414">
        <w:rPr>
          <w:rFonts w:ascii="Courier New" w:hAnsi="Courier New" w:cs="Courier New"/>
          <w:sz w:val="21"/>
          <w:szCs w:val="21"/>
        </w:rPr>
        <w:t>) from the PFAM database.</w:t>
      </w:r>
    </w:p>
    <w:p w:rsidR="00593235" w:rsidRPr="008F0414" w:rsidRDefault="00593235" w:rsidP="008F0414">
      <w:pPr>
        <w:jc w:val="both"/>
        <w:rPr>
          <w:rFonts w:ascii="Courier New" w:hAnsi="Courier New" w:cs="Courier New"/>
          <w:sz w:val="21"/>
          <w:szCs w:val="21"/>
        </w:rPr>
      </w:pPr>
      <w:r w:rsidRPr="008F0414">
        <w:rPr>
          <w:rFonts w:ascii="Courier New" w:hAnsi="Courier New" w:cs="Courier New"/>
          <w:sz w:val="21"/>
          <w:szCs w:val="21"/>
        </w:rPr>
        <w:t>Gene Ontology database — Load the database from the Web into a gene ontology object (</w:t>
      </w:r>
      <w:proofErr w:type="spellStart"/>
      <w:r w:rsidRPr="008F0414">
        <w:rPr>
          <w:rFonts w:ascii="Courier New" w:hAnsi="Courier New" w:cs="Courier New"/>
          <w:sz w:val="21"/>
          <w:szCs w:val="21"/>
        </w:rPr>
        <w:t>geneont</w:t>
      </w:r>
      <w:proofErr w:type="spellEnd"/>
      <w:r w:rsidRPr="008F0414">
        <w:rPr>
          <w:rFonts w:ascii="Courier New" w:hAnsi="Courier New" w:cs="Courier New"/>
          <w:sz w:val="21"/>
          <w:szCs w:val="21"/>
        </w:rPr>
        <w:t xml:space="preserve">). Select sections of the ontology with methods for the </w:t>
      </w:r>
      <w:proofErr w:type="spellStart"/>
      <w:r w:rsidRPr="008F0414">
        <w:rPr>
          <w:rFonts w:ascii="Courier New" w:hAnsi="Courier New" w:cs="Courier New"/>
          <w:sz w:val="21"/>
          <w:szCs w:val="21"/>
        </w:rPr>
        <w:t>geneont</w:t>
      </w:r>
      <w:proofErr w:type="spellEnd"/>
      <w:r w:rsidRPr="008F0414">
        <w:rPr>
          <w:rFonts w:ascii="Courier New" w:hAnsi="Courier New" w:cs="Courier New"/>
          <w:sz w:val="21"/>
          <w:szCs w:val="21"/>
        </w:rPr>
        <w:t xml:space="preserve"> object (</w:t>
      </w:r>
      <w:proofErr w:type="spellStart"/>
      <w:r w:rsidRPr="008F0414">
        <w:rPr>
          <w:rFonts w:ascii="Courier New" w:hAnsi="Courier New" w:cs="Courier New"/>
          <w:sz w:val="21"/>
          <w:szCs w:val="21"/>
        </w:rPr>
        <w:t>geneont.getancestors</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geneont.getdescendants</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geneont.getmatrix</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geneont.getrelatives</w:t>
      </w:r>
      <w:proofErr w:type="spellEnd"/>
      <w:r w:rsidRPr="008F0414">
        <w:rPr>
          <w:rFonts w:ascii="Courier New" w:hAnsi="Courier New" w:cs="Courier New"/>
          <w:sz w:val="21"/>
          <w:szCs w:val="21"/>
        </w:rPr>
        <w:t>), and manipulate data with utility functions (</w:t>
      </w:r>
      <w:proofErr w:type="spellStart"/>
      <w:r w:rsidRPr="008F0414">
        <w:rPr>
          <w:rFonts w:ascii="Courier New" w:hAnsi="Courier New" w:cs="Courier New"/>
          <w:sz w:val="21"/>
          <w:szCs w:val="21"/>
        </w:rPr>
        <w:t>goannotread</w:t>
      </w:r>
      <w:proofErr w:type="spellEnd"/>
      <w:r w:rsidRPr="008F0414">
        <w:rPr>
          <w:rFonts w:ascii="Courier New" w:hAnsi="Courier New" w:cs="Courier New"/>
          <w:sz w:val="21"/>
          <w:szCs w:val="21"/>
        </w:rPr>
        <w:t>, num2goid).</w:t>
      </w:r>
    </w:p>
    <w:p w:rsidR="00593235" w:rsidRPr="008F0414" w:rsidRDefault="00593235" w:rsidP="008F0414">
      <w:pPr>
        <w:jc w:val="both"/>
        <w:rPr>
          <w:rFonts w:ascii="Courier New" w:hAnsi="Courier New" w:cs="Courier New"/>
          <w:sz w:val="21"/>
          <w:szCs w:val="21"/>
        </w:rPr>
      </w:pPr>
      <w:r w:rsidRPr="008F0414">
        <w:rPr>
          <w:rFonts w:ascii="Courier New" w:hAnsi="Courier New" w:cs="Courier New"/>
          <w:sz w:val="21"/>
          <w:szCs w:val="21"/>
        </w:rPr>
        <w:t>Read data from instruments — Read data generated from gene sequencing instruments (</w:t>
      </w:r>
      <w:proofErr w:type="spellStart"/>
      <w:r w:rsidRPr="008F0414">
        <w:rPr>
          <w:rFonts w:ascii="Courier New" w:hAnsi="Courier New" w:cs="Courier New"/>
          <w:sz w:val="21"/>
          <w:szCs w:val="21"/>
        </w:rPr>
        <w:t>scfread</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joinseq</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traceplot</w:t>
      </w:r>
      <w:proofErr w:type="spellEnd"/>
      <w:r w:rsidRPr="008F0414">
        <w:rPr>
          <w:rFonts w:ascii="Courier New" w:hAnsi="Courier New" w:cs="Courier New"/>
          <w:sz w:val="21"/>
          <w:szCs w:val="21"/>
        </w:rPr>
        <w:t>), mass spectrometers (</w:t>
      </w:r>
      <w:proofErr w:type="spellStart"/>
      <w:r w:rsidRPr="008F0414">
        <w:rPr>
          <w:rFonts w:ascii="Courier New" w:hAnsi="Courier New" w:cs="Courier New"/>
          <w:sz w:val="21"/>
          <w:szCs w:val="21"/>
        </w:rPr>
        <w:t>jcampread</w:t>
      </w:r>
      <w:proofErr w:type="spellEnd"/>
      <w:r w:rsidRPr="008F0414">
        <w:rPr>
          <w:rFonts w:ascii="Courier New" w:hAnsi="Courier New" w:cs="Courier New"/>
          <w:sz w:val="21"/>
          <w:szCs w:val="21"/>
        </w:rPr>
        <w:t>), and Agilent® microarray scanners (</w:t>
      </w:r>
      <w:proofErr w:type="spellStart"/>
      <w:r w:rsidRPr="008F0414">
        <w:rPr>
          <w:rFonts w:ascii="Courier New" w:hAnsi="Courier New" w:cs="Courier New"/>
          <w:sz w:val="21"/>
          <w:szCs w:val="21"/>
        </w:rPr>
        <w:t>agferead</w:t>
      </w:r>
      <w:proofErr w:type="spellEnd"/>
      <w:r w:rsidRPr="008F0414">
        <w:rPr>
          <w:rFonts w:ascii="Courier New" w:hAnsi="Courier New" w:cs="Courier New"/>
          <w:sz w:val="21"/>
          <w:szCs w:val="21"/>
        </w:rPr>
        <w:t>).</w:t>
      </w:r>
    </w:p>
    <w:p w:rsidR="00593235" w:rsidRPr="008F0414" w:rsidRDefault="00593235" w:rsidP="008F0414">
      <w:pPr>
        <w:jc w:val="both"/>
        <w:rPr>
          <w:rFonts w:ascii="Courier New" w:hAnsi="Courier New" w:cs="Courier New"/>
          <w:sz w:val="21"/>
          <w:szCs w:val="21"/>
        </w:rPr>
      </w:pPr>
      <w:r w:rsidRPr="008F0414">
        <w:rPr>
          <w:rFonts w:ascii="Courier New" w:hAnsi="Courier New" w:cs="Courier New"/>
          <w:sz w:val="21"/>
          <w:szCs w:val="21"/>
        </w:rPr>
        <w:t xml:space="preserve">Reading data formats — </w:t>
      </w:r>
      <w:proofErr w:type="gramStart"/>
      <w:r w:rsidRPr="008F0414">
        <w:rPr>
          <w:rFonts w:ascii="Courier New" w:hAnsi="Courier New" w:cs="Courier New"/>
          <w:sz w:val="21"/>
          <w:szCs w:val="21"/>
        </w:rPr>
        <w:t>The</w:t>
      </w:r>
      <w:proofErr w:type="gramEnd"/>
      <w:r w:rsidRPr="008F0414">
        <w:rPr>
          <w:rFonts w:ascii="Courier New" w:hAnsi="Courier New" w:cs="Courier New"/>
          <w:sz w:val="21"/>
          <w:szCs w:val="21"/>
        </w:rPr>
        <w:t xml:space="preserve"> toolbox provides a number of functions for reading data from common </w:t>
      </w:r>
      <w:proofErr w:type="spellStart"/>
      <w:r w:rsidRPr="008F0414">
        <w:rPr>
          <w:rFonts w:ascii="Courier New" w:hAnsi="Courier New" w:cs="Courier New"/>
          <w:sz w:val="21"/>
          <w:szCs w:val="21"/>
        </w:rPr>
        <w:t>bioinformatic</w:t>
      </w:r>
      <w:proofErr w:type="spellEnd"/>
      <w:r w:rsidRPr="008F0414">
        <w:rPr>
          <w:rFonts w:ascii="Courier New" w:hAnsi="Courier New" w:cs="Courier New"/>
          <w:sz w:val="21"/>
          <w:szCs w:val="21"/>
        </w:rPr>
        <w:t xml:space="preserve"> file formats.</w:t>
      </w:r>
    </w:p>
    <w:p w:rsidR="00593235" w:rsidRPr="008F0414" w:rsidRDefault="00593235" w:rsidP="008F0414">
      <w:pPr>
        <w:pStyle w:val="ListParagraph"/>
        <w:numPr>
          <w:ilvl w:val="0"/>
          <w:numId w:val="1"/>
        </w:numPr>
        <w:jc w:val="both"/>
        <w:rPr>
          <w:rFonts w:ascii="Courier New" w:hAnsi="Courier New" w:cs="Courier New"/>
          <w:sz w:val="21"/>
          <w:szCs w:val="21"/>
        </w:rPr>
      </w:pPr>
      <w:r w:rsidRPr="008F0414">
        <w:rPr>
          <w:rFonts w:ascii="Courier New" w:hAnsi="Courier New" w:cs="Courier New"/>
          <w:sz w:val="21"/>
          <w:szCs w:val="21"/>
        </w:rPr>
        <w:t>Sequence data: GenBank (</w:t>
      </w:r>
      <w:proofErr w:type="spellStart"/>
      <w:r w:rsidRPr="008F0414">
        <w:rPr>
          <w:rFonts w:ascii="Courier New" w:hAnsi="Courier New" w:cs="Courier New"/>
          <w:sz w:val="21"/>
          <w:szCs w:val="21"/>
        </w:rPr>
        <w:t>genbankread</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GenPept</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genpeptread</w:t>
      </w:r>
      <w:proofErr w:type="spellEnd"/>
      <w:r w:rsidRPr="008F0414">
        <w:rPr>
          <w:rFonts w:ascii="Courier New" w:hAnsi="Courier New" w:cs="Courier New"/>
          <w:sz w:val="21"/>
          <w:szCs w:val="21"/>
        </w:rPr>
        <w:t>), EMBL (</w:t>
      </w:r>
      <w:proofErr w:type="spellStart"/>
      <w:r w:rsidRPr="008F0414">
        <w:rPr>
          <w:rFonts w:ascii="Courier New" w:hAnsi="Courier New" w:cs="Courier New"/>
          <w:sz w:val="21"/>
          <w:szCs w:val="21"/>
        </w:rPr>
        <w:t>emblread</w:t>
      </w:r>
      <w:proofErr w:type="spellEnd"/>
      <w:r w:rsidRPr="008F0414">
        <w:rPr>
          <w:rFonts w:ascii="Courier New" w:hAnsi="Courier New" w:cs="Courier New"/>
          <w:sz w:val="21"/>
          <w:szCs w:val="21"/>
        </w:rPr>
        <w:t>), PDB (</w:t>
      </w:r>
      <w:proofErr w:type="spellStart"/>
      <w:r w:rsidRPr="008F0414">
        <w:rPr>
          <w:rFonts w:ascii="Courier New" w:hAnsi="Courier New" w:cs="Courier New"/>
          <w:sz w:val="21"/>
          <w:szCs w:val="21"/>
        </w:rPr>
        <w:t>pdbread</w:t>
      </w:r>
      <w:proofErr w:type="spellEnd"/>
      <w:r w:rsidRPr="008F0414">
        <w:rPr>
          <w:rFonts w:ascii="Courier New" w:hAnsi="Courier New" w:cs="Courier New"/>
          <w:sz w:val="21"/>
          <w:szCs w:val="21"/>
        </w:rPr>
        <w:t>), and FASTA (</w:t>
      </w:r>
      <w:proofErr w:type="spellStart"/>
      <w:r w:rsidRPr="008F0414">
        <w:rPr>
          <w:rFonts w:ascii="Courier New" w:hAnsi="Courier New" w:cs="Courier New"/>
          <w:sz w:val="21"/>
          <w:szCs w:val="21"/>
        </w:rPr>
        <w:t>fastaread</w:t>
      </w:r>
      <w:proofErr w:type="spellEnd"/>
      <w:r w:rsidRPr="008F0414">
        <w:rPr>
          <w:rFonts w:ascii="Courier New" w:hAnsi="Courier New" w:cs="Courier New"/>
          <w:sz w:val="21"/>
          <w:szCs w:val="21"/>
        </w:rPr>
        <w:t>)</w:t>
      </w:r>
    </w:p>
    <w:p w:rsidR="00593235" w:rsidRPr="008F0414" w:rsidRDefault="00593235" w:rsidP="008F0414">
      <w:pPr>
        <w:pStyle w:val="ListParagraph"/>
        <w:numPr>
          <w:ilvl w:val="0"/>
          <w:numId w:val="1"/>
        </w:numPr>
        <w:jc w:val="both"/>
        <w:rPr>
          <w:rFonts w:ascii="Courier New" w:hAnsi="Courier New" w:cs="Courier New"/>
          <w:sz w:val="21"/>
          <w:szCs w:val="21"/>
        </w:rPr>
      </w:pPr>
      <w:r w:rsidRPr="008F0414">
        <w:rPr>
          <w:rFonts w:ascii="Courier New" w:hAnsi="Courier New" w:cs="Courier New"/>
          <w:sz w:val="21"/>
          <w:szCs w:val="21"/>
        </w:rPr>
        <w:t xml:space="preserve">Multiply aligned sequences: </w:t>
      </w:r>
      <w:proofErr w:type="spellStart"/>
      <w:r w:rsidRPr="008F0414">
        <w:rPr>
          <w:rFonts w:ascii="Courier New" w:hAnsi="Courier New" w:cs="Courier New"/>
          <w:sz w:val="21"/>
          <w:szCs w:val="21"/>
        </w:rPr>
        <w:t>ClustalW</w:t>
      </w:r>
      <w:proofErr w:type="spellEnd"/>
      <w:r w:rsidRPr="008F0414">
        <w:rPr>
          <w:rFonts w:ascii="Courier New" w:hAnsi="Courier New" w:cs="Courier New"/>
          <w:sz w:val="21"/>
          <w:szCs w:val="21"/>
        </w:rPr>
        <w:t xml:space="preserve"> and GCG formats (</w:t>
      </w:r>
      <w:proofErr w:type="spellStart"/>
      <w:r w:rsidRPr="008F0414">
        <w:rPr>
          <w:rFonts w:ascii="Courier New" w:hAnsi="Courier New" w:cs="Courier New"/>
          <w:sz w:val="21"/>
          <w:szCs w:val="21"/>
        </w:rPr>
        <w:t>multialignread</w:t>
      </w:r>
      <w:proofErr w:type="spellEnd"/>
      <w:r w:rsidRPr="008F0414">
        <w:rPr>
          <w:rFonts w:ascii="Courier New" w:hAnsi="Courier New" w:cs="Courier New"/>
          <w:sz w:val="21"/>
          <w:szCs w:val="21"/>
        </w:rPr>
        <w:t xml:space="preserve">) </w:t>
      </w:r>
    </w:p>
    <w:p w:rsidR="00593235" w:rsidRPr="008F0414" w:rsidRDefault="00593235" w:rsidP="008F0414">
      <w:pPr>
        <w:pStyle w:val="ListParagraph"/>
        <w:numPr>
          <w:ilvl w:val="0"/>
          <w:numId w:val="1"/>
        </w:numPr>
        <w:jc w:val="both"/>
        <w:rPr>
          <w:rFonts w:ascii="Courier New" w:hAnsi="Courier New" w:cs="Courier New"/>
          <w:sz w:val="21"/>
          <w:szCs w:val="21"/>
        </w:rPr>
      </w:pPr>
      <w:r w:rsidRPr="008F0414">
        <w:rPr>
          <w:rFonts w:ascii="Courier New" w:hAnsi="Courier New" w:cs="Courier New"/>
          <w:sz w:val="21"/>
          <w:szCs w:val="21"/>
        </w:rPr>
        <w:t>Gene expression data from microarrays: Gene Expression Omnibus (GEO) data (</w:t>
      </w:r>
      <w:proofErr w:type="spellStart"/>
      <w:r w:rsidRPr="008F0414">
        <w:rPr>
          <w:rFonts w:ascii="Courier New" w:hAnsi="Courier New" w:cs="Courier New"/>
          <w:sz w:val="21"/>
          <w:szCs w:val="21"/>
        </w:rPr>
        <w:t>geosoftread</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GenePix</w:t>
      </w:r>
      <w:proofErr w:type="spellEnd"/>
      <w:r w:rsidRPr="008F0414">
        <w:rPr>
          <w:rFonts w:ascii="Courier New" w:hAnsi="Courier New" w:cs="Courier New"/>
          <w:sz w:val="21"/>
          <w:szCs w:val="21"/>
        </w:rPr>
        <w:t>® data in GPR and GAL files (</w:t>
      </w:r>
      <w:proofErr w:type="spellStart"/>
      <w:r w:rsidRPr="008F0414">
        <w:rPr>
          <w:rFonts w:ascii="Courier New" w:hAnsi="Courier New" w:cs="Courier New"/>
          <w:sz w:val="21"/>
          <w:szCs w:val="21"/>
        </w:rPr>
        <w:t>gprread</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galread</w:t>
      </w:r>
      <w:proofErr w:type="spellEnd"/>
      <w:r w:rsidRPr="008F0414">
        <w:rPr>
          <w:rFonts w:ascii="Courier New" w:hAnsi="Courier New" w:cs="Courier New"/>
          <w:sz w:val="21"/>
          <w:szCs w:val="21"/>
        </w:rPr>
        <w:t>), SPOT data (</w:t>
      </w:r>
      <w:proofErr w:type="spellStart"/>
      <w:r w:rsidRPr="008F0414">
        <w:rPr>
          <w:rFonts w:ascii="Courier New" w:hAnsi="Courier New" w:cs="Courier New"/>
          <w:sz w:val="21"/>
          <w:szCs w:val="21"/>
        </w:rPr>
        <w:t>sptread</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Affymetrix</w:t>
      </w:r>
      <w:proofErr w:type="spellEnd"/>
      <w:r w:rsidRPr="008F0414">
        <w:rPr>
          <w:rFonts w:ascii="Courier New" w:hAnsi="Courier New" w:cs="Courier New"/>
          <w:sz w:val="21"/>
          <w:szCs w:val="21"/>
        </w:rPr>
        <w:t xml:space="preserve">® </w:t>
      </w:r>
      <w:proofErr w:type="spellStart"/>
      <w:r w:rsidRPr="008F0414">
        <w:rPr>
          <w:rFonts w:ascii="Courier New" w:hAnsi="Courier New" w:cs="Courier New"/>
          <w:sz w:val="21"/>
          <w:szCs w:val="21"/>
        </w:rPr>
        <w:t>GeneChip</w:t>
      </w:r>
      <w:proofErr w:type="spellEnd"/>
      <w:r w:rsidRPr="008F0414">
        <w:rPr>
          <w:rFonts w:ascii="Courier New" w:hAnsi="Courier New" w:cs="Courier New"/>
          <w:sz w:val="21"/>
          <w:szCs w:val="21"/>
        </w:rPr>
        <w:t>® data (</w:t>
      </w:r>
      <w:proofErr w:type="spellStart"/>
      <w:r w:rsidRPr="008F0414">
        <w:rPr>
          <w:rFonts w:ascii="Courier New" w:hAnsi="Courier New" w:cs="Courier New"/>
          <w:sz w:val="21"/>
          <w:szCs w:val="21"/>
        </w:rPr>
        <w:t>affyread</w:t>
      </w:r>
      <w:proofErr w:type="spellEnd"/>
      <w:r w:rsidRPr="008F0414">
        <w:rPr>
          <w:rFonts w:ascii="Courier New" w:hAnsi="Courier New" w:cs="Courier New"/>
          <w:sz w:val="21"/>
          <w:szCs w:val="21"/>
        </w:rPr>
        <w:t xml:space="preserve">), and </w:t>
      </w:r>
      <w:proofErr w:type="spellStart"/>
      <w:r w:rsidRPr="008F0414">
        <w:rPr>
          <w:rFonts w:ascii="Courier New" w:hAnsi="Courier New" w:cs="Courier New"/>
          <w:sz w:val="21"/>
          <w:szCs w:val="21"/>
        </w:rPr>
        <w:t>ImaGene</w:t>
      </w:r>
      <w:proofErr w:type="spellEnd"/>
      <w:r w:rsidRPr="008F0414">
        <w:rPr>
          <w:rFonts w:ascii="Courier New" w:hAnsi="Courier New" w:cs="Courier New"/>
          <w:sz w:val="21"/>
          <w:szCs w:val="21"/>
        </w:rPr>
        <w:t>® results files (</w:t>
      </w:r>
      <w:proofErr w:type="spellStart"/>
      <w:r w:rsidRPr="008F0414">
        <w:rPr>
          <w:rFonts w:ascii="Courier New" w:hAnsi="Courier New" w:cs="Courier New"/>
          <w:sz w:val="21"/>
          <w:szCs w:val="21"/>
        </w:rPr>
        <w:t>imageneread</w:t>
      </w:r>
      <w:proofErr w:type="spellEnd"/>
      <w:r w:rsidRPr="008F0414">
        <w:rPr>
          <w:rFonts w:ascii="Courier New" w:hAnsi="Courier New" w:cs="Courier New"/>
          <w:sz w:val="21"/>
          <w:szCs w:val="21"/>
        </w:rPr>
        <w:t>)</w:t>
      </w:r>
    </w:p>
    <w:p w:rsidR="00593235" w:rsidRPr="008F0414" w:rsidRDefault="00593235" w:rsidP="008F0414">
      <w:pPr>
        <w:pStyle w:val="ListParagraph"/>
        <w:numPr>
          <w:ilvl w:val="0"/>
          <w:numId w:val="1"/>
        </w:numPr>
        <w:jc w:val="both"/>
        <w:rPr>
          <w:rFonts w:ascii="Courier New" w:hAnsi="Courier New" w:cs="Courier New"/>
          <w:sz w:val="21"/>
          <w:szCs w:val="21"/>
        </w:rPr>
      </w:pPr>
      <w:r w:rsidRPr="008F0414">
        <w:rPr>
          <w:rFonts w:ascii="Courier New" w:hAnsi="Courier New" w:cs="Courier New"/>
          <w:sz w:val="21"/>
          <w:szCs w:val="21"/>
        </w:rPr>
        <w:t>Hidden Markov model profiles: PFAM-HMM file (</w:t>
      </w:r>
      <w:proofErr w:type="spellStart"/>
      <w:r w:rsidRPr="008F0414">
        <w:rPr>
          <w:rFonts w:ascii="Courier New" w:hAnsi="Courier New" w:cs="Courier New"/>
          <w:sz w:val="21"/>
          <w:szCs w:val="21"/>
        </w:rPr>
        <w:t>pfamhmmread</w:t>
      </w:r>
      <w:proofErr w:type="spellEnd"/>
      <w:r w:rsidRPr="008F0414">
        <w:rPr>
          <w:rFonts w:ascii="Courier New" w:hAnsi="Courier New" w:cs="Courier New"/>
          <w:sz w:val="21"/>
          <w:szCs w:val="21"/>
        </w:rPr>
        <w:t>)</w:t>
      </w:r>
    </w:p>
    <w:p w:rsidR="00593235" w:rsidRPr="008F0414" w:rsidRDefault="00593235" w:rsidP="008F0414">
      <w:pPr>
        <w:jc w:val="both"/>
        <w:rPr>
          <w:rFonts w:ascii="Courier New" w:hAnsi="Courier New" w:cs="Courier New"/>
          <w:sz w:val="21"/>
          <w:szCs w:val="21"/>
        </w:rPr>
      </w:pPr>
    </w:p>
    <w:p w:rsidR="00593235" w:rsidRPr="008F0414" w:rsidRDefault="00593235" w:rsidP="008F0414">
      <w:pPr>
        <w:jc w:val="both"/>
        <w:rPr>
          <w:rFonts w:ascii="Courier New" w:hAnsi="Courier New" w:cs="Courier New"/>
          <w:sz w:val="21"/>
          <w:szCs w:val="21"/>
        </w:rPr>
      </w:pPr>
      <w:r w:rsidRPr="008F0414">
        <w:rPr>
          <w:rFonts w:ascii="Courier New" w:hAnsi="Courier New" w:cs="Courier New"/>
          <w:sz w:val="21"/>
          <w:szCs w:val="21"/>
        </w:rPr>
        <w:lastRenderedPageBreak/>
        <w:t xml:space="preserve">Writing data formats — </w:t>
      </w:r>
      <w:proofErr w:type="gramStart"/>
      <w:r w:rsidRPr="008F0414">
        <w:rPr>
          <w:rFonts w:ascii="Courier New" w:hAnsi="Courier New" w:cs="Courier New"/>
          <w:sz w:val="21"/>
          <w:szCs w:val="21"/>
        </w:rPr>
        <w:t>The</w:t>
      </w:r>
      <w:proofErr w:type="gramEnd"/>
      <w:r w:rsidRPr="008F0414">
        <w:rPr>
          <w:rFonts w:ascii="Courier New" w:hAnsi="Courier New" w:cs="Courier New"/>
          <w:sz w:val="21"/>
          <w:szCs w:val="21"/>
        </w:rPr>
        <w:t xml:space="preserve"> functions for getting data from the Web include the option to save the data to a file. However, there is a function to write data to a file using the FASTA format (</w:t>
      </w:r>
      <w:proofErr w:type="spellStart"/>
      <w:r w:rsidRPr="008F0414">
        <w:rPr>
          <w:rFonts w:ascii="Courier New" w:hAnsi="Courier New" w:cs="Courier New"/>
          <w:sz w:val="21"/>
          <w:szCs w:val="21"/>
        </w:rPr>
        <w:t>fastawrite</w:t>
      </w:r>
      <w:proofErr w:type="spellEnd"/>
      <w:r w:rsidRPr="008F0414">
        <w:rPr>
          <w:rFonts w:ascii="Courier New" w:hAnsi="Courier New" w:cs="Courier New"/>
          <w:sz w:val="21"/>
          <w:szCs w:val="21"/>
        </w:rPr>
        <w:t xml:space="preserve">). </w:t>
      </w:r>
    </w:p>
    <w:p w:rsidR="00593235" w:rsidRPr="008F0414" w:rsidRDefault="00593235" w:rsidP="008F0414">
      <w:pPr>
        <w:jc w:val="both"/>
        <w:rPr>
          <w:rFonts w:ascii="Courier New" w:hAnsi="Courier New" w:cs="Courier New"/>
          <w:sz w:val="21"/>
          <w:szCs w:val="21"/>
        </w:rPr>
      </w:pPr>
      <w:r w:rsidRPr="008F0414">
        <w:rPr>
          <w:rFonts w:ascii="Courier New" w:hAnsi="Courier New" w:cs="Courier New"/>
          <w:sz w:val="21"/>
          <w:szCs w:val="21"/>
        </w:rPr>
        <w:t>BLAST searches — Request Web-based BLAST searches (</w:t>
      </w:r>
      <w:proofErr w:type="spellStart"/>
      <w:r w:rsidRPr="008F0414">
        <w:rPr>
          <w:rFonts w:ascii="Courier New" w:hAnsi="Courier New" w:cs="Courier New"/>
          <w:sz w:val="21"/>
          <w:szCs w:val="21"/>
        </w:rPr>
        <w:t>blastncbi</w:t>
      </w:r>
      <w:proofErr w:type="spellEnd"/>
      <w:r w:rsidRPr="008F0414">
        <w:rPr>
          <w:rFonts w:ascii="Courier New" w:hAnsi="Courier New" w:cs="Courier New"/>
          <w:sz w:val="21"/>
          <w:szCs w:val="21"/>
        </w:rPr>
        <w:t>), get the results from a search (</w:t>
      </w:r>
      <w:proofErr w:type="spellStart"/>
      <w:r w:rsidRPr="008F0414">
        <w:rPr>
          <w:rFonts w:ascii="Courier New" w:hAnsi="Courier New" w:cs="Courier New"/>
          <w:sz w:val="21"/>
          <w:szCs w:val="21"/>
        </w:rPr>
        <w:t>getblast</w:t>
      </w:r>
      <w:proofErr w:type="spellEnd"/>
      <w:r w:rsidRPr="008F0414">
        <w:rPr>
          <w:rFonts w:ascii="Courier New" w:hAnsi="Courier New" w:cs="Courier New"/>
          <w:sz w:val="21"/>
          <w:szCs w:val="21"/>
        </w:rPr>
        <w:t>) and read results from a previously saved BLAST formatted report file (</w:t>
      </w:r>
      <w:proofErr w:type="spellStart"/>
      <w:r w:rsidRPr="008F0414">
        <w:rPr>
          <w:rFonts w:ascii="Courier New" w:hAnsi="Courier New" w:cs="Courier New"/>
          <w:sz w:val="21"/>
          <w:szCs w:val="21"/>
        </w:rPr>
        <w:t>blastread</w:t>
      </w:r>
      <w:proofErr w:type="spellEnd"/>
      <w:r w:rsidRPr="008F0414">
        <w:rPr>
          <w:rFonts w:ascii="Courier New" w:hAnsi="Courier New" w:cs="Courier New"/>
          <w:sz w:val="21"/>
          <w:szCs w:val="21"/>
        </w:rPr>
        <w:t>).</w:t>
      </w:r>
    </w:p>
    <w:p w:rsidR="00593235" w:rsidRPr="008F0414" w:rsidRDefault="00593235" w:rsidP="008F0414">
      <w:pPr>
        <w:jc w:val="both"/>
        <w:rPr>
          <w:rFonts w:ascii="Courier New" w:hAnsi="Courier New" w:cs="Courier New"/>
          <w:sz w:val="21"/>
          <w:szCs w:val="21"/>
        </w:rPr>
      </w:pPr>
    </w:p>
    <w:p w:rsidR="00593235" w:rsidRPr="008F0414" w:rsidRDefault="00593235" w:rsidP="008F0414">
      <w:pPr>
        <w:jc w:val="both"/>
        <w:rPr>
          <w:rFonts w:ascii="Courier New" w:hAnsi="Courier New" w:cs="Courier New"/>
          <w:sz w:val="21"/>
          <w:szCs w:val="21"/>
        </w:rPr>
      </w:pPr>
      <w:r w:rsidRPr="008F0414">
        <w:rPr>
          <w:rFonts w:ascii="Courier New" w:hAnsi="Courier New" w:cs="Courier New"/>
          <w:sz w:val="21"/>
          <w:szCs w:val="21"/>
        </w:rPr>
        <w:t xml:space="preserve"> The MATLAB environment has built-in support for other industry-standard file formats including Microsoft Excel and comma-separated-value (CSV) files. Additional functions perform ASCII and low-level binary I/O, allowing you to develop custom functions for working with any data format.</w:t>
      </w:r>
    </w:p>
    <w:sectPr w:rsidR="00593235" w:rsidRPr="008F0414" w:rsidSect="0057542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056BA"/>
    <w:multiLevelType w:val="hybridMultilevel"/>
    <w:tmpl w:val="B378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5155FE"/>
    <w:rsid w:val="0057542C"/>
    <w:rsid w:val="00593235"/>
    <w:rsid w:val="008F0414"/>
    <w:rsid w:val="00985C43"/>
    <w:rsid w:val="009C63EE"/>
    <w:rsid w:val="009E6B1C"/>
    <w:rsid w:val="00B6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754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7542C"/>
    <w:rPr>
      <w:rFonts w:ascii="Consolas" w:hAnsi="Consolas"/>
      <w:sz w:val="21"/>
      <w:szCs w:val="21"/>
    </w:rPr>
  </w:style>
  <w:style w:type="paragraph" w:styleId="ListParagraph">
    <w:name w:val="List Paragraph"/>
    <w:basedOn w:val="Normal"/>
    <w:uiPriority w:val="34"/>
    <w:qFormat/>
    <w:rsid w:val="005932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4</cp:revision>
  <dcterms:created xsi:type="dcterms:W3CDTF">2015-08-01T07:34:00Z</dcterms:created>
  <dcterms:modified xsi:type="dcterms:W3CDTF">2015-11-07T10:56:00Z</dcterms:modified>
</cp:coreProperties>
</file>