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99" w:rsidRPr="00C775B5" w:rsidRDefault="00A726A4" w:rsidP="00DA053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775B5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EF6299" w:rsidRPr="00C775B5" w:rsidRDefault="00A726A4" w:rsidP="00DA053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C775B5">
        <w:rPr>
          <w:rFonts w:ascii="Courier New" w:hAnsi="Courier New" w:cs="Courier New"/>
          <w:b/>
          <w:sz w:val="24"/>
          <w:szCs w:val="24"/>
        </w:rPr>
        <w:t>Module title: Difference between Ethical and Legal Issues</w:t>
      </w:r>
    </w:p>
    <w:p w:rsidR="00EF6299" w:rsidRPr="00C775B5" w:rsidRDefault="00A726A4" w:rsidP="00DA053D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C775B5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C775B5">
        <w:rPr>
          <w:rFonts w:ascii="Courier New" w:hAnsi="Courier New" w:cs="Courier New"/>
          <w:b/>
          <w:sz w:val="24"/>
          <w:szCs w:val="24"/>
        </w:rPr>
        <w:t xml:space="preserve"> :</w:t>
      </w:r>
      <w:r w:rsidR="004F18A2" w:rsidRPr="00C775B5">
        <w:rPr>
          <w:rFonts w:ascii="Courier New" w:hAnsi="Courier New" w:cs="Courier New"/>
          <w:b/>
          <w:sz w:val="24"/>
          <w:szCs w:val="24"/>
        </w:rPr>
        <w:t xml:space="preserve"> 218</w:t>
      </w:r>
    </w:p>
    <w:p w:rsidR="00EF6299" w:rsidRDefault="00EF6299" w:rsidP="00DA053D">
      <w:pPr>
        <w:pStyle w:val="PlainText"/>
        <w:rPr>
          <w:rFonts w:ascii="Courier New" w:hAnsi="Courier New" w:cs="Courier New"/>
        </w:rPr>
      </w:pPr>
    </w:p>
    <w:p w:rsidR="00121F8E" w:rsidRPr="00121F8E" w:rsidRDefault="00121F8E" w:rsidP="00121F8E">
      <w:pPr>
        <w:pStyle w:val="PlainText"/>
        <w:rPr>
          <w:rFonts w:ascii="Courier New" w:hAnsi="Courier New" w:cs="Courier New"/>
        </w:rPr>
      </w:pPr>
      <w:r w:rsidRPr="00121F8E">
        <w:rPr>
          <w:rFonts w:ascii="Courier New" w:hAnsi="Courier New" w:cs="Courier New"/>
          <w:b/>
          <w:bCs/>
        </w:rPr>
        <w:t>Difference b/w Ethical &amp; Legal Issues</w:t>
      </w:r>
    </w:p>
    <w:p w:rsidR="00C775B5" w:rsidRDefault="00C775B5" w:rsidP="00DA053D">
      <w:pPr>
        <w:pStyle w:val="PlainText"/>
        <w:rPr>
          <w:rFonts w:ascii="Courier New" w:hAnsi="Courier New" w:cs="Courier New"/>
        </w:rPr>
      </w:pPr>
    </w:p>
    <w:p w:rsidR="00000000" w:rsidRPr="00121F8E" w:rsidRDefault="00941AAD" w:rsidP="00121F8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21F8E">
        <w:rPr>
          <w:rFonts w:ascii="Courier New" w:hAnsi="Courier New" w:cs="Courier New"/>
        </w:rPr>
        <w:t>Overlap</w:t>
      </w:r>
    </w:p>
    <w:p w:rsidR="00121F8E" w:rsidRPr="00121F8E" w:rsidRDefault="00941AAD" w:rsidP="00121F8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21F8E">
        <w:rPr>
          <w:rFonts w:ascii="Courier New" w:hAnsi="Courier New" w:cs="Courier New"/>
        </w:rPr>
        <w:t>Legal principles deal</w:t>
      </w:r>
      <w:r w:rsidR="00121F8E">
        <w:rPr>
          <w:rFonts w:ascii="Courier New" w:hAnsi="Courier New" w:cs="Courier New"/>
        </w:rPr>
        <w:t xml:space="preserve"> </w:t>
      </w:r>
      <w:r w:rsidR="00121F8E" w:rsidRPr="00121F8E">
        <w:rPr>
          <w:rFonts w:ascii="Courier New" w:hAnsi="Courier New" w:cs="Courier New"/>
        </w:rPr>
        <w:t>with the imperfections</w:t>
      </w:r>
      <w:r w:rsidR="00121F8E">
        <w:rPr>
          <w:rFonts w:ascii="Courier New" w:hAnsi="Courier New" w:cs="Courier New"/>
        </w:rPr>
        <w:t xml:space="preserve"> </w:t>
      </w:r>
      <w:r w:rsidR="00121F8E" w:rsidRPr="00121F8E">
        <w:rPr>
          <w:rFonts w:ascii="Courier New" w:hAnsi="Courier New" w:cs="Courier New"/>
        </w:rPr>
        <w:t>of human nature</w:t>
      </w:r>
    </w:p>
    <w:p w:rsidR="00121F8E" w:rsidRPr="00121F8E" w:rsidRDefault="00941AAD" w:rsidP="00121F8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21F8E">
        <w:rPr>
          <w:rFonts w:ascii="Courier New" w:hAnsi="Courier New" w:cs="Courier New"/>
        </w:rPr>
        <w:t>Ethics offers tools to evaluate and guide</w:t>
      </w:r>
      <w:r w:rsidR="00121F8E">
        <w:rPr>
          <w:rFonts w:ascii="Courier New" w:hAnsi="Courier New" w:cs="Courier New"/>
        </w:rPr>
        <w:t xml:space="preserve"> </w:t>
      </w:r>
      <w:r w:rsidR="00121F8E" w:rsidRPr="00121F8E">
        <w:rPr>
          <w:rFonts w:ascii="Courier New" w:hAnsi="Courier New" w:cs="Courier New"/>
        </w:rPr>
        <w:t>moral decision</w:t>
      </w:r>
      <w:r w:rsidR="00121F8E">
        <w:rPr>
          <w:rFonts w:ascii="Courier New" w:hAnsi="Courier New" w:cs="Courier New"/>
        </w:rPr>
        <w:t xml:space="preserve"> </w:t>
      </w:r>
      <w:r w:rsidR="00121F8E" w:rsidRPr="00121F8E">
        <w:rPr>
          <w:rFonts w:ascii="Courier New" w:hAnsi="Courier New" w:cs="Courier New"/>
        </w:rPr>
        <w:t>making</w:t>
      </w:r>
    </w:p>
    <w:p w:rsidR="00121F8E" w:rsidRDefault="00121F8E" w:rsidP="00DA053D">
      <w:pPr>
        <w:pStyle w:val="PlainText"/>
        <w:rPr>
          <w:rFonts w:ascii="Courier New" w:hAnsi="Courier New" w:cs="Courier New"/>
        </w:rPr>
      </w:pPr>
    </w:p>
    <w:p w:rsidR="00474041" w:rsidRPr="00474041" w:rsidRDefault="00474041" w:rsidP="00474041">
      <w:pPr>
        <w:pStyle w:val="PlainText"/>
        <w:rPr>
          <w:rFonts w:ascii="Courier New" w:hAnsi="Courier New" w:cs="Courier New"/>
        </w:rPr>
      </w:pPr>
      <w:r w:rsidRPr="00474041">
        <w:rPr>
          <w:rFonts w:ascii="Courier New" w:hAnsi="Courier New" w:cs="Courier New"/>
          <w:b/>
          <w:bCs/>
        </w:rPr>
        <w:t>Legal Issues in Health Care Informatics</w:t>
      </w:r>
    </w:p>
    <w:p w:rsidR="00474041" w:rsidRPr="00474041" w:rsidRDefault="00941AAD" w:rsidP="0047404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474041">
        <w:rPr>
          <w:rFonts w:ascii="Courier New" w:hAnsi="Courier New" w:cs="Courier New"/>
        </w:rPr>
        <w:t>The U.S. Tort Law governs situations in which harm or injuries result from the manufacture and sale</w:t>
      </w:r>
      <w:r w:rsidR="00474041">
        <w:rPr>
          <w:rFonts w:ascii="Courier New" w:hAnsi="Courier New" w:cs="Courier New"/>
        </w:rPr>
        <w:t xml:space="preserve"> </w:t>
      </w:r>
      <w:r w:rsidR="00474041" w:rsidRPr="00474041">
        <w:rPr>
          <w:rFonts w:ascii="Courier New" w:hAnsi="Courier New" w:cs="Courier New"/>
        </w:rPr>
        <w:t>of goods and services</w:t>
      </w:r>
    </w:p>
    <w:p w:rsidR="00474041" w:rsidRDefault="00474041" w:rsidP="00DA053D">
      <w:pPr>
        <w:pStyle w:val="PlainText"/>
        <w:rPr>
          <w:rFonts w:ascii="Courier New" w:hAnsi="Courier New" w:cs="Courier New"/>
        </w:rPr>
      </w:pPr>
    </w:p>
    <w:p w:rsidR="00273757" w:rsidRPr="00273757" w:rsidRDefault="00273757" w:rsidP="00273757">
      <w:pPr>
        <w:pStyle w:val="PlainText"/>
        <w:rPr>
          <w:rFonts w:ascii="Courier New" w:hAnsi="Courier New" w:cs="Courier New"/>
        </w:rPr>
      </w:pPr>
      <w:r w:rsidRPr="00273757">
        <w:rPr>
          <w:rFonts w:ascii="Courier New" w:hAnsi="Courier New" w:cs="Courier New"/>
          <w:b/>
          <w:bCs/>
        </w:rPr>
        <w:t>Negligence Theory</w:t>
      </w:r>
    </w:p>
    <w:p w:rsidR="00711DDF" w:rsidRPr="00711DDF" w:rsidRDefault="00711DDF" w:rsidP="00711DDF">
      <w:pPr>
        <w:pStyle w:val="PlainText"/>
        <w:rPr>
          <w:rFonts w:ascii="Courier New" w:hAnsi="Courier New" w:cs="Courier New"/>
        </w:rPr>
      </w:pPr>
      <w:r w:rsidRPr="00711DDF">
        <w:rPr>
          <w:rFonts w:ascii="Courier New" w:hAnsi="Courier New" w:cs="Courier New"/>
        </w:rPr>
        <w:t xml:space="preserve">Concept from tort law </w:t>
      </w:r>
    </w:p>
    <w:p w:rsidR="00711DDF" w:rsidRPr="00711DDF" w:rsidRDefault="00711DDF" w:rsidP="00711DDF">
      <w:pPr>
        <w:pStyle w:val="PlainText"/>
        <w:rPr>
          <w:rFonts w:ascii="Courier New" w:hAnsi="Courier New" w:cs="Courier New"/>
        </w:rPr>
      </w:pPr>
      <w:r w:rsidRPr="00711DDF">
        <w:rPr>
          <w:rFonts w:ascii="Courier New" w:hAnsi="Courier New" w:cs="Courier New"/>
        </w:rPr>
        <w:t>Providers of goods/services are expected to uphold standards of community, thereby</w:t>
      </w:r>
      <w:r>
        <w:rPr>
          <w:rFonts w:ascii="Courier New" w:hAnsi="Courier New" w:cs="Courier New"/>
        </w:rPr>
        <w:t xml:space="preserve"> </w:t>
      </w:r>
      <w:r w:rsidRPr="00711DDF">
        <w:rPr>
          <w:rFonts w:ascii="Courier New" w:hAnsi="Courier New" w:cs="Courier New"/>
        </w:rPr>
        <w:t>facing claims of</w:t>
      </w:r>
      <w:r>
        <w:rPr>
          <w:rFonts w:ascii="Courier New" w:hAnsi="Courier New" w:cs="Courier New"/>
        </w:rPr>
        <w:t xml:space="preserve"> </w:t>
      </w:r>
      <w:r w:rsidRPr="00711DDF">
        <w:rPr>
          <w:rFonts w:ascii="Courier New" w:hAnsi="Courier New" w:cs="Courier New"/>
        </w:rPr>
        <w:t>negligence if individuals</w:t>
      </w:r>
      <w:r>
        <w:rPr>
          <w:rFonts w:ascii="Courier New" w:hAnsi="Courier New" w:cs="Courier New"/>
        </w:rPr>
        <w:t xml:space="preserve"> </w:t>
      </w:r>
      <w:r w:rsidRPr="00711DDF">
        <w:rPr>
          <w:rFonts w:ascii="Courier New" w:hAnsi="Courier New" w:cs="Courier New"/>
        </w:rPr>
        <w:t>are harmed by</w:t>
      </w:r>
      <w:r>
        <w:rPr>
          <w:rFonts w:ascii="Courier New" w:hAnsi="Courier New" w:cs="Courier New"/>
        </w:rPr>
        <w:t xml:space="preserve"> </w:t>
      </w:r>
      <w:r w:rsidRPr="00711DDF">
        <w:rPr>
          <w:rFonts w:ascii="Courier New" w:hAnsi="Courier New" w:cs="Courier New"/>
        </w:rPr>
        <w:t>substandard goods</w:t>
      </w:r>
    </w:p>
    <w:p w:rsidR="00273757" w:rsidRDefault="00273757" w:rsidP="00DA053D">
      <w:pPr>
        <w:pStyle w:val="PlainText"/>
        <w:rPr>
          <w:rFonts w:ascii="Courier New" w:hAnsi="Courier New" w:cs="Courier New"/>
        </w:rPr>
      </w:pPr>
    </w:p>
    <w:p w:rsidR="006468C4" w:rsidRPr="006468C4" w:rsidRDefault="006468C4" w:rsidP="006468C4">
      <w:pPr>
        <w:pStyle w:val="PlainText"/>
        <w:rPr>
          <w:rFonts w:ascii="Courier New" w:hAnsi="Courier New" w:cs="Courier New"/>
        </w:rPr>
      </w:pPr>
      <w:r w:rsidRPr="006468C4">
        <w:rPr>
          <w:rFonts w:ascii="Courier New" w:hAnsi="Courier New" w:cs="Courier New"/>
          <w:b/>
          <w:bCs/>
        </w:rPr>
        <w:t>Intellectual property</w:t>
      </w:r>
    </w:p>
    <w:p w:rsidR="006468C4" w:rsidRPr="006468C4" w:rsidRDefault="006468C4" w:rsidP="006468C4">
      <w:pPr>
        <w:pStyle w:val="PlainText"/>
        <w:rPr>
          <w:rFonts w:ascii="Courier New" w:hAnsi="Courier New" w:cs="Courier New"/>
        </w:rPr>
      </w:pPr>
      <w:r w:rsidRPr="006468C4">
        <w:rPr>
          <w:rFonts w:ascii="Courier New" w:hAnsi="Courier New" w:cs="Courier New"/>
        </w:rPr>
        <w:t>Protection to developers</w:t>
      </w:r>
      <w:r>
        <w:rPr>
          <w:rFonts w:ascii="Courier New" w:hAnsi="Courier New" w:cs="Courier New"/>
        </w:rPr>
        <w:t xml:space="preserve"> </w:t>
      </w:r>
      <w:r w:rsidRPr="006468C4">
        <w:rPr>
          <w:rFonts w:ascii="Courier New" w:hAnsi="Courier New" w:cs="Courier New"/>
        </w:rPr>
        <w:t>of SWs, biom</w:t>
      </w:r>
      <w:r>
        <w:rPr>
          <w:rFonts w:ascii="Courier New" w:hAnsi="Courier New" w:cs="Courier New"/>
        </w:rPr>
        <w:t xml:space="preserve">edical knowledge bases, and WWW </w:t>
      </w:r>
      <w:r w:rsidRPr="006468C4">
        <w:rPr>
          <w:rFonts w:ascii="Courier New" w:hAnsi="Courier New" w:cs="Courier New"/>
        </w:rPr>
        <w:t>pages remain an underdeveloped area of</w:t>
      </w:r>
      <w:r>
        <w:rPr>
          <w:rFonts w:ascii="Courier New" w:hAnsi="Courier New" w:cs="Courier New"/>
        </w:rPr>
        <w:t xml:space="preserve"> </w:t>
      </w:r>
      <w:r w:rsidRPr="006468C4">
        <w:rPr>
          <w:rFonts w:ascii="Courier New" w:hAnsi="Courier New" w:cs="Courier New"/>
        </w:rPr>
        <w:t>Law</w:t>
      </w:r>
    </w:p>
    <w:p w:rsidR="006468C4" w:rsidRPr="006468C4" w:rsidRDefault="006468C4" w:rsidP="006468C4">
      <w:pPr>
        <w:pStyle w:val="PlainText"/>
        <w:rPr>
          <w:rFonts w:ascii="Courier New" w:hAnsi="Courier New" w:cs="Courier New"/>
        </w:rPr>
      </w:pPr>
      <w:r w:rsidRPr="006468C4">
        <w:rPr>
          <w:rFonts w:ascii="Courier New" w:hAnsi="Courier New" w:cs="Courier New"/>
        </w:rPr>
        <w:t xml:space="preserve">Copyright: Protects intellectual property from being copied </w:t>
      </w:r>
    </w:p>
    <w:p w:rsidR="006468C4" w:rsidRDefault="006468C4" w:rsidP="00DA053D">
      <w:pPr>
        <w:pStyle w:val="PlainText"/>
        <w:rPr>
          <w:rFonts w:ascii="Courier New" w:hAnsi="Courier New" w:cs="Courier New"/>
        </w:rPr>
      </w:pPr>
    </w:p>
    <w:p w:rsidR="00941AAD" w:rsidRDefault="00941AAD" w:rsidP="00DA053D">
      <w:pPr>
        <w:pStyle w:val="PlainText"/>
        <w:rPr>
          <w:rFonts w:ascii="Courier New" w:hAnsi="Courier New" w:cs="Courier New"/>
          <w:b/>
          <w:bCs/>
        </w:rPr>
      </w:pPr>
      <w:r w:rsidRPr="00941AAD">
        <w:rPr>
          <w:rFonts w:ascii="Courier New" w:hAnsi="Courier New" w:cs="Courier New"/>
          <w:b/>
          <w:bCs/>
        </w:rPr>
        <w:t>Patents</w:t>
      </w:r>
    </w:p>
    <w:p w:rsidR="00941AAD" w:rsidRPr="00941AAD" w:rsidRDefault="00941AAD" w:rsidP="00941AAD">
      <w:pPr>
        <w:pStyle w:val="PlainText"/>
        <w:rPr>
          <w:rFonts w:ascii="Courier New" w:hAnsi="Courier New" w:cs="Courier New"/>
        </w:rPr>
      </w:pPr>
      <w:r w:rsidRPr="00941AAD">
        <w:rPr>
          <w:rFonts w:ascii="Courier New" w:hAnsi="Courier New" w:cs="Courier New"/>
        </w:rPr>
        <w:t>Protect specific methods</w:t>
      </w:r>
      <w:r>
        <w:rPr>
          <w:rFonts w:ascii="Courier New" w:hAnsi="Courier New" w:cs="Courier New"/>
        </w:rPr>
        <w:t xml:space="preserve"> </w:t>
      </w:r>
      <w:r w:rsidRPr="00941AAD">
        <w:rPr>
          <w:rFonts w:ascii="Courier New" w:hAnsi="Courier New" w:cs="Courier New"/>
        </w:rPr>
        <w:t>of implementing or instantiating ideas</w:t>
      </w:r>
    </w:p>
    <w:p w:rsidR="00941AAD" w:rsidRDefault="00941AAD" w:rsidP="00DA053D">
      <w:pPr>
        <w:pStyle w:val="PlainText"/>
        <w:rPr>
          <w:rFonts w:ascii="Courier New" w:hAnsi="Courier New" w:cs="Courier New"/>
        </w:rPr>
      </w:pPr>
    </w:p>
    <w:p w:rsidR="00941AAD" w:rsidRPr="00941AAD" w:rsidRDefault="00941AAD" w:rsidP="00941AAD">
      <w:pPr>
        <w:pStyle w:val="PlainText"/>
        <w:rPr>
          <w:rFonts w:ascii="Courier New" w:hAnsi="Courier New" w:cs="Courier New"/>
        </w:rPr>
      </w:pPr>
      <w:r w:rsidRPr="00941AAD">
        <w:rPr>
          <w:rFonts w:ascii="Courier New" w:hAnsi="Courier New" w:cs="Courier New"/>
          <w:b/>
          <w:bCs/>
        </w:rPr>
        <w:t>U.S. laws in bioethics</w:t>
      </w:r>
    </w:p>
    <w:p w:rsidR="00941AAD" w:rsidRPr="00941AAD" w:rsidRDefault="00941AAD" w:rsidP="00941AAD">
      <w:pPr>
        <w:pStyle w:val="PlainText"/>
        <w:rPr>
          <w:rFonts w:ascii="Courier New" w:hAnsi="Courier New" w:cs="Courier New"/>
        </w:rPr>
      </w:pPr>
      <w:r w:rsidRPr="00941AAD">
        <w:rPr>
          <w:rFonts w:ascii="Courier New" w:hAnsi="Courier New" w:cs="Courier New"/>
        </w:rPr>
        <w:t>U.S. Food &amp; Drug Administration (FDA)</w:t>
      </w:r>
      <w:r>
        <w:rPr>
          <w:rFonts w:ascii="Courier New" w:hAnsi="Courier New" w:cs="Courier New"/>
        </w:rPr>
        <w:t xml:space="preserve"> </w:t>
      </w:r>
      <w:r w:rsidRPr="00941AAD">
        <w:rPr>
          <w:rFonts w:ascii="Courier New" w:hAnsi="Courier New" w:cs="Courier New"/>
        </w:rPr>
        <w:t>holds meetings to</w:t>
      </w:r>
      <w:r>
        <w:rPr>
          <w:rFonts w:ascii="Courier New" w:hAnsi="Courier New" w:cs="Courier New"/>
        </w:rPr>
        <w:t xml:space="preserve"> </w:t>
      </w:r>
      <w:r w:rsidRPr="00941AAD">
        <w:rPr>
          <w:rFonts w:ascii="Courier New" w:hAnsi="Courier New" w:cs="Courier New"/>
        </w:rPr>
        <w:t>discuss methods and approaches to regulating clinical software systems such as medical devices</w:t>
      </w:r>
    </w:p>
    <w:p w:rsidR="00941AAD" w:rsidRPr="00DA053D" w:rsidRDefault="00941AAD" w:rsidP="00DA053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941AAD" w:rsidRPr="00DA053D" w:rsidSect="00DA05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89E"/>
    <w:multiLevelType w:val="hybridMultilevel"/>
    <w:tmpl w:val="CFCA0DBA"/>
    <w:lvl w:ilvl="0" w:tplc="0EB0E0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34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07F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024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697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44B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88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6F7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482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F1065"/>
    <w:multiLevelType w:val="hybridMultilevel"/>
    <w:tmpl w:val="2C3A2E5A"/>
    <w:lvl w:ilvl="0" w:tplc="BE3A3E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B2ED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44C1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43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EA5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292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ED6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AFA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CAE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6262D0"/>
    <w:multiLevelType w:val="hybridMultilevel"/>
    <w:tmpl w:val="1958BB5C"/>
    <w:lvl w:ilvl="0" w:tplc="6E484E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CC0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E8D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CC49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E7A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497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AB3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670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52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D5"/>
    <w:rsid w:val="00121F8E"/>
    <w:rsid w:val="00273757"/>
    <w:rsid w:val="00474041"/>
    <w:rsid w:val="004F18A2"/>
    <w:rsid w:val="006468C4"/>
    <w:rsid w:val="00711DDF"/>
    <w:rsid w:val="00941AAD"/>
    <w:rsid w:val="00A726A4"/>
    <w:rsid w:val="00C775B5"/>
    <w:rsid w:val="00DA053D"/>
    <w:rsid w:val="00DB24D5"/>
    <w:rsid w:val="00E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53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53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053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053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11</cp:revision>
  <dcterms:created xsi:type="dcterms:W3CDTF">2015-11-07T08:50:00Z</dcterms:created>
  <dcterms:modified xsi:type="dcterms:W3CDTF">2015-11-07T08:56:00Z</dcterms:modified>
</cp:coreProperties>
</file>